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7D" w:rsidRDefault="00D2567D" w:rsidP="00D2567D">
      <w:pPr>
        <w:rPr>
          <w:b/>
        </w:rPr>
      </w:pPr>
      <w:bookmarkStart w:id="0" w:name="_GoBack"/>
      <w:bookmarkEnd w:id="0"/>
    </w:p>
    <w:p w:rsidR="006311CD" w:rsidRDefault="006311CD" w:rsidP="00D2567D">
      <w:pPr>
        <w:rPr>
          <w:b/>
        </w:rPr>
      </w:pPr>
    </w:p>
    <w:p w:rsidR="006311CD" w:rsidRDefault="006311CD" w:rsidP="006311CD">
      <w:pPr>
        <w:rPr>
          <w:b/>
        </w:rPr>
      </w:pPr>
      <w:r>
        <w:rPr>
          <w:b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>
            <wp:extent cx="857250" cy="885825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</w:t>
      </w:r>
    </w:p>
    <w:p w:rsidR="006311CD" w:rsidRDefault="006311CD" w:rsidP="006311CD">
      <w:pPr>
        <w:jc w:val="center"/>
        <w:rPr>
          <w:b/>
        </w:rPr>
      </w:pPr>
      <w:r>
        <w:rPr>
          <w:b/>
        </w:rPr>
        <w:t>UNIVERSIDADE FEDERAL FLUMINENSE</w:t>
      </w:r>
    </w:p>
    <w:p w:rsidR="006311CD" w:rsidRDefault="006311CD" w:rsidP="006311CD">
      <w:pPr>
        <w:jc w:val="center"/>
        <w:rPr>
          <w:b/>
        </w:rPr>
      </w:pPr>
      <w:r>
        <w:rPr>
          <w:b/>
        </w:rPr>
        <w:t>PRÓ-REITORIA DE GRADUAÇÃO</w:t>
      </w:r>
    </w:p>
    <w:p w:rsidR="006311CD" w:rsidRDefault="006311CD" w:rsidP="006311CD">
      <w:pPr>
        <w:rPr>
          <w:b/>
        </w:rPr>
      </w:pPr>
    </w:p>
    <w:p w:rsidR="006311CD" w:rsidRDefault="006311CD" w:rsidP="006311CD">
      <w:pPr>
        <w:rPr>
          <w:b/>
        </w:rPr>
      </w:pPr>
    </w:p>
    <w:p w:rsidR="006311CD" w:rsidRPr="00BD734B" w:rsidRDefault="006311CD" w:rsidP="006311CD">
      <w:pPr>
        <w:rPr>
          <w:b/>
        </w:rPr>
      </w:pPr>
      <w:r w:rsidRPr="00BD734B">
        <w:rPr>
          <w:b/>
        </w:rPr>
        <w:t>INSTRUÇÃO DE SERVIÇO PR</w:t>
      </w:r>
      <w:r>
        <w:rPr>
          <w:b/>
        </w:rPr>
        <w:t>OGRAD</w:t>
      </w:r>
      <w:r w:rsidRPr="00BD734B">
        <w:rPr>
          <w:b/>
        </w:rPr>
        <w:t xml:space="preserve">, </w:t>
      </w:r>
      <w:proofErr w:type="gramStart"/>
      <w:r w:rsidRPr="00BD734B">
        <w:rPr>
          <w:b/>
        </w:rPr>
        <w:t>n</w:t>
      </w:r>
      <w:r w:rsidRPr="00BD734B">
        <w:rPr>
          <w:b/>
          <w:kern w:val="28"/>
          <w:u w:val="single"/>
          <w:vertAlign w:val="superscript"/>
        </w:rPr>
        <w:t>o</w:t>
      </w:r>
      <w:r>
        <w:rPr>
          <w:b/>
        </w:rPr>
        <w:t xml:space="preserve"> 11</w:t>
      </w:r>
      <w:proofErr w:type="gramEnd"/>
      <w:r w:rsidRPr="00BD734B">
        <w:rPr>
          <w:b/>
        </w:rPr>
        <w:t xml:space="preserve"> de </w:t>
      </w:r>
      <w:r>
        <w:rPr>
          <w:b/>
        </w:rPr>
        <w:t>09</w:t>
      </w:r>
      <w:r w:rsidRPr="00BD734B">
        <w:rPr>
          <w:b/>
        </w:rPr>
        <w:t xml:space="preserve"> </w:t>
      </w:r>
      <w:r>
        <w:rPr>
          <w:b/>
        </w:rPr>
        <w:t>de setembro</w:t>
      </w:r>
      <w:r w:rsidRPr="00BD734B">
        <w:rPr>
          <w:b/>
        </w:rPr>
        <w:t xml:space="preserve"> de 20</w:t>
      </w:r>
      <w:r>
        <w:rPr>
          <w:b/>
        </w:rPr>
        <w:t>14.</w:t>
      </w:r>
    </w:p>
    <w:p w:rsidR="006311CD" w:rsidRDefault="006311CD" w:rsidP="006311CD">
      <w:pPr>
        <w:jc w:val="both"/>
        <w:rPr>
          <w:b/>
        </w:rPr>
      </w:pPr>
    </w:p>
    <w:p w:rsidR="006311CD" w:rsidRPr="00B9092E" w:rsidRDefault="006311CD" w:rsidP="006311CD">
      <w:pPr>
        <w:jc w:val="both"/>
        <w:rPr>
          <w:b/>
        </w:rPr>
      </w:pPr>
    </w:p>
    <w:p w:rsidR="006311CD" w:rsidRPr="00B9092E" w:rsidRDefault="006311CD" w:rsidP="006311CD">
      <w:pPr>
        <w:pStyle w:val="Recuodecorpodetexto"/>
        <w:ind w:left="5103"/>
        <w:jc w:val="both"/>
        <w:rPr>
          <w:szCs w:val="24"/>
        </w:rPr>
      </w:pPr>
      <w:r w:rsidRPr="00BD734B">
        <w:rPr>
          <w:b/>
          <w:szCs w:val="24"/>
        </w:rPr>
        <w:t>EMENTA:</w:t>
      </w:r>
      <w:r w:rsidRPr="00B9092E">
        <w:rPr>
          <w:szCs w:val="24"/>
        </w:rPr>
        <w:t xml:space="preserve"> </w:t>
      </w:r>
      <w:r>
        <w:rPr>
          <w:szCs w:val="24"/>
        </w:rPr>
        <w:t>Atualiza</w:t>
      </w:r>
      <w:r w:rsidRPr="00B9092E">
        <w:rPr>
          <w:szCs w:val="24"/>
        </w:rPr>
        <w:t xml:space="preserve"> a</w:t>
      </w:r>
      <w:r>
        <w:rPr>
          <w:szCs w:val="24"/>
        </w:rPr>
        <w:t>s normas para a</w:t>
      </w:r>
      <w:r w:rsidRPr="00B9092E">
        <w:rPr>
          <w:szCs w:val="24"/>
        </w:rPr>
        <w:t xml:space="preserve"> concessão d</w:t>
      </w:r>
      <w:r>
        <w:rPr>
          <w:szCs w:val="24"/>
        </w:rPr>
        <w:t>o Prêmio</w:t>
      </w:r>
      <w:r w:rsidRPr="00B9092E">
        <w:rPr>
          <w:szCs w:val="24"/>
        </w:rPr>
        <w:t xml:space="preserve"> Láurea </w:t>
      </w:r>
      <w:r>
        <w:rPr>
          <w:szCs w:val="24"/>
        </w:rPr>
        <w:t>Acadêmica</w:t>
      </w:r>
      <w:r w:rsidRPr="00B9092E">
        <w:rPr>
          <w:szCs w:val="24"/>
        </w:rPr>
        <w:t xml:space="preserve"> </w:t>
      </w:r>
      <w:r>
        <w:rPr>
          <w:szCs w:val="24"/>
        </w:rPr>
        <w:t>a</w:t>
      </w:r>
      <w:r w:rsidRPr="00B9092E">
        <w:rPr>
          <w:szCs w:val="24"/>
        </w:rPr>
        <w:t xml:space="preserve"> </w:t>
      </w:r>
      <w:r>
        <w:rPr>
          <w:szCs w:val="24"/>
        </w:rPr>
        <w:t xml:space="preserve">alunos de cursos de graduação </w:t>
      </w:r>
      <w:r w:rsidRPr="00B9092E">
        <w:rPr>
          <w:szCs w:val="24"/>
        </w:rPr>
        <w:t>da Universidade Federal Fluminense</w:t>
      </w:r>
      <w:r>
        <w:rPr>
          <w:szCs w:val="24"/>
        </w:rPr>
        <w:t>.</w:t>
      </w:r>
    </w:p>
    <w:p w:rsidR="006311CD" w:rsidRDefault="006311CD" w:rsidP="006311CD">
      <w:pPr>
        <w:jc w:val="both"/>
        <w:rPr>
          <w:b/>
        </w:rPr>
      </w:pPr>
    </w:p>
    <w:p w:rsidR="006311CD" w:rsidRDefault="006311CD" w:rsidP="006311CD">
      <w:pPr>
        <w:jc w:val="both"/>
        <w:rPr>
          <w:b/>
        </w:rPr>
      </w:pPr>
    </w:p>
    <w:p w:rsidR="006311CD" w:rsidRDefault="006311CD" w:rsidP="006311CD">
      <w:pPr>
        <w:jc w:val="both"/>
      </w:pPr>
      <w:r w:rsidRPr="00B9092E">
        <w:rPr>
          <w:b/>
          <w:caps/>
        </w:rPr>
        <w:t>Considerando</w:t>
      </w:r>
      <w:r w:rsidRPr="00B9092E">
        <w:t xml:space="preserve"> a </w:t>
      </w:r>
      <w:r>
        <w:t>criação dos Símbolos Heráldicos da UFF, através da Resolução n</w:t>
      </w:r>
      <w:r w:rsidRPr="008B0EAD">
        <w:rPr>
          <w:kern w:val="24"/>
          <w:u w:val="single"/>
          <w:vertAlign w:val="superscript"/>
        </w:rPr>
        <w:t>o</w:t>
      </w:r>
      <w:r>
        <w:t xml:space="preserve"> 001/2009</w:t>
      </w:r>
      <w:r w:rsidRPr="00B9092E">
        <w:t>;</w:t>
      </w:r>
    </w:p>
    <w:p w:rsidR="006311CD" w:rsidRDefault="006311CD" w:rsidP="006311CD">
      <w:pPr>
        <w:jc w:val="both"/>
      </w:pPr>
    </w:p>
    <w:p w:rsidR="006311CD" w:rsidRDefault="006311CD" w:rsidP="006311CD">
      <w:pPr>
        <w:jc w:val="both"/>
      </w:pPr>
      <w:r w:rsidRPr="00B9092E">
        <w:rPr>
          <w:b/>
          <w:caps/>
        </w:rPr>
        <w:t>Considerando</w:t>
      </w:r>
      <w:r w:rsidRPr="00B9092E">
        <w:t xml:space="preserve"> ser a Universidade uma Casa de Méritos e</w:t>
      </w:r>
      <w:r>
        <w:t>,</w:t>
      </w:r>
      <w:r w:rsidRPr="00B9092E">
        <w:t xml:space="preserve"> por isso</w:t>
      </w:r>
      <w:r>
        <w:t>,</w:t>
      </w:r>
      <w:r w:rsidRPr="00B9092E">
        <w:t xml:space="preserve"> e em </w:t>
      </w:r>
      <w:proofErr w:type="spellStart"/>
      <w:r w:rsidRPr="00B9092E">
        <w:t>conseqüência</w:t>
      </w:r>
      <w:proofErr w:type="spellEnd"/>
      <w:r w:rsidRPr="00B9092E">
        <w:t xml:space="preserve"> disto, te</w:t>
      </w:r>
      <w:r>
        <w:t>r</w:t>
      </w:r>
      <w:r w:rsidRPr="00B9092E">
        <w:t xml:space="preserve"> a responsabilidade de divulgar e tornar público o Mérito</w:t>
      </w:r>
      <w:r>
        <w:t xml:space="preserve"> Acadêmico nas diferentes formas em que possa se expressar</w:t>
      </w:r>
      <w:r w:rsidRPr="00B9092E">
        <w:t>;</w:t>
      </w:r>
    </w:p>
    <w:p w:rsidR="006311CD" w:rsidRDefault="006311CD" w:rsidP="006311CD">
      <w:pPr>
        <w:jc w:val="both"/>
      </w:pPr>
    </w:p>
    <w:p w:rsidR="006311CD" w:rsidRPr="00B9092E" w:rsidRDefault="006311CD" w:rsidP="006311CD">
      <w:pPr>
        <w:jc w:val="both"/>
      </w:pPr>
      <w:r w:rsidRPr="00283F9D">
        <w:rPr>
          <w:b/>
        </w:rPr>
        <w:t>CONSIDERANDO</w:t>
      </w:r>
      <w:r>
        <w:t xml:space="preserve"> que a política educacional das universidades também visa à valorização de seu corpo discente, reconhecendo a dedicação, o envolvimento e o desempenho dos alunos nas atividades acadêmicas, da sociedade e da Instituição;</w:t>
      </w:r>
    </w:p>
    <w:p w:rsidR="006311CD" w:rsidRPr="00B9092E" w:rsidRDefault="006311CD" w:rsidP="006311CD">
      <w:pPr>
        <w:jc w:val="both"/>
      </w:pPr>
    </w:p>
    <w:p w:rsidR="006311CD" w:rsidRDefault="006311CD" w:rsidP="006311CD">
      <w:pPr>
        <w:jc w:val="both"/>
      </w:pPr>
      <w:r w:rsidRPr="00B9092E">
        <w:rPr>
          <w:b/>
          <w:caps/>
        </w:rPr>
        <w:t>Considerando</w:t>
      </w:r>
      <w:r w:rsidRPr="00B9092E">
        <w:t xml:space="preserve"> o propósito de incentivar e motivar os </w:t>
      </w:r>
      <w:r>
        <w:t>alunos</w:t>
      </w:r>
      <w:r w:rsidRPr="00B9092E">
        <w:t xml:space="preserve"> n</w:t>
      </w:r>
      <w:r>
        <w:t>o aprimoramento constante da sua formação profissional, acadêmica e cidadã;</w:t>
      </w:r>
    </w:p>
    <w:p w:rsidR="006311CD" w:rsidRDefault="006311CD" w:rsidP="006311CD">
      <w:pPr>
        <w:jc w:val="both"/>
      </w:pPr>
    </w:p>
    <w:p w:rsidR="006311CD" w:rsidRPr="00B9092E" w:rsidRDefault="006311CD" w:rsidP="006311CD">
      <w:pPr>
        <w:jc w:val="both"/>
      </w:pPr>
      <w:r w:rsidRPr="00BA07FE">
        <w:rPr>
          <w:b/>
        </w:rPr>
        <w:t>CONSIDERANDO</w:t>
      </w:r>
      <w:r>
        <w:t xml:space="preserve"> a necessidade de atualizar normas e procedimentos dispostos na Instrução de Serviço PROAC º 06, de 25 de agosto de 2009, que dispõe</w:t>
      </w:r>
      <w:r w:rsidRPr="00BA07FE">
        <w:t xml:space="preserve"> sobre as normas para a concessão de Láurea Acadêmica para estudantes de graduação da </w:t>
      </w:r>
      <w:r>
        <w:t>UFF</w:t>
      </w:r>
      <w:r w:rsidRPr="00BA07FE">
        <w:t>.</w:t>
      </w:r>
    </w:p>
    <w:p w:rsidR="006311CD" w:rsidRPr="00B9092E" w:rsidRDefault="006311CD" w:rsidP="006311CD">
      <w:pPr>
        <w:jc w:val="both"/>
        <w:rPr>
          <w:b/>
        </w:rPr>
      </w:pPr>
    </w:p>
    <w:p w:rsidR="006311CD" w:rsidRPr="00B9092E" w:rsidRDefault="006311CD" w:rsidP="006311CD">
      <w:pPr>
        <w:jc w:val="both"/>
      </w:pPr>
      <w:r w:rsidRPr="00B9092E">
        <w:rPr>
          <w:b/>
        </w:rPr>
        <w:t xml:space="preserve">A Pró-Reitoria de </w:t>
      </w:r>
      <w:r>
        <w:rPr>
          <w:b/>
        </w:rPr>
        <w:t xml:space="preserve">Graduação - PROGRAD, </w:t>
      </w:r>
      <w:r w:rsidRPr="00B9092E">
        <w:t>no uso de suas atribuições,</w:t>
      </w:r>
    </w:p>
    <w:p w:rsidR="006311CD" w:rsidRDefault="006311CD" w:rsidP="006311CD">
      <w:pPr>
        <w:jc w:val="both"/>
        <w:rPr>
          <w:b/>
        </w:rPr>
      </w:pPr>
    </w:p>
    <w:p w:rsidR="006311CD" w:rsidRDefault="006311CD" w:rsidP="006311CD">
      <w:pPr>
        <w:ind w:firstLine="709"/>
        <w:jc w:val="both"/>
        <w:rPr>
          <w:b/>
        </w:rPr>
      </w:pPr>
      <w:r>
        <w:rPr>
          <w:b/>
        </w:rPr>
        <w:t>RESOLVE:</w:t>
      </w:r>
    </w:p>
    <w:p w:rsidR="006311CD" w:rsidRDefault="006311CD" w:rsidP="006311CD">
      <w:pPr>
        <w:jc w:val="both"/>
        <w:rPr>
          <w:b/>
        </w:rPr>
      </w:pPr>
    </w:p>
    <w:p w:rsidR="006311CD" w:rsidRDefault="006311CD" w:rsidP="006311CD">
      <w:pPr>
        <w:ind w:firstLine="709"/>
        <w:jc w:val="both"/>
      </w:pPr>
      <w:r w:rsidRPr="00B9092E">
        <w:rPr>
          <w:b/>
        </w:rPr>
        <w:t>Art.1</w:t>
      </w:r>
      <w:r w:rsidRPr="00B9092E">
        <w:rPr>
          <w:b/>
          <w:kern w:val="28"/>
          <w:u w:val="single"/>
          <w:vertAlign w:val="superscript"/>
        </w:rPr>
        <w:t>o</w:t>
      </w:r>
      <w:r w:rsidRPr="00B9092E">
        <w:rPr>
          <w:b/>
        </w:rPr>
        <w:t xml:space="preserve"> </w:t>
      </w:r>
      <w:r>
        <w:rPr>
          <w:b/>
        </w:rPr>
        <w:t>–</w:t>
      </w:r>
      <w:r w:rsidRPr="00B9092E">
        <w:rPr>
          <w:b/>
        </w:rPr>
        <w:t xml:space="preserve"> </w:t>
      </w:r>
      <w:r>
        <w:t>Estabelecer as normas para a concessão</w:t>
      </w:r>
      <w:r w:rsidRPr="0055469E">
        <w:t xml:space="preserve"> </w:t>
      </w:r>
      <w:r>
        <w:t>do</w:t>
      </w:r>
      <w:r w:rsidRPr="00B9092E">
        <w:t xml:space="preserve"> Prêmio Láurea Acadêmica</w:t>
      </w:r>
      <w:r>
        <w:t xml:space="preserve"> a alunos de cursos de graduação da UFF, nos termos desta Instrução de Serviço.</w:t>
      </w:r>
    </w:p>
    <w:p w:rsidR="006311CD" w:rsidRDefault="006311CD" w:rsidP="006311CD">
      <w:pPr>
        <w:jc w:val="both"/>
      </w:pPr>
    </w:p>
    <w:p w:rsidR="006311CD" w:rsidRDefault="006311CD" w:rsidP="006311CD">
      <w:pPr>
        <w:ind w:firstLine="709"/>
        <w:jc w:val="both"/>
      </w:pPr>
      <w:r w:rsidRPr="00B9092E">
        <w:rPr>
          <w:b/>
        </w:rPr>
        <w:t>Art.</w:t>
      </w:r>
      <w:r>
        <w:rPr>
          <w:b/>
        </w:rPr>
        <w:t>2</w:t>
      </w:r>
      <w:r w:rsidRPr="00B9092E">
        <w:rPr>
          <w:b/>
          <w:kern w:val="28"/>
          <w:u w:val="single"/>
          <w:vertAlign w:val="superscript"/>
        </w:rPr>
        <w:t>o</w:t>
      </w:r>
      <w:r w:rsidRPr="00B9092E">
        <w:rPr>
          <w:b/>
        </w:rPr>
        <w:t xml:space="preserve"> </w:t>
      </w:r>
      <w:r>
        <w:rPr>
          <w:b/>
        </w:rPr>
        <w:t xml:space="preserve">– </w:t>
      </w:r>
      <w:proofErr w:type="gramStart"/>
      <w:r>
        <w:t xml:space="preserve">O Prêmio </w:t>
      </w:r>
      <w:r w:rsidRPr="00B9092E">
        <w:t>Láurea Acadêmica</w:t>
      </w:r>
      <w:proofErr w:type="gramEnd"/>
      <w:r>
        <w:t xml:space="preserve"> </w:t>
      </w:r>
      <w:r w:rsidRPr="00B9092E">
        <w:t>é uma distinção que a UFF concede em reconhecimento ao mérito d</w:t>
      </w:r>
      <w:r>
        <w:t>e um aluno de cada curso de graduação da UFF</w:t>
      </w:r>
      <w:r w:rsidRPr="00B9092E">
        <w:t xml:space="preserve">. </w:t>
      </w:r>
    </w:p>
    <w:p w:rsidR="006311CD" w:rsidRPr="00B9092E" w:rsidRDefault="006311CD" w:rsidP="006311CD">
      <w:pPr>
        <w:ind w:firstLine="709"/>
        <w:jc w:val="both"/>
      </w:pPr>
      <w:r w:rsidRPr="0094707B">
        <w:rPr>
          <w:b/>
        </w:rPr>
        <w:t>Parágrafo único</w:t>
      </w:r>
      <w:r>
        <w:t xml:space="preserve"> – A Láurea Acadêmica é um</w:t>
      </w:r>
      <w:r w:rsidRPr="00B9092E">
        <w:t xml:space="preserve"> título excepcional, sobremodo honroso, </w:t>
      </w:r>
      <w:r>
        <w:t xml:space="preserve">que </w:t>
      </w:r>
      <w:r w:rsidRPr="00B9092E">
        <w:t>contempl</w:t>
      </w:r>
      <w:r>
        <w:t>a</w:t>
      </w:r>
      <w:r w:rsidRPr="00B9092E">
        <w:t xml:space="preserve"> </w:t>
      </w:r>
      <w:r>
        <w:t xml:space="preserve">o </w:t>
      </w:r>
      <w:r w:rsidRPr="00B9092E">
        <w:t xml:space="preserve">aluno que tenha se destacado </w:t>
      </w:r>
      <w:r>
        <w:t xml:space="preserve">ao longo de seu percurso acadêmico no </w:t>
      </w:r>
      <w:r w:rsidRPr="00B9092E">
        <w:t xml:space="preserve">curso de graduação </w:t>
      </w:r>
      <w:r>
        <w:t>d</w:t>
      </w:r>
      <w:r w:rsidRPr="00B9092E">
        <w:t>a UFF.</w:t>
      </w:r>
    </w:p>
    <w:p w:rsidR="006311CD" w:rsidRPr="00B9092E" w:rsidRDefault="006311CD" w:rsidP="006311CD">
      <w:pPr>
        <w:jc w:val="both"/>
      </w:pPr>
    </w:p>
    <w:p w:rsidR="006311CD" w:rsidRPr="00B9092E" w:rsidRDefault="006311CD" w:rsidP="006311CD">
      <w:pPr>
        <w:ind w:firstLine="709"/>
        <w:jc w:val="both"/>
      </w:pPr>
      <w:r w:rsidRPr="00B9092E">
        <w:rPr>
          <w:b/>
        </w:rPr>
        <w:t xml:space="preserve">Art. </w:t>
      </w:r>
      <w:r>
        <w:rPr>
          <w:b/>
        </w:rPr>
        <w:t>3</w:t>
      </w:r>
      <w:r w:rsidRPr="00B9092E">
        <w:rPr>
          <w:b/>
          <w:kern w:val="28"/>
          <w:u w:val="single"/>
          <w:vertAlign w:val="superscript"/>
        </w:rPr>
        <w:t>o</w:t>
      </w:r>
      <w:r w:rsidRPr="00B9092E">
        <w:rPr>
          <w:b/>
        </w:rPr>
        <w:t xml:space="preserve"> -</w:t>
      </w:r>
      <w:r w:rsidRPr="00B9092E">
        <w:t xml:space="preserve"> S</w:t>
      </w:r>
      <w:r>
        <w:t>ão</w:t>
      </w:r>
      <w:r w:rsidRPr="00B9092E">
        <w:t xml:space="preserve"> requisitos indispensáveis à concessão do Prêmio Láurea Acadêmica:</w:t>
      </w:r>
    </w:p>
    <w:p w:rsidR="006311CD" w:rsidRPr="00B9092E" w:rsidRDefault="006311CD" w:rsidP="006311CD">
      <w:pPr>
        <w:jc w:val="both"/>
      </w:pPr>
    </w:p>
    <w:p w:rsidR="006311CD" w:rsidRPr="00B9092E" w:rsidRDefault="006311CD" w:rsidP="006311CD">
      <w:pPr>
        <w:jc w:val="both"/>
      </w:pPr>
      <w:r w:rsidRPr="00B9092E">
        <w:lastRenderedPageBreak/>
        <w:t>1</w:t>
      </w:r>
      <w:r>
        <w:t>.</w:t>
      </w:r>
      <w:r w:rsidRPr="00B9092E">
        <w:t xml:space="preserve"> Ter o </w:t>
      </w:r>
      <w:r>
        <w:t>aluno</w:t>
      </w:r>
      <w:r w:rsidRPr="00B9092E">
        <w:t xml:space="preserve"> ingressado na UFF mediante </w:t>
      </w:r>
      <w:r>
        <w:t>as seguintes modalidades de ingresso: Concurso V</w:t>
      </w:r>
      <w:r w:rsidRPr="00B9092E">
        <w:t>estibular,</w:t>
      </w:r>
      <w:r>
        <w:t xml:space="preserve"> Sistema de Seleção Unificada (</w:t>
      </w:r>
      <w:proofErr w:type="spellStart"/>
      <w:proofErr w:type="gramStart"/>
      <w:r>
        <w:t>SiSU</w:t>
      </w:r>
      <w:proofErr w:type="spellEnd"/>
      <w:proofErr w:type="gramEnd"/>
      <w:r>
        <w:t>)</w:t>
      </w:r>
      <w:r w:rsidRPr="00B9092E">
        <w:t xml:space="preserve">, </w:t>
      </w:r>
      <w:r>
        <w:t>M</w:t>
      </w:r>
      <w:r w:rsidRPr="00B9092E">
        <w:t xml:space="preserve">udança de </w:t>
      </w:r>
      <w:r>
        <w:t>C</w:t>
      </w:r>
      <w:r w:rsidRPr="00B9092E">
        <w:t>urso,</w:t>
      </w:r>
      <w:r>
        <w:t xml:space="preserve"> Transferência Facultativa, Reingresso, Revinculação</w:t>
      </w:r>
      <w:r w:rsidRPr="00B9092E">
        <w:t>.</w:t>
      </w:r>
    </w:p>
    <w:p w:rsidR="006311CD" w:rsidRPr="00B9092E" w:rsidRDefault="006311CD" w:rsidP="006311CD">
      <w:pPr>
        <w:jc w:val="both"/>
      </w:pPr>
    </w:p>
    <w:p w:rsidR="006311CD" w:rsidRPr="00B9092E" w:rsidRDefault="006311CD" w:rsidP="006311CD">
      <w:pPr>
        <w:jc w:val="both"/>
      </w:pPr>
      <w:r w:rsidRPr="00B9092E">
        <w:t>2</w:t>
      </w:r>
      <w:r>
        <w:t>.</w:t>
      </w:r>
      <w:r w:rsidRPr="00B9092E">
        <w:t xml:space="preserve"> </w:t>
      </w:r>
      <w:r>
        <w:t>O aluno n</w:t>
      </w:r>
      <w:r w:rsidRPr="00B9092E">
        <w:t xml:space="preserve">ão </w:t>
      </w:r>
      <w:r>
        <w:t xml:space="preserve">deve </w:t>
      </w:r>
      <w:r w:rsidRPr="00B9092E">
        <w:t xml:space="preserve">ter </w:t>
      </w:r>
      <w:r>
        <w:t>em seu histórico escolar registro de reprovação, seja por motivo de insuficiência de frequência ou de aproveitamento.</w:t>
      </w:r>
    </w:p>
    <w:p w:rsidR="006311CD" w:rsidRPr="00B9092E" w:rsidRDefault="006311CD" w:rsidP="006311CD">
      <w:pPr>
        <w:jc w:val="both"/>
      </w:pPr>
    </w:p>
    <w:p w:rsidR="006311CD" w:rsidRPr="00B9092E" w:rsidRDefault="006311CD" w:rsidP="006311CD">
      <w:pPr>
        <w:jc w:val="both"/>
      </w:pPr>
      <w:r>
        <w:t>3.</w:t>
      </w:r>
      <w:r w:rsidRPr="00B9092E">
        <w:t xml:space="preserve"> Observados os requisitos mencionados </w:t>
      </w:r>
      <w:proofErr w:type="gramStart"/>
      <w:r>
        <w:t>1</w:t>
      </w:r>
      <w:proofErr w:type="gramEnd"/>
      <w:r>
        <w:t xml:space="preserve"> e 2</w:t>
      </w:r>
      <w:r w:rsidRPr="00B9092E">
        <w:t xml:space="preserve">, o </w:t>
      </w:r>
      <w:r>
        <w:t>P</w:t>
      </w:r>
      <w:r w:rsidRPr="00B9092E">
        <w:t xml:space="preserve">rêmio </w:t>
      </w:r>
      <w:r>
        <w:t>Láurea Acadêmica</w:t>
      </w:r>
      <w:r w:rsidRPr="00B9092E">
        <w:t xml:space="preserve"> será concedido ao </w:t>
      </w:r>
      <w:r>
        <w:t xml:space="preserve">aluno </w:t>
      </w:r>
      <w:r w:rsidRPr="00B9092E">
        <w:t>concluinte que</w:t>
      </w:r>
      <w:r>
        <w:t xml:space="preserve"> </w:t>
      </w:r>
      <w:r w:rsidRPr="00B9092E">
        <w:t xml:space="preserve">obtiver </w:t>
      </w:r>
      <w:r>
        <w:t>o maior Coeficiente de Rendimento em seu</w:t>
      </w:r>
      <w:r w:rsidRPr="00B9092E">
        <w:t xml:space="preserve"> curso de graduação da UFF</w:t>
      </w:r>
      <w:r>
        <w:t>, considerando os alunos concluintes dos dois semestres letivos anteriores ao semestre letivo de realização do evento de Premiação</w:t>
      </w:r>
      <w:r w:rsidRPr="00B9092E">
        <w:t>.</w:t>
      </w:r>
    </w:p>
    <w:p w:rsidR="006311CD" w:rsidRPr="00B9092E" w:rsidRDefault="006311CD" w:rsidP="006311CD">
      <w:pPr>
        <w:jc w:val="both"/>
      </w:pPr>
    </w:p>
    <w:p w:rsidR="006311CD" w:rsidRPr="00B9092E" w:rsidRDefault="006311CD" w:rsidP="006311CD">
      <w:pPr>
        <w:jc w:val="both"/>
      </w:pPr>
      <w:r>
        <w:t>4</w:t>
      </w:r>
      <w:r w:rsidRPr="00B9092E">
        <w:t>- Havendo empate na classificação, serão observados os seguintes critérios de desempate, em ordem decrescente:</w:t>
      </w:r>
    </w:p>
    <w:p w:rsidR="006311CD" w:rsidRPr="00B9092E" w:rsidRDefault="006311CD" w:rsidP="006311CD">
      <w:pPr>
        <w:jc w:val="both"/>
      </w:pPr>
    </w:p>
    <w:p w:rsidR="006311CD" w:rsidRPr="00B9092E" w:rsidRDefault="006311CD" w:rsidP="006311CD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</w:pPr>
      <w:r w:rsidRPr="00B9092E">
        <w:t>. Menor tempo par</w:t>
      </w:r>
      <w:r>
        <w:t>a integralização curricular;</w:t>
      </w:r>
    </w:p>
    <w:p w:rsidR="006311CD" w:rsidRDefault="006311CD" w:rsidP="006311CD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</w:pPr>
      <w:r w:rsidRPr="00B9092E">
        <w:t xml:space="preserve">. </w:t>
      </w:r>
      <w:r>
        <w:t>Modalidade de ingresso: concurso vestibular ou Sistema de Seleção Unificada (</w:t>
      </w:r>
      <w:proofErr w:type="spellStart"/>
      <w:proofErr w:type="gramStart"/>
      <w:r>
        <w:t>SiSU</w:t>
      </w:r>
      <w:proofErr w:type="spellEnd"/>
      <w:proofErr w:type="gramEnd"/>
      <w:r>
        <w:t>);</w:t>
      </w:r>
    </w:p>
    <w:p w:rsidR="006311CD" w:rsidRPr="00B9092E" w:rsidRDefault="006311CD" w:rsidP="006311CD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</w:pPr>
      <w:r>
        <w:t>. Maior idade.</w:t>
      </w:r>
    </w:p>
    <w:p w:rsidR="006311CD" w:rsidRPr="00B9092E" w:rsidRDefault="006311CD" w:rsidP="006311CD">
      <w:pPr>
        <w:ind w:left="585"/>
        <w:jc w:val="both"/>
      </w:pPr>
    </w:p>
    <w:p w:rsidR="006311CD" w:rsidRPr="00B9092E" w:rsidRDefault="006311CD" w:rsidP="006311CD">
      <w:pPr>
        <w:tabs>
          <w:tab w:val="left" w:pos="709"/>
        </w:tabs>
        <w:jc w:val="both"/>
      </w:pPr>
      <w:r>
        <w:tab/>
      </w:r>
      <w:r w:rsidRPr="00BE3844">
        <w:rPr>
          <w:b/>
        </w:rPr>
        <w:t>Parágrafo único</w:t>
      </w:r>
      <w:r>
        <w:t xml:space="preserve"> – </w:t>
      </w:r>
      <w:r w:rsidRPr="00B9092E">
        <w:t xml:space="preserve">Persistindo o empate entre alunos classificados em primeiro lugar, </w:t>
      </w:r>
      <w:r>
        <w:t xml:space="preserve">depois de observados todos os critérios de desempate, </w:t>
      </w:r>
      <w:r w:rsidRPr="00B9092E">
        <w:t xml:space="preserve">todos receberão </w:t>
      </w:r>
      <w:proofErr w:type="gramStart"/>
      <w:r w:rsidRPr="00B9092E">
        <w:t>o Prêmio Láurea Acadêmica</w:t>
      </w:r>
      <w:proofErr w:type="gramEnd"/>
      <w:r w:rsidRPr="00B9092E">
        <w:t>.</w:t>
      </w:r>
    </w:p>
    <w:p w:rsidR="006311CD" w:rsidRPr="00B9092E" w:rsidRDefault="006311CD" w:rsidP="006311CD">
      <w:pPr>
        <w:tabs>
          <w:tab w:val="left" w:pos="7560"/>
        </w:tabs>
        <w:jc w:val="both"/>
      </w:pPr>
    </w:p>
    <w:p w:rsidR="006311CD" w:rsidRPr="00BD734B" w:rsidRDefault="006311CD" w:rsidP="006311CD">
      <w:pPr>
        <w:jc w:val="both"/>
      </w:pPr>
      <w:r>
        <w:rPr>
          <w:color w:val="FF6600"/>
        </w:rPr>
        <w:tab/>
      </w:r>
      <w:r>
        <w:rPr>
          <w:b/>
        </w:rPr>
        <w:t>Art. 4º</w:t>
      </w:r>
      <w:r w:rsidRPr="00BD734B">
        <w:t xml:space="preserve"> – A </w:t>
      </w:r>
      <w:r>
        <w:t>PROGRAD</w:t>
      </w:r>
      <w:r w:rsidRPr="00BD734B">
        <w:t xml:space="preserve"> </w:t>
      </w:r>
      <w:r>
        <w:t>informará</w:t>
      </w:r>
      <w:r w:rsidRPr="00BD734B">
        <w:t xml:space="preserve"> a cada Coordenação de Curso de Graduação da UFF </w:t>
      </w:r>
      <w:r>
        <w:t>a identidade do</w:t>
      </w:r>
      <w:r w:rsidRPr="00BD734B">
        <w:t xml:space="preserve"> aluno premiado, </w:t>
      </w:r>
      <w:r>
        <w:t xml:space="preserve">em conformidade com </w:t>
      </w:r>
      <w:r w:rsidRPr="00BD734B">
        <w:t>os critérios estabelecidos</w:t>
      </w:r>
      <w:r>
        <w:t xml:space="preserve"> nesta Instrução de Serviço</w:t>
      </w:r>
      <w:r w:rsidRPr="00BD734B">
        <w:t>.</w:t>
      </w:r>
    </w:p>
    <w:p w:rsidR="006311CD" w:rsidRPr="00B9092E" w:rsidRDefault="006311CD" w:rsidP="006311CD">
      <w:pPr>
        <w:jc w:val="both"/>
        <w:rPr>
          <w:color w:val="FF6600"/>
        </w:rPr>
      </w:pPr>
    </w:p>
    <w:p w:rsidR="006311CD" w:rsidRPr="00B9092E" w:rsidRDefault="006311CD" w:rsidP="006311CD">
      <w:pPr>
        <w:ind w:firstLine="709"/>
        <w:jc w:val="both"/>
      </w:pPr>
      <w:r w:rsidRPr="00B9092E">
        <w:rPr>
          <w:b/>
        </w:rPr>
        <w:t xml:space="preserve">Art. </w:t>
      </w:r>
      <w:r>
        <w:rPr>
          <w:b/>
        </w:rPr>
        <w:t>5</w:t>
      </w:r>
      <w:r w:rsidRPr="00B9092E">
        <w:rPr>
          <w:b/>
          <w:kern w:val="28"/>
          <w:u w:val="single"/>
          <w:vertAlign w:val="superscript"/>
        </w:rPr>
        <w:t>o</w:t>
      </w:r>
      <w:r w:rsidRPr="00B9092E">
        <w:rPr>
          <w:b/>
        </w:rPr>
        <w:t xml:space="preserve"> </w:t>
      </w:r>
      <w:r>
        <w:rPr>
          <w:b/>
        </w:rPr>
        <w:t>–</w:t>
      </w:r>
      <w:r w:rsidRPr="00B9092E">
        <w:rPr>
          <w:b/>
        </w:rPr>
        <w:t xml:space="preserve"> </w:t>
      </w:r>
      <w:proofErr w:type="gramStart"/>
      <w:r>
        <w:t xml:space="preserve">O Prêmio </w:t>
      </w:r>
      <w:r w:rsidRPr="00B9092E">
        <w:t>Láurea Acadêmica da UFF</w:t>
      </w:r>
      <w:proofErr w:type="gramEnd"/>
      <w:r w:rsidRPr="00B9092E">
        <w:t xml:space="preserve"> será conferid</w:t>
      </w:r>
      <w:r>
        <w:t>o</w:t>
      </w:r>
      <w:r w:rsidRPr="00B9092E">
        <w:t xml:space="preserve"> pelo </w:t>
      </w:r>
      <w:r>
        <w:t>R</w:t>
      </w:r>
      <w:r w:rsidRPr="00B9092E">
        <w:t>eitor ou, no seu impedimento, pelo seu representante legal, em solenidade especia</w:t>
      </w:r>
      <w:r>
        <w:t>l</w:t>
      </w:r>
      <w:r w:rsidRPr="00B9092E">
        <w:t xml:space="preserve"> </w:t>
      </w:r>
      <w:r>
        <w:t>a ser realizada em data, horário e local amplamente divulgado à época pertinente</w:t>
      </w:r>
      <w:r w:rsidRPr="00B9092E">
        <w:t>.</w:t>
      </w:r>
    </w:p>
    <w:p w:rsidR="006311CD" w:rsidRPr="00B9092E" w:rsidRDefault="006311CD" w:rsidP="006311CD">
      <w:pPr>
        <w:jc w:val="both"/>
      </w:pPr>
    </w:p>
    <w:p w:rsidR="006311CD" w:rsidRPr="00B9092E" w:rsidRDefault="006311CD" w:rsidP="006311CD">
      <w:pPr>
        <w:ind w:firstLine="709"/>
        <w:jc w:val="both"/>
      </w:pPr>
      <w:r w:rsidRPr="00B9092E">
        <w:rPr>
          <w:b/>
        </w:rPr>
        <w:t xml:space="preserve">Art. </w:t>
      </w:r>
      <w:r>
        <w:rPr>
          <w:b/>
        </w:rPr>
        <w:t>6</w:t>
      </w:r>
      <w:r w:rsidRPr="00B9092E">
        <w:rPr>
          <w:b/>
          <w:kern w:val="28"/>
          <w:u w:val="single"/>
          <w:vertAlign w:val="superscript"/>
        </w:rPr>
        <w:t>o</w:t>
      </w:r>
      <w:r w:rsidRPr="00B9092E">
        <w:rPr>
          <w:b/>
        </w:rPr>
        <w:t xml:space="preserve"> - </w:t>
      </w:r>
      <w:r w:rsidRPr="00B9092E">
        <w:t xml:space="preserve">A outorga desse </w:t>
      </w:r>
      <w:r>
        <w:t>Prêmio</w:t>
      </w:r>
      <w:r w:rsidRPr="00B9092E">
        <w:t xml:space="preserve"> ocorrerá uma vez por ano</w:t>
      </w:r>
      <w:r>
        <w:t>.</w:t>
      </w:r>
    </w:p>
    <w:p w:rsidR="006311CD" w:rsidRPr="00B9092E" w:rsidRDefault="006311CD" w:rsidP="006311CD">
      <w:pPr>
        <w:jc w:val="both"/>
      </w:pPr>
    </w:p>
    <w:p w:rsidR="006311CD" w:rsidRPr="00B9092E" w:rsidRDefault="006311CD" w:rsidP="006311CD">
      <w:pPr>
        <w:ind w:firstLine="709"/>
        <w:jc w:val="both"/>
      </w:pPr>
      <w:r w:rsidRPr="00B9092E">
        <w:rPr>
          <w:b/>
        </w:rPr>
        <w:t xml:space="preserve">Art. </w:t>
      </w:r>
      <w:r>
        <w:rPr>
          <w:b/>
        </w:rPr>
        <w:t>7</w:t>
      </w:r>
      <w:r w:rsidRPr="00B9092E">
        <w:rPr>
          <w:b/>
          <w:kern w:val="28"/>
          <w:u w:val="single"/>
          <w:vertAlign w:val="superscript"/>
        </w:rPr>
        <w:t>o</w:t>
      </w:r>
      <w:r w:rsidRPr="00B9092E">
        <w:rPr>
          <w:b/>
        </w:rPr>
        <w:t xml:space="preserve"> - </w:t>
      </w:r>
      <w:r w:rsidRPr="00B9092E">
        <w:t>A premiação é consubstanciada pela Medalha de Láurea Acadêmica da UFF, acompanhada de Certificado.</w:t>
      </w:r>
    </w:p>
    <w:p w:rsidR="006311CD" w:rsidRPr="00B9092E" w:rsidRDefault="006311CD" w:rsidP="006311CD">
      <w:pPr>
        <w:jc w:val="both"/>
      </w:pPr>
    </w:p>
    <w:p w:rsidR="006311CD" w:rsidRDefault="006311CD" w:rsidP="006311CD">
      <w:pPr>
        <w:ind w:firstLine="709"/>
        <w:jc w:val="both"/>
      </w:pPr>
      <w:r>
        <w:rPr>
          <w:b/>
        </w:rPr>
        <w:t xml:space="preserve">Art. 8º - </w:t>
      </w:r>
      <w:r w:rsidRPr="00BA07FE">
        <w:t>Os casos omissos serão</w:t>
      </w:r>
      <w:r>
        <w:t xml:space="preserve"> resolvidos pela Pró-Reitoria de Graduação.</w:t>
      </w:r>
    </w:p>
    <w:p w:rsidR="006311CD" w:rsidRDefault="006311CD" w:rsidP="006311CD">
      <w:pPr>
        <w:ind w:firstLine="709"/>
        <w:jc w:val="both"/>
        <w:rPr>
          <w:b/>
        </w:rPr>
      </w:pPr>
    </w:p>
    <w:p w:rsidR="006311CD" w:rsidRPr="00B9092E" w:rsidRDefault="006311CD" w:rsidP="006311CD">
      <w:pPr>
        <w:ind w:firstLine="709"/>
        <w:jc w:val="both"/>
        <w:rPr>
          <w:b/>
          <w:kern w:val="28"/>
          <w:u w:val="single"/>
          <w:vertAlign w:val="superscript"/>
        </w:rPr>
      </w:pPr>
      <w:r w:rsidRPr="00B9092E">
        <w:rPr>
          <w:b/>
        </w:rPr>
        <w:t xml:space="preserve">Art. </w:t>
      </w:r>
      <w:r>
        <w:rPr>
          <w:b/>
        </w:rPr>
        <w:t>9</w:t>
      </w:r>
      <w:r w:rsidRPr="00B9092E">
        <w:rPr>
          <w:b/>
          <w:kern w:val="28"/>
          <w:u w:val="single"/>
          <w:vertAlign w:val="superscript"/>
        </w:rPr>
        <w:t>o</w:t>
      </w:r>
      <w:r w:rsidRPr="00B9092E">
        <w:rPr>
          <w:b/>
        </w:rPr>
        <w:t xml:space="preserve"> </w:t>
      </w:r>
      <w:r>
        <w:rPr>
          <w:b/>
        </w:rPr>
        <w:t>–</w:t>
      </w:r>
      <w:r w:rsidRPr="00B9092E">
        <w:rPr>
          <w:b/>
        </w:rPr>
        <w:t xml:space="preserve"> </w:t>
      </w:r>
      <w:r w:rsidRPr="00B9092E">
        <w:t>Es</w:t>
      </w:r>
      <w:r>
        <w:t>t</w:t>
      </w:r>
      <w:r w:rsidRPr="00B9092E">
        <w:t>a</w:t>
      </w:r>
      <w:r>
        <w:t xml:space="preserve"> Instrução de Serviço entrará em </w:t>
      </w:r>
      <w:r w:rsidRPr="00B9092E">
        <w:t>vigor a partir da data</w:t>
      </w:r>
      <w:r>
        <w:t xml:space="preserve"> de sua publicação, revogando as disposições em contrário</w:t>
      </w:r>
      <w:r w:rsidRPr="00B9092E">
        <w:t>.</w:t>
      </w:r>
    </w:p>
    <w:p w:rsidR="006311CD" w:rsidRDefault="006311CD" w:rsidP="006311CD"/>
    <w:p w:rsidR="006311CD" w:rsidRDefault="006311CD" w:rsidP="006311CD">
      <w:pPr>
        <w:jc w:val="center"/>
      </w:pPr>
    </w:p>
    <w:p w:rsidR="006311CD" w:rsidRDefault="006311CD" w:rsidP="006311CD">
      <w:pPr>
        <w:jc w:val="center"/>
      </w:pPr>
    </w:p>
    <w:p w:rsidR="006311CD" w:rsidRPr="0065302B" w:rsidRDefault="006311CD" w:rsidP="006311CD">
      <w:pPr>
        <w:jc w:val="center"/>
      </w:pPr>
    </w:p>
    <w:p w:rsidR="006311CD" w:rsidRPr="0065302B" w:rsidRDefault="006311CD" w:rsidP="006311CD">
      <w:pPr>
        <w:jc w:val="center"/>
        <w:rPr>
          <w:b/>
        </w:rPr>
      </w:pPr>
      <w:r w:rsidRPr="0065302B">
        <w:rPr>
          <w:b/>
        </w:rPr>
        <w:t>Renato Crespo Pereira</w:t>
      </w:r>
    </w:p>
    <w:p w:rsidR="006311CD" w:rsidRPr="0065302B" w:rsidRDefault="006311CD" w:rsidP="006311CD">
      <w:pPr>
        <w:jc w:val="center"/>
      </w:pPr>
      <w:r w:rsidRPr="0065302B">
        <w:t>Pró-Reitor de Graduação</w:t>
      </w:r>
    </w:p>
    <w:p w:rsidR="006311CD" w:rsidRDefault="000166C2" w:rsidP="00D2567D">
      <w:pPr>
        <w:rPr>
          <w:b/>
        </w:rPr>
      </w:pPr>
      <w:r>
        <w:rPr>
          <w:b/>
        </w:rPr>
        <w:t xml:space="preserve"> </w:t>
      </w:r>
    </w:p>
    <w:sectPr w:rsidR="006311CD" w:rsidSect="006311CD">
      <w:pgSz w:w="11906" w:h="16838"/>
      <w:pgMar w:top="719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A17" w:rsidRDefault="00982A17">
      <w:r>
        <w:separator/>
      </w:r>
    </w:p>
  </w:endnote>
  <w:endnote w:type="continuationSeparator" w:id="0">
    <w:p w:rsidR="00982A17" w:rsidRDefault="0098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A17" w:rsidRDefault="00982A17">
      <w:r>
        <w:separator/>
      </w:r>
    </w:p>
  </w:footnote>
  <w:footnote w:type="continuationSeparator" w:id="0">
    <w:p w:rsidR="00982A17" w:rsidRDefault="00982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53653"/>
    <w:multiLevelType w:val="singleLevel"/>
    <w:tmpl w:val="944A4A78"/>
    <w:lvl w:ilvl="0">
      <w:start w:val="1"/>
      <w:numFmt w:val="lowerLetter"/>
      <w:lvlText w:val="%1"/>
      <w:legacy w:legacy="1" w:legacySpace="0" w:legacyIndent="0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B30BC"/>
    <w:rsid w:val="00002A6F"/>
    <w:rsid w:val="000113AB"/>
    <w:rsid w:val="000166C2"/>
    <w:rsid w:val="000368F0"/>
    <w:rsid w:val="000631B3"/>
    <w:rsid w:val="000912AA"/>
    <w:rsid w:val="000B0A89"/>
    <w:rsid w:val="00102515"/>
    <w:rsid w:val="0010404B"/>
    <w:rsid w:val="001228BD"/>
    <w:rsid w:val="00125BEA"/>
    <w:rsid w:val="00125F36"/>
    <w:rsid w:val="00152B44"/>
    <w:rsid w:val="001839BA"/>
    <w:rsid w:val="00186BB7"/>
    <w:rsid w:val="00193FEF"/>
    <w:rsid w:val="001D7546"/>
    <w:rsid w:val="0022238F"/>
    <w:rsid w:val="0023657F"/>
    <w:rsid w:val="00243A01"/>
    <w:rsid w:val="00252EB9"/>
    <w:rsid w:val="00283AB5"/>
    <w:rsid w:val="002B1723"/>
    <w:rsid w:val="002B50FC"/>
    <w:rsid w:val="002C7EE0"/>
    <w:rsid w:val="002D4049"/>
    <w:rsid w:val="002E2DD9"/>
    <w:rsid w:val="002F7BA3"/>
    <w:rsid w:val="00321397"/>
    <w:rsid w:val="0032232D"/>
    <w:rsid w:val="00345752"/>
    <w:rsid w:val="00394D8F"/>
    <w:rsid w:val="003A27B6"/>
    <w:rsid w:val="003A66E0"/>
    <w:rsid w:val="003A7783"/>
    <w:rsid w:val="003B778C"/>
    <w:rsid w:val="003C466E"/>
    <w:rsid w:val="003E594C"/>
    <w:rsid w:val="00404720"/>
    <w:rsid w:val="00412F9B"/>
    <w:rsid w:val="0046265E"/>
    <w:rsid w:val="00483BAF"/>
    <w:rsid w:val="004B30BC"/>
    <w:rsid w:val="004C2816"/>
    <w:rsid w:val="004C69D0"/>
    <w:rsid w:val="004F65CF"/>
    <w:rsid w:val="00535519"/>
    <w:rsid w:val="005546E7"/>
    <w:rsid w:val="0056377C"/>
    <w:rsid w:val="00567DDA"/>
    <w:rsid w:val="0059652C"/>
    <w:rsid w:val="005A22C8"/>
    <w:rsid w:val="005D7B46"/>
    <w:rsid w:val="005E5747"/>
    <w:rsid w:val="005F4699"/>
    <w:rsid w:val="00605576"/>
    <w:rsid w:val="00607A41"/>
    <w:rsid w:val="006311CD"/>
    <w:rsid w:val="00635664"/>
    <w:rsid w:val="0064352A"/>
    <w:rsid w:val="00650E98"/>
    <w:rsid w:val="00681615"/>
    <w:rsid w:val="006A0D7D"/>
    <w:rsid w:val="006B1CEB"/>
    <w:rsid w:val="006C66DD"/>
    <w:rsid w:val="006E73A2"/>
    <w:rsid w:val="006F42A2"/>
    <w:rsid w:val="007426C1"/>
    <w:rsid w:val="007B31D7"/>
    <w:rsid w:val="007C3197"/>
    <w:rsid w:val="007D3A26"/>
    <w:rsid w:val="007F45CA"/>
    <w:rsid w:val="00876AA5"/>
    <w:rsid w:val="008909FC"/>
    <w:rsid w:val="008B39E2"/>
    <w:rsid w:val="008B5ACE"/>
    <w:rsid w:val="008D6E69"/>
    <w:rsid w:val="009265B9"/>
    <w:rsid w:val="00951D31"/>
    <w:rsid w:val="00961237"/>
    <w:rsid w:val="00982A17"/>
    <w:rsid w:val="009D6E01"/>
    <w:rsid w:val="009F0040"/>
    <w:rsid w:val="00A213F6"/>
    <w:rsid w:val="00A24AB8"/>
    <w:rsid w:val="00A546E7"/>
    <w:rsid w:val="00A92E58"/>
    <w:rsid w:val="00AA3A63"/>
    <w:rsid w:val="00AA6B46"/>
    <w:rsid w:val="00B16BCB"/>
    <w:rsid w:val="00B2018B"/>
    <w:rsid w:val="00B55051"/>
    <w:rsid w:val="00B60E3B"/>
    <w:rsid w:val="00B6454D"/>
    <w:rsid w:val="00B91F2E"/>
    <w:rsid w:val="00BA7FE1"/>
    <w:rsid w:val="00BC29AB"/>
    <w:rsid w:val="00C85138"/>
    <w:rsid w:val="00C8776D"/>
    <w:rsid w:val="00CA2501"/>
    <w:rsid w:val="00CB7B62"/>
    <w:rsid w:val="00CF52BC"/>
    <w:rsid w:val="00D05624"/>
    <w:rsid w:val="00D2567D"/>
    <w:rsid w:val="00D428C6"/>
    <w:rsid w:val="00D5340B"/>
    <w:rsid w:val="00D949E6"/>
    <w:rsid w:val="00D96208"/>
    <w:rsid w:val="00DA1869"/>
    <w:rsid w:val="00DF07D5"/>
    <w:rsid w:val="00DF0955"/>
    <w:rsid w:val="00E12AB4"/>
    <w:rsid w:val="00EA5795"/>
    <w:rsid w:val="00ED2D60"/>
    <w:rsid w:val="00EF6A9B"/>
    <w:rsid w:val="00F26986"/>
    <w:rsid w:val="00F34C94"/>
    <w:rsid w:val="00F34CDE"/>
    <w:rsid w:val="00F410EB"/>
    <w:rsid w:val="00F67FC3"/>
    <w:rsid w:val="00F76C67"/>
    <w:rsid w:val="00F859F5"/>
    <w:rsid w:val="00FD0D8B"/>
    <w:rsid w:val="00FD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DDA"/>
    <w:rPr>
      <w:sz w:val="24"/>
      <w:szCs w:val="24"/>
    </w:rPr>
  </w:style>
  <w:style w:type="paragraph" w:styleId="Ttulo1">
    <w:name w:val="heading 1"/>
    <w:basedOn w:val="Normal"/>
    <w:next w:val="Normal"/>
    <w:qFormat/>
    <w:rsid w:val="00FD0D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A92E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6A0D7D"/>
    <w:pPr>
      <w:keepNext/>
      <w:ind w:firstLine="708"/>
      <w:jc w:val="both"/>
      <w:outlineLvl w:val="5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B3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3B778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B778C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876AA5"/>
    <w:rPr>
      <w:color w:val="0000FF"/>
      <w:u w:val="single"/>
    </w:rPr>
  </w:style>
  <w:style w:type="character" w:styleId="Nmerodepgina">
    <w:name w:val="page number"/>
    <w:basedOn w:val="Fontepargpadro"/>
    <w:rsid w:val="000631B3"/>
  </w:style>
  <w:style w:type="paragraph" w:styleId="NormalWeb">
    <w:name w:val="Normal (Web)"/>
    <w:basedOn w:val="Normal"/>
    <w:rsid w:val="00FD0D8B"/>
    <w:rPr>
      <w:color w:val="333333"/>
    </w:rPr>
  </w:style>
  <w:style w:type="paragraph" w:styleId="Textodebalo">
    <w:name w:val="Balloon Text"/>
    <w:basedOn w:val="Normal"/>
    <w:semiHidden/>
    <w:rsid w:val="00607A41"/>
    <w:rPr>
      <w:rFonts w:ascii="Tahoma" w:hAnsi="Tahoma" w:cs="Tahoma"/>
      <w:sz w:val="16"/>
      <w:szCs w:val="16"/>
    </w:rPr>
  </w:style>
  <w:style w:type="character" w:customStyle="1" w:styleId="googqs-tidbit-0">
    <w:name w:val="goog_qs-tidbit-0"/>
    <w:basedOn w:val="Fontepargpadro"/>
    <w:rsid w:val="003A7783"/>
  </w:style>
  <w:style w:type="paragraph" w:styleId="Recuodecorpodetexto">
    <w:name w:val="Body Text Indent"/>
    <w:basedOn w:val="Normal"/>
    <w:link w:val="RecuodecorpodetextoChar"/>
    <w:rsid w:val="00D2567D"/>
    <w:pPr>
      <w:suppressAutoHyphens/>
      <w:overflowPunct w:val="0"/>
      <w:autoSpaceDE w:val="0"/>
      <w:autoSpaceDN w:val="0"/>
      <w:adjustRightInd w:val="0"/>
      <w:spacing w:after="120" w:line="100" w:lineRule="atLeast"/>
      <w:ind w:left="283"/>
      <w:textAlignment w:val="baseline"/>
    </w:pPr>
    <w:rPr>
      <w:kern w:val="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311CD"/>
    <w:rPr>
      <w:kern w:val="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128">
      <w:bodyDiv w:val="1"/>
      <w:marLeft w:val="0"/>
      <w:marRight w:val="0"/>
      <w:marTop w:val="800"/>
      <w:marBottom w:val="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2097">
          <w:marLeft w:val="0"/>
          <w:marRight w:val="0"/>
          <w:marTop w:val="0"/>
          <w:marBottom w:val="0"/>
          <w:divBdr>
            <w:top w:val="single" w:sz="48" w:space="0" w:color="669966"/>
            <w:left w:val="single" w:sz="48" w:space="0" w:color="669966"/>
            <w:bottom w:val="single" w:sz="48" w:space="0" w:color="669966"/>
            <w:right w:val="single" w:sz="48" w:space="0" w:color="669966"/>
          </w:divBdr>
          <w:divsChild>
            <w:div w:id="8236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6863">
                  <w:marLeft w:val="16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365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7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4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552">
      <w:bodyDiv w:val="1"/>
      <w:marLeft w:val="0"/>
      <w:marRight w:val="0"/>
      <w:marTop w:val="800"/>
      <w:marBottom w:val="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1638">
          <w:marLeft w:val="0"/>
          <w:marRight w:val="0"/>
          <w:marTop w:val="0"/>
          <w:marBottom w:val="0"/>
          <w:divBdr>
            <w:top w:val="single" w:sz="48" w:space="0" w:color="669966"/>
            <w:left w:val="single" w:sz="48" w:space="0" w:color="669966"/>
            <w:bottom w:val="single" w:sz="48" w:space="0" w:color="669966"/>
            <w:right w:val="single" w:sz="48" w:space="0" w:color="669966"/>
          </w:divBdr>
          <w:divsChild>
            <w:div w:id="17289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14414">
                  <w:marLeft w:val="16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02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8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4971">
          <w:marLeft w:val="0"/>
          <w:marRight w:val="0"/>
          <w:marTop w:val="400"/>
          <w:marBottom w:val="4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043870915">
              <w:marLeft w:val="0"/>
              <w:marRight w:val="0"/>
              <w:marTop w:val="0"/>
              <w:marBottom w:val="0"/>
              <w:divBdr>
                <w:top w:val="single" w:sz="2" w:space="10" w:color="000000"/>
                <w:left w:val="single" w:sz="2" w:space="0" w:color="000000"/>
                <w:bottom w:val="single" w:sz="2" w:space="10" w:color="000000"/>
                <w:right w:val="single" w:sz="2" w:space="0" w:color="000000"/>
              </w:divBdr>
            </w:div>
          </w:divsChild>
        </w:div>
      </w:divsChild>
    </w:div>
    <w:div w:id="21465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3865</CharactersWithSpaces>
  <SharedDoc>false</SharedDoc>
  <HLinks>
    <vt:vector size="12" baseType="variant">
      <vt:variant>
        <vt:i4>1245280</vt:i4>
      </vt:variant>
      <vt:variant>
        <vt:i4>3</vt:i4>
      </vt:variant>
      <vt:variant>
        <vt:i4>0</vt:i4>
      </vt:variant>
      <vt:variant>
        <vt:i4>5</vt:i4>
      </vt:variant>
      <vt:variant>
        <vt:lpwstr>mailto:luizclaudio@id.uff.br</vt:lpwstr>
      </vt:variant>
      <vt:variant>
        <vt:lpwstr/>
      </vt:variant>
      <vt:variant>
        <vt:i4>5374006</vt:i4>
      </vt:variant>
      <vt:variant>
        <vt:i4>0</vt:i4>
      </vt:variant>
      <vt:variant>
        <vt:i4>0</vt:i4>
      </vt:variant>
      <vt:variant>
        <vt:i4>5</vt:i4>
      </vt:variant>
      <vt:variant>
        <vt:lpwstr>mailto:ericafonseca.uff@hotmail.com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RMBV</dc:creator>
  <cp:lastModifiedBy>nelma</cp:lastModifiedBy>
  <cp:revision>2</cp:revision>
  <cp:lastPrinted>2010-11-04T13:13:00Z</cp:lastPrinted>
  <dcterms:created xsi:type="dcterms:W3CDTF">2016-11-29T20:28:00Z</dcterms:created>
  <dcterms:modified xsi:type="dcterms:W3CDTF">2016-11-29T20:28:00Z</dcterms:modified>
</cp:coreProperties>
</file>