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638175" cy="62865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8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MINISTÉRIO DA 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2e75b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FEDERAL FLUMINENSE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PRÓ-REITORIA DE ADMINISTRAÇÃO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b w:val="1"/>
          <w:color w:val="ff0000"/>
          <w:sz w:val="18"/>
          <w:szCs w:val="18"/>
          <w:rtl w:val="0"/>
        </w:rPr>
        <w:t xml:space="preserve">ANEXO IV DO EDITAL DO PREGÃO ELETRÔNICO N.º 90.043/2024/AD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0" w:right="3079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PREGÃO ELETRÔNICO Nº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90.043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4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PROCESSO ADMINISTRATIVO N° 23069.187697/2023-20</w:t>
      </w:r>
    </w:p>
    <w:p w:rsidR="00000000" w:rsidDel="00000000" w:rsidP="00000000" w:rsidRDefault="00000000" w:rsidRPr="00000000" w14:paraId="0000000B">
      <w:pPr>
        <w:ind w:left="740" w:firstLine="0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740" w:right="3079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40" w:firstLine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TERMO DE RESPONSABILIDADE SOBRE A ATA DE REGISTRO DE PREÇOS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740" w:right="3079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0" w:right="307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" w:line="252.00000000000003" w:lineRule="auto"/>
        <w:ind w:left="7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empresa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XXXXXXXXXXXXXXXXXXXXXXXXXXXXXXXXXX</w:t>
      </w:r>
      <w:r w:rsidDel="00000000" w:rsidR="00000000" w:rsidRPr="00000000">
        <w:rPr>
          <w:sz w:val="24"/>
          <w:szCs w:val="24"/>
          <w:rtl w:val="0"/>
        </w:rPr>
        <w:t xml:space="preserve">, - inscrita no CNPJ/MF sob o número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XXXXXXXXXXXXXXXXXXXXXXX</w:t>
      </w:r>
      <w:r w:rsidDel="00000000" w:rsidR="00000000" w:rsidRPr="00000000">
        <w:rPr>
          <w:sz w:val="24"/>
          <w:szCs w:val="24"/>
          <w:rtl w:val="0"/>
        </w:rPr>
        <w:t xml:space="preserve">, concorda plenamente com os termos e conteúdo da Ata de Registro de Preços, referente ao </w:t>
      </w:r>
      <w:r w:rsidDel="00000000" w:rsidR="00000000" w:rsidRPr="00000000">
        <w:rPr>
          <w:b w:val="1"/>
          <w:sz w:val="24"/>
          <w:szCs w:val="24"/>
          <w:rtl w:val="0"/>
        </w:rPr>
        <w:t xml:space="preserve">Pregão Eletrônico – SRP n° 90.043/2024</w:t>
      </w:r>
      <w:r w:rsidDel="00000000" w:rsidR="00000000" w:rsidRPr="00000000">
        <w:rPr>
          <w:sz w:val="24"/>
          <w:szCs w:val="24"/>
          <w:rtl w:val="0"/>
        </w:rPr>
        <w:t xml:space="preserve">, e declara que tomou conhecimento do (s) item (ns) através dos Relatórios de Julgamento e Termos de Adjudicação e de Homologação, no site </w:t>
      </w:r>
      <w:hyperlink r:id="rId8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www.gov.br/compras</w:t>
        </w:r>
      </w:hyperlink>
      <w:r w:rsidDel="00000000" w:rsidR="00000000" w:rsidRPr="00000000">
        <w:rPr>
          <w:color w:val="0000ee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 no  Portal Nacional de Compras Públicas - </w:t>
      </w:r>
      <w:hyperlink r:id="rId9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https://www.gov.br/pncp/pt-br</w:t>
        </w:r>
      </w:hyperlink>
      <w:r w:rsidDel="00000000" w:rsidR="00000000" w:rsidRPr="00000000">
        <w:rPr>
          <w:sz w:val="24"/>
          <w:szCs w:val="24"/>
          <w:rtl w:val="0"/>
        </w:rPr>
        <w:t xml:space="preserve">. Assume toda a responsabilidade sobre o fornecimento do material ali especificado e em sua proposta encaminhada durante a realização do certame licitatório, de acordo com o estabelecido em Ata pela Pró-Reitoria de Administração.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" w:line="252.00000000000003" w:lineRule="auto"/>
        <w:ind w:left="74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" w:line="252.00000000000003" w:lineRule="auto"/>
        <w:ind w:left="7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Niterói, RJ, ____ de ___________ de 2024.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1" w:line="252.00000000000003" w:lineRule="auto"/>
        <w:ind w:left="74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F">
      <w:pPr>
        <w:spacing w:before="1" w:line="252.00000000000003" w:lineRule="auto"/>
        <w:ind w:left="74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REPRESENTANTE</w:t>
      </w:r>
    </w:p>
    <w:p w:rsidR="00000000" w:rsidDel="00000000" w:rsidP="00000000" w:rsidRDefault="00000000" w:rsidRPr="00000000" w14:paraId="00000020">
      <w:pPr>
        <w:spacing w:before="1" w:line="252.00000000000003" w:lineRule="auto"/>
        <w:ind w:left="74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EMPRESA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417" w:top="1417" w:left="993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color w:val="000000"/>
      </w:rPr>
    </w:pPr>
    <w:r w:rsidDel="00000000" w:rsidR="00000000" w:rsidRPr="00000000">
      <w:rPr>
        <w:rFonts w:ascii="Verdana" w:cs="Verdana" w:eastAsia="Verdana" w:hAnsi="Verdana"/>
        <w:color w:val="000000"/>
        <w:sz w:val="16"/>
        <w:szCs w:val="16"/>
        <w:rtl w:val="0"/>
      </w:rPr>
      <w:t xml:space="preserve">Logo Empresa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jc w:val="center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jc w:val="center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3B0099"/>
    <w:pPr>
      <w:autoSpaceDE w:val="0"/>
      <w:autoSpaceDN w:val="0"/>
    </w:pPr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3B0099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Ttulo2">
    <w:name w:val="heading 2"/>
    <w:basedOn w:val="Normal"/>
    <w:link w:val="Ttulo2Char"/>
    <w:uiPriority w:val="1"/>
    <w:qFormat w:val="1"/>
    <w:rsid w:val="003B0099"/>
    <w:pPr>
      <w:jc w:val="center"/>
      <w:outlineLvl w:val="1"/>
    </w:pPr>
    <w:rPr>
      <w:b w:val="1"/>
      <w:bCs w:val="1"/>
      <w:sz w:val="24"/>
      <w:szCs w:val="24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2Char" w:customStyle="1">
    <w:name w:val="Título 2 Char"/>
    <w:basedOn w:val="Fontepargpadro"/>
    <w:link w:val="Ttulo2"/>
    <w:uiPriority w:val="1"/>
    <w:rsid w:val="003B0099"/>
    <w:rPr>
      <w:rFonts w:ascii="Calibri" w:cs="Calibri" w:eastAsia="Calibri" w:hAnsi="Calibri"/>
      <w:b w:val="1"/>
      <w:bCs w:val="1"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 w:val="1"/>
    <w:rsid w:val="003B0099"/>
    <w:rPr>
      <w:sz w:val="18"/>
      <w:szCs w:val="18"/>
    </w:rPr>
  </w:style>
  <w:style w:type="character" w:styleId="CorpodetextoChar" w:customStyle="1">
    <w:name w:val="Corpo de texto Char"/>
    <w:basedOn w:val="Fontepargpadro"/>
    <w:link w:val="Corpodetexto"/>
    <w:uiPriority w:val="1"/>
    <w:rsid w:val="003B0099"/>
    <w:rPr>
      <w:rFonts w:ascii="Calibri" w:cs="Calibri" w:eastAsia="Calibri" w:hAnsi="Calibri"/>
      <w:sz w:val="18"/>
      <w:szCs w:val="18"/>
      <w:lang w:val="en-US"/>
    </w:rPr>
  </w:style>
  <w:style w:type="paragraph" w:styleId="Cabealho">
    <w:name w:val="header"/>
    <w:basedOn w:val="Normal"/>
    <w:link w:val="CabealhoChar"/>
    <w:uiPriority w:val="99"/>
    <w:unhideWhenUsed w:val="1"/>
    <w:rsid w:val="003B0099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3B0099"/>
    <w:rPr>
      <w:rFonts w:ascii="Calibri" w:cs="Calibri" w:eastAsia="Calibri" w:hAnsi="Calibri"/>
      <w:lang w:val="en-US"/>
    </w:rPr>
  </w:style>
  <w:style w:type="paragraph" w:styleId="Rodap">
    <w:name w:val="footer"/>
    <w:basedOn w:val="Normal"/>
    <w:link w:val="RodapChar"/>
    <w:uiPriority w:val="99"/>
    <w:unhideWhenUsed w:val="1"/>
    <w:rsid w:val="003B0099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3B0099"/>
    <w:rPr>
      <w:rFonts w:ascii="Calibri" w:cs="Calibri" w:eastAsia="Calibri" w:hAnsi="Calibri"/>
      <w:lang w:val="en-US"/>
    </w:rPr>
  </w:style>
  <w:style w:type="character" w:styleId="Ttulo1Char" w:customStyle="1">
    <w:name w:val="Título 1 Char"/>
    <w:basedOn w:val="Fontepargpadro"/>
    <w:link w:val="Ttulo1"/>
    <w:uiPriority w:val="9"/>
    <w:rsid w:val="003B0099"/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val="en-US"/>
    </w:rPr>
  </w:style>
  <w:style w:type="paragraph" w:styleId="NormalWeb">
    <w:name w:val="Normal (Web)"/>
    <w:basedOn w:val="Normal"/>
    <w:uiPriority w:val="99"/>
    <w:semiHidden w:val="1"/>
    <w:unhideWhenUsed w:val="1"/>
    <w:rsid w:val="003B0099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 w:val="1"/>
    <w:rsid w:val="003B0099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701A0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0701A0"/>
    <w:rPr>
      <w:rFonts w:ascii="Tahoma" w:cs="Tahoma" w:hAnsi="Tahoma"/>
      <w:sz w:val="16"/>
      <w:szCs w:val="16"/>
      <w:lang w:val="en-US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2E239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gov.br/pncp/pt-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gov.br/compr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shRk/emTbvqO/eUdFeGYiOmxJQ==">CgMxLjAyCWguMzBqMHpsbDIIaC5namRneHM4AHIhMW5NRHBwalNRZWZIX19mN3lVZzc2S1g5aEk5cGdYc2ow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2023-04-13T14:21:00Z</dcterms:created>
  <dc:creator>UFF</dc:creator>
</cp:coreProperties>
</file>