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5A89B" w14:textId="313BA876" w:rsidR="006E4496" w:rsidRPr="00E726A9" w:rsidRDefault="00317E71" w:rsidP="00B8510A">
      <w:pPr>
        <w:pStyle w:val="Ttulo1"/>
        <w:spacing w:line="276" w:lineRule="auto"/>
        <w:ind w:left="567" w:hanging="567"/>
        <w:rPr>
          <w:rFonts w:asciiTheme="minorHAnsi" w:hAnsiTheme="minorHAnsi" w:cstheme="minorHAnsi"/>
          <w:color w:val="auto"/>
          <w:sz w:val="22"/>
          <w:szCs w:val="22"/>
        </w:rPr>
      </w:pPr>
      <w:r w:rsidRPr="00E726A9">
        <w:rPr>
          <w:rFonts w:asciiTheme="minorHAnsi" w:hAnsiTheme="minorHAnsi" w:cstheme="minorHAnsi"/>
          <w:noProof/>
          <w:color w:val="auto"/>
          <w:sz w:val="22"/>
          <w:szCs w:val="22"/>
        </w:rPr>
        <w:drawing>
          <wp:anchor distT="0" distB="0" distL="114300" distR="114300" simplePos="0" relativeHeight="251654144" behindDoc="0" locked="0" layoutInCell="1" allowOverlap="1" wp14:anchorId="29BEDFB2" wp14:editId="5395B488">
            <wp:simplePos x="0" y="0"/>
            <wp:positionH relativeFrom="margin">
              <wp:posOffset>2770505</wp:posOffset>
            </wp:positionH>
            <wp:positionV relativeFrom="paragraph">
              <wp:posOffset>-427355</wp:posOffset>
            </wp:positionV>
            <wp:extent cx="640080" cy="619125"/>
            <wp:effectExtent l="0" t="0" r="7620"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619125"/>
                    </a:xfrm>
                    <a:prstGeom prst="rect">
                      <a:avLst/>
                    </a:prstGeom>
                    <a:noFill/>
                  </pic:spPr>
                </pic:pic>
              </a:graphicData>
            </a:graphic>
          </wp:anchor>
        </w:drawing>
      </w:r>
      <w:r w:rsidRPr="00E726A9">
        <w:rPr>
          <w:rFonts w:asciiTheme="minorHAnsi" w:hAnsiTheme="minorHAnsi" w:cstheme="minorHAnsi"/>
          <w:color w:val="auto"/>
          <w:sz w:val="22"/>
          <w:szCs w:val="22"/>
        </w:rPr>
        <w:tab/>
      </w:r>
    </w:p>
    <w:p w14:paraId="72D20E5C" w14:textId="77777777" w:rsidR="006E4496" w:rsidRPr="00E726A9" w:rsidRDefault="006E4496" w:rsidP="00B8510A">
      <w:pPr>
        <w:tabs>
          <w:tab w:val="left" w:pos="6284"/>
        </w:tabs>
        <w:ind w:left="567" w:hanging="567"/>
        <w:jc w:val="center"/>
        <w:rPr>
          <w:rFonts w:asciiTheme="minorHAnsi" w:hAnsiTheme="minorHAnsi" w:cstheme="minorHAnsi"/>
          <w:b/>
          <w:bCs/>
          <w:sz w:val="22"/>
          <w:szCs w:val="22"/>
        </w:rPr>
      </w:pPr>
      <w:r w:rsidRPr="00E726A9">
        <w:rPr>
          <w:rFonts w:asciiTheme="minorHAnsi" w:hAnsiTheme="minorHAnsi" w:cstheme="minorHAnsi"/>
          <w:b/>
          <w:bCs/>
          <w:sz w:val="22"/>
          <w:szCs w:val="22"/>
        </w:rPr>
        <w:t>MINISTÉRIO DA EDUCAÇÃO</w:t>
      </w:r>
    </w:p>
    <w:p w14:paraId="7F7DC745" w14:textId="77777777" w:rsidR="006E4496" w:rsidRPr="00E726A9" w:rsidRDefault="006E4496" w:rsidP="00B8510A">
      <w:pPr>
        <w:pStyle w:val="Ttulo1"/>
        <w:spacing w:before="0"/>
        <w:ind w:left="567" w:hanging="567"/>
        <w:jc w:val="center"/>
        <w:rPr>
          <w:rFonts w:asciiTheme="minorHAnsi" w:hAnsiTheme="minorHAnsi" w:cstheme="minorHAnsi"/>
          <w:b/>
          <w:color w:val="auto"/>
          <w:sz w:val="22"/>
          <w:szCs w:val="22"/>
        </w:rPr>
      </w:pPr>
      <w:r w:rsidRPr="00E726A9">
        <w:rPr>
          <w:rFonts w:asciiTheme="minorHAnsi" w:hAnsiTheme="minorHAnsi" w:cstheme="minorHAnsi"/>
          <w:b/>
          <w:color w:val="auto"/>
          <w:sz w:val="22"/>
          <w:szCs w:val="22"/>
        </w:rPr>
        <w:t>UNIVERSIDADE FEDERAL FLUMINENSE</w:t>
      </w:r>
    </w:p>
    <w:p w14:paraId="175298FB" w14:textId="77777777" w:rsidR="006E4496" w:rsidRPr="00E726A9" w:rsidRDefault="00E23909" w:rsidP="00B8510A">
      <w:pPr>
        <w:ind w:left="567" w:hanging="567"/>
        <w:jc w:val="center"/>
        <w:rPr>
          <w:rFonts w:asciiTheme="minorHAnsi" w:hAnsiTheme="minorHAnsi" w:cstheme="minorHAnsi"/>
          <w:b/>
          <w:sz w:val="22"/>
          <w:szCs w:val="22"/>
        </w:rPr>
      </w:pPr>
      <w:r w:rsidRPr="00E726A9">
        <w:rPr>
          <w:rFonts w:asciiTheme="minorHAnsi" w:hAnsiTheme="minorHAnsi" w:cstheme="minorHAnsi"/>
          <w:b/>
          <w:sz w:val="22"/>
          <w:szCs w:val="22"/>
        </w:rPr>
        <w:t>PRO REITORIA DE ADMINISTRAÇÃO</w:t>
      </w:r>
    </w:p>
    <w:p w14:paraId="56C392D9" w14:textId="7430C112" w:rsidR="006E4496" w:rsidRPr="00E726A9" w:rsidRDefault="006E4496" w:rsidP="00B8510A">
      <w:pPr>
        <w:spacing w:after="120" w:line="276" w:lineRule="auto"/>
        <w:ind w:left="567" w:right="-15" w:hanging="567"/>
        <w:rPr>
          <w:rFonts w:asciiTheme="minorHAnsi" w:hAnsiTheme="minorHAnsi" w:cstheme="minorHAnsi"/>
          <w:b/>
          <w:bCs/>
          <w:sz w:val="22"/>
          <w:szCs w:val="22"/>
        </w:rPr>
      </w:pPr>
    </w:p>
    <w:p w14:paraId="653E43E2" w14:textId="77777777" w:rsidR="009271C3" w:rsidRPr="00E726A9" w:rsidRDefault="009271C3" w:rsidP="00B8510A">
      <w:pPr>
        <w:pStyle w:val="Pr-formataoHTML"/>
        <w:ind w:left="567" w:hanging="567"/>
        <w:rPr>
          <w:rFonts w:asciiTheme="minorHAnsi" w:hAnsiTheme="minorHAnsi" w:cstheme="minorHAnsi"/>
          <w:b/>
          <w:bCs/>
          <w:sz w:val="22"/>
          <w:szCs w:val="22"/>
        </w:rPr>
      </w:pPr>
    </w:p>
    <w:p w14:paraId="46AFE12B" w14:textId="2A1F79B3" w:rsidR="00B8510A" w:rsidRPr="00E726A9" w:rsidRDefault="00B8510A" w:rsidP="00B8510A">
      <w:pPr>
        <w:spacing w:before="120" w:afterLines="120" w:after="288" w:line="312" w:lineRule="auto"/>
        <w:ind w:left="567" w:hanging="567"/>
        <w:jc w:val="center"/>
        <w:rPr>
          <w:rFonts w:asciiTheme="minorHAnsi" w:hAnsiTheme="minorHAnsi" w:cstheme="minorHAnsi"/>
          <w:b/>
          <w:bCs/>
          <w:color w:val="FF0000"/>
          <w:sz w:val="22"/>
          <w:szCs w:val="22"/>
        </w:rPr>
      </w:pPr>
      <w:r w:rsidRPr="00E726A9">
        <w:rPr>
          <w:rFonts w:asciiTheme="minorHAnsi" w:hAnsiTheme="minorHAnsi" w:cstheme="minorHAnsi"/>
          <w:b/>
          <w:bCs/>
          <w:color w:val="FF0000"/>
          <w:sz w:val="22"/>
          <w:szCs w:val="22"/>
        </w:rPr>
        <w:t xml:space="preserve">ANEXO </w:t>
      </w:r>
      <w:r w:rsidR="0022034C">
        <w:rPr>
          <w:rFonts w:asciiTheme="minorHAnsi" w:hAnsiTheme="minorHAnsi" w:cstheme="minorHAnsi"/>
          <w:b/>
          <w:bCs/>
          <w:color w:val="FF0000"/>
          <w:sz w:val="22"/>
          <w:szCs w:val="22"/>
        </w:rPr>
        <w:t>VII</w:t>
      </w:r>
      <w:r w:rsidRPr="00E726A9">
        <w:rPr>
          <w:rFonts w:asciiTheme="minorHAnsi" w:hAnsiTheme="minorHAnsi" w:cstheme="minorHAnsi"/>
          <w:b/>
          <w:bCs/>
          <w:color w:val="FF0000"/>
          <w:sz w:val="22"/>
          <w:szCs w:val="22"/>
        </w:rPr>
        <w:t xml:space="preserve"> – PE. </w:t>
      </w:r>
      <w:r w:rsidR="006A5CD4">
        <w:rPr>
          <w:rFonts w:asciiTheme="minorHAnsi" w:hAnsiTheme="minorHAnsi" w:cstheme="minorHAnsi"/>
          <w:b/>
          <w:bCs/>
          <w:color w:val="FF0000"/>
          <w:sz w:val="22"/>
          <w:szCs w:val="22"/>
        </w:rPr>
        <w:t>70</w:t>
      </w:r>
      <w:r w:rsidRPr="00E726A9">
        <w:rPr>
          <w:rFonts w:asciiTheme="minorHAnsi" w:hAnsiTheme="minorHAnsi" w:cstheme="minorHAnsi"/>
          <w:b/>
          <w:bCs/>
          <w:color w:val="FF0000"/>
          <w:sz w:val="22"/>
          <w:szCs w:val="22"/>
        </w:rPr>
        <w:t>/2023 – MINUTA DO TERMO DE CONTRATO</w:t>
      </w:r>
    </w:p>
    <w:p w14:paraId="0183C6AD" w14:textId="5807CDCD" w:rsidR="00B8510A" w:rsidRPr="00E726A9" w:rsidRDefault="00B8510A" w:rsidP="00B8510A">
      <w:pPr>
        <w:spacing w:before="120" w:afterLines="120" w:after="288" w:line="312" w:lineRule="auto"/>
        <w:ind w:left="567" w:hanging="567"/>
        <w:jc w:val="center"/>
        <w:rPr>
          <w:rFonts w:asciiTheme="minorHAnsi" w:hAnsiTheme="minorHAnsi" w:cstheme="minorHAnsi"/>
          <w:bCs/>
          <w:sz w:val="22"/>
          <w:szCs w:val="22"/>
        </w:rPr>
      </w:pPr>
      <w:r w:rsidRPr="00E726A9">
        <w:rPr>
          <w:rFonts w:asciiTheme="minorHAnsi" w:hAnsiTheme="minorHAnsi" w:cstheme="minorHAnsi"/>
          <w:sz w:val="22"/>
          <w:szCs w:val="22"/>
        </w:rPr>
        <w:t>(Processo Administrativo n</w:t>
      </w:r>
      <w:r w:rsidRPr="00E726A9">
        <w:rPr>
          <w:rFonts w:asciiTheme="minorHAnsi" w:hAnsiTheme="minorHAnsi" w:cstheme="minorHAnsi"/>
          <w:bCs/>
          <w:sz w:val="22"/>
          <w:szCs w:val="22"/>
        </w:rPr>
        <w:t>°</w:t>
      </w:r>
      <w:r w:rsidR="00324EDF">
        <w:rPr>
          <w:rFonts w:asciiTheme="minorHAnsi" w:hAnsiTheme="minorHAnsi" w:cstheme="minorHAnsi"/>
          <w:bCs/>
          <w:sz w:val="22"/>
          <w:szCs w:val="22"/>
        </w:rPr>
        <w:t xml:space="preserve"> </w:t>
      </w:r>
      <w:r w:rsidR="0022034C" w:rsidRPr="0022034C">
        <w:rPr>
          <w:rFonts w:asciiTheme="minorHAnsi" w:hAnsiTheme="minorHAnsi" w:cstheme="minorHAnsi"/>
          <w:bCs/>
          <w:sz w:val="22"/>
          <w:szCs w:val="22"/>
        </w:rPr>
        <w:t>23069.169346/2023-37</w:t>
      </w:r>
      <w:r w:rsidRPr="00E726A9">
        <w:rPr>
          <w:rFonts w:asciiTheme="minorHAnsi" w:hAnsiTheme="minorHAnsi" w:cstheme="minorHAnsi"/>
          <w:bCs/>
          <w:sz w:val="22"/>
          <w:szCs w:val="22"/>
        </w:rPr>
        <w:t>)</w:t>
      </w:r>
    </w:p>
    <w:p w14:paraId="37698BDA" w14:textId="188594F7" w:rsidR="00B8510A" w:rsidRPr="00E726A9" w:rsidRDefault="00B8510A" w:rsidP="00B8510A">
      <w:pPr>
        <w:pStyle w:val="Prembulo"/>
        <w:spacing w:afterLines="120" w:after="288" w:line="312" w:lineRule="auto"/>
        <w:ind w:left="5670" w:hanging="6"/>
        <w:rPr>
          <w:rFonts w:asciiTheme="minorHAnsi" w:hAnsiTheme="minorHAnsi" w:cstheme="minorHAnsi"/>
          <w:bCs w:val="0"/>
          <w:sz w:val="22"/>
          <w:szCs w:val="22"/>
        </w:rPr>
      </w:pPr>
      <w:r w:rsidRPr="00E726A9">
        <w:rPr>
          <w:rFonts w:asciiTheme="minorHAnsi" w:hAnsiTheme="minorHAnsi" w:cstheme="minorHAnsi"/>
          <w:bCs w:val="0"/>
          <w:sz w:val="22"/>
          <w:szCs w:val="22"/>
        </w:rPr>
        <w:t xml:space="preserve">MINUTA DO CONTRATO ADMINISTRATIVO Nº ......../...., QUE FAZEM ENTRE SI A UNIÃO, POR INTERMÉDIO DA UNIVERSIDADE FEDERAL FLUMINENSE </w:t>
      </w:r>
      <w:proofErr w:type="gramStart"/>
      <w:r w:rsidRPr="00E726A9">
        <w:rPr>
          <w:rFonts w:asciiTheme="minorHAnsi" w:hAnsiTheme="minorHAnsi" w:cstheme="minorHAnsi"/>
          <w:bCs w:val="0"/>
          <w:sz w:val="22"/>
          <w:szCs w:val="22"/>
        </w:rPr>
        <w:t>E</w:t>
      </w:r>
      <w:r w:rsidR="00E726A9" w:rsidRPr="00E726A9">
        <w:rPr>
          <w:rFonts w:asciiTheme="minorHAnsi" w:hAnsiTheme="minorHAnsi" w:cstheme="minorHAnsi"/>
          <w:bCs w:val="0"/>
          <w:sz w:val="22"/>
          <w:szCs w:val="22"/>
        </w:rPr>
        <w:t xml:space="preserve"> </w:t>
      </w:r>
      <w:r w:rsidRPr="00E726A9">
        <w:rPr>
          <w:rFonts w:asciiTheme="minorHAnsi" w:hAnsiTheme="minorHAnsi" w:cstheme="minorHAnsi"/>
          <w:bCs w:val="0"/>
          <w:sz w:val="22"/>
          <w:szCs w:val="22"/>
        </w:rPr>
        <w:t xml:space="preserve"> .............................................................</w:t>
      </w:r>
      <w:proofErr w:type="gramEnd"/>
      <w:r w:rsidRPr="00E726A9">
        <w:rPr>
          <w:rFonts w:asciiTheme="minorHAnsi" w:hAnsiTheme="minorHAnsi" w:cstheme="minorHAnsi"/>
          <w:bCs w:val="0"/>
          <w:sz w:val="22"/>
          <w:szCs w:val="22"/>
        </w:rPr>
        <w:t xml:space="preserve"> </w:t>
      </w:r>
    </w:p>
    <w:p w14:paraId="470194BC" w14:textId="0D9487CD" w:rsidR="00E726A9" w:rsidRDefault="00F16FA0" w:rsidP="00E726A9">
      <w:pPr>
        <w:spacing w:before="120" w:afterLines="120" w:after="288" w:line="312" w:lineRule="auto"/>
        <w:ind w:left="284"/>
        <w:jc w:val="both"/>
        <w:rPr>
          <w:rFonts w:asciiTheme="minorHAnsi" w:eastAsia="Arial" w:hAnsiTheme="minorHAnsi" w:cstheme="minorHAnsi"/>
          <w:sz w:val="22"/>
          <w:szCs w:val="22"/>
        </w:rPr>
      </w:pPr>
      <w:r w:rsidRPr="00E726A9">
        <w:rPr>
          <w:rFonts w:asciiTheme="minorHAnsi" w:hAnsiTheme="minorHAnsi" w:cstheme="minorHAnsi"/>
          <w:sz w:val="22"/>
          <w:szCs w:val="22"/>
        </w:rPr>
        <w:t>A </w:t>
      </w:r>
      <w:r w:rsidRPr="00E726A9">
        <w:rPr>
          <w:rStyle w:val="Forte"/>
          <w:rFonts w:asciiTheme="minorHAnsi" w:hAnsiTheme="minorHAnsi" w:cstheme="minorHAnsi"/>
          <w:sz w:val="22"/>
          <w:szCs w:val="22"/>
        </w:rPr>
        <w:t>UNIVERSIDADE FEDERAL FLUMINENSE</w:t>
      </w:r>
      <w:r w:rsidRPr="00E726A9">
        <w:rPr>
          <w:rFonts w:asciiTheme="minorHAnsi" w:hAnsiTheme="minorHAnsi" w:cstheme="minorHAnsi"/>
          <w:sz w:val="22"/>
          <w:szCs w:val="22"/>
        </w:rPr>
        <w:t>, autarquia Federal, vinculada ao Ministério da Educação, com sede na Rua Miguel de Frias nº 09, Icaraí, Niterói, Estado do Rio de Janeiro, doravante denominada CONTRATANTE, inscrita no CNPJ/MF sob o nº </w:t>
      </w:r>
      <w:r w:rsidRPr="00E726A9">
        <w:rPr>
          <w:rStyle w:val="Forte"/>
          <w:rFonts w:asciiTheme="minorHAnsi" w:hAnsiTheme="minorHAnsi" w:cstheme="minorHAnsi"/>
          <w:sz w:val="22"/>
          <w:szCs w:val="22"/>
        </w:rPr>
        <w:t>28.523.215/0001-06</w:t>
      </w:r>
      <w:r w:rsidRPr="00E726A9">
        <w:rPr>
          <w:rFonts w:asciiTheme="minorHAnsi" w:hAnsiTheme="minorHAnsi" w:cstheme="minorHAnsi"/>
          <w:sz w:val="22"/>
          <w:szCs w:val="22"/>
        </w:rPr>
        <w:t xml:space="preserve">, neste ato representada pelo seu Magnífico Reitor, Professor ANTONIO CLÁUDIO LUCAS DA NOBREGA, nomeado por Decreto Presidencial publicado no DOU de 22/11/2022, </w:t>
      </w:r>
      <w:r w:rsidR="00B8510A" w:rsidRPr="00E726A9">
        <w:rPr>
          <w:rFonts w:asciiTheme="minorHAnsi" w:eastAsia="Arial" w:hAnsiTheme="minorHAnsi" w:cstheme="minorHAnsi"/>
          <w:sz w:val="22"/>
          <w:szCs w:val="22"/>
        </w:rPr>
        <w:t xml:space="preserve">portador da Matrícula Funcional nº </w:t>
      </w:r>
      <w:r w:rsidRPr="00E726A9">
        <w:rPr>
          <w:rFonts w:asciiTheme="minorHAnsi" w:hAnsiTheme="minorHAnsi" w:cstheme="minorHAnsi"/>
          <w:sz w:val="22"/>
          <w:szCs w:val="22"/>
          <w:shd w:val="clear" w:color="auto" w:fill="F5F5F5"/>
        </w:rPr>
        <w:t>6310674</w:t>
      </w:r>
      <w:r w:rsidR="00B8510A" w:rsidRPr="00E726A9">
        <w:rPr>
          <w:rFonts w:asciiTheme="minorHAnsi" w:eastAsia="Arial" w:hAnsiTheme="minorHAnsi" w:cstheme="minorHAnsi"/>
          <w:sz w:val="22"/>
          <w:szCs w:val="22"/>
        </w:rPr>
        <w:t xml:space="preserve">, doravante denominado CONTRATANTE, e o(a) .............................., </w:t>
      </w:r>
      <w:r w:rsidR="00B8510A" w:rsidRPr="00E726A9">
        <w:rPr>
          <w:rFonts w:asciiTheme="minorHAnsi" w:eastAsia="Arial" w:hAnsiTheme="minorHAnsi" w:cstheme="minorHAnsi"/>
          <w:i/>
          <w:iCs/>
          <w:sz w:val="22"/>
          <w:szCs w:val="22"/>
        </w:rPr>
        <w:t>inscrito(a) no CNPJ/MF sob o nº ............................, sediado(a) na</w:t>
      </w:r>
      <w:r w:rsidR="00B8510A" w:rsidRPr="00E726A9">
        <w:rPr>
          <w:rFonts w:asciiTheme="minorHAnsi" w:eastAsia="Arial" w:hAnsiTheme="minorHAnsi" w:cstheme="minorHAnsi"/>
          <w:sz w:val="22"/>
          <w:szCs w:val="22"/>
        </w:rPr>
        <w:t xml:space="preserve"> ..................................., </w:t>
      </w:r>
      <w:proofErr w:type="spellStart"/>
      <w:r w:rsidR="00B8510A" w:rsidRPr="00E726A9">
        <w:rPr>
          <w:rFonts w:asciiTheme="minorHAnsi" w:eastAsia="Arial" w:hAnsiTheme="minorHAnsi" w:cstheme="minorHAnsi"/>
          <w:i/>
          <w:iCs/>
          <w:sz w:val="22"/>
          <w:szCs w:val="22"/>
        </w:rPr>
        <w:t>em</w:t>
      </w:r>
      <w:proofErr w:type="spellEnd"/>
      <w:r w:rsidR="00B8510A" w:rsidRPr="00E726A9">
        <w:rPr>
          <w:rFonts w:asciiTheme="minorHAnsi" w:eastAsia="Arial" w:hAnsiTheme="minorHAnsi" w:cstheme="minorHAnsi"/>
          <w:sz w:val="22"/>
          <w:szCs w:val="22"/>
        </w:rPr>
        <w:t xml:space="preserve"> ............................. doravante designado CONTRATADO, </w:t>
      </w:r>
      <w:r w:rsidR="00B8510A" w:rsidRPr="00E726A9">
        <w:rPr>
          <w:rFonts w:asciiTheme="minorHAnsi" w:eastAsia="Arial" w:hAnsiTheme="minorHAnsi" w:cstheme="minorHAnsi"/>
          <w:i/>
          <w:iCs/>
          <w:sz w:val="22"/>
          <w:szCs w:val="22"/>
        </w:rPr>
        <w:t>neste ato representado(a) por</w:t>
      </w:r>
      <w:r w:rsidR="00B8510A" w:rsidRPr="00E726A9">
        <w:rPr>
          <w:rFonts w:asciiTheme="minorHAnsi" w:eastAsia="Arial" w:hAnsiTheme="minorHAnsi" w:cstheme="minorHAnsi"/>
          <w:sz w:val="22"/>
          <w:szCs w:val="22"/>
        </w:rPr>
        <w:t xml:space="preserve"> .................................. (nome e função no contratado), </w:t>
      </w:r>
      <w:r w:rsidR="00B8510A" w:rsidRPr="00E726A9">
        <w:rPr>
          <w:rFonts w:asciiTheme="minorHAnsi" w:eastAsia="Arial" w:hAnsiTheme="minorHAnsi" w:cstheme="minorHAnsi"/>
          <w:i/>
          <w:iCs/>
          <w:sz w:val="22"/>
          <w:szCs w:val="22"/>
        </w:rPr>
        <w:t xml:space="preserve">conforme atos constitutivos da empresa </w:t>
      </w:r>
      <w:r w:rsidR="00B8510A" w:rsidRPr="00E726A9">
        <w:rPr>
          <w:rFonts w:asciiTheme="minorHAnsi" w:eastAsia="Arial" w:hAnsiTheme="minorHAnsi" w:cstheme="minorHAnsi"/>
          <w:b/>
          <w:bCs/>
          <w:i/>
          <w:iCs/>
          <w:sz w:val="22"/>
          <w:szCs w:val="22"/>
        </w:rPr>
        <w:t>OU</w:t>
      </w:r>
      <w:r w:rsidR="00B8510A" w:rsidRPr="00E726A9">
        <w:rPr>
          <w:rFonts w:asciiTheme="minorHAnsi" w:eastAsia="Arial" w:hAnsiTheme="minorHAnsi" w:cstheme="minorHAnsi"/>
          <w:i/>
          <w:iCs/>
          <w:sz w:val="22"/>
          <w:szCs w:val="22"/>
        </w:rPr>
        <w:t xml:space="preserve"> procuração apresentada nos autos, </w:t>
      </w:r>
      <w:r w:rsidR="00B8510A" w:rsidRPr="00E726A9">
        <w:rPr>
          <w:rFonts w:asciiTheme="minorHAnsi" w:eastAsia="Arial" w:hAnsiTheme="minorHAnsi" w:cstheme="minorHAnsi"/>
          <w:sz w:val="22"/>
          <w:szCs w:val="22"/>
        </w:rPr>
        <w:t xml:space="preserve">tendo em vista o que consta no Processo nº </w:t>
      </w:r>
      <w:r w:rsidR="0022034C" w:rsidRPr="0022034C">
        <w:rPr>
          <w:rFonts w:asciiTheme="minorHAnsi" w:eastAsia="Arial" w:hAnsiTheme="minorHAnsi" w:cstheme="minorHAnsi"/>
          <w:sz w:val="22"/>
          <w:szCs w:val="22"/>
        </w:rPr>
        <w:t>23069.169346/2023-37</w:t>
      </w:r>
      <w:r w:rsidR="00B8510A" w:rsidRPr="00E726A9">
        <w:rPr>
          <w:rFonts w:asciiTheme="minorHAnsi" w:eastAsia="Arial" w:hAnsiTheme="minorHAnsi" w:cstheme="minorHAnsi"/>
          <w:sz w:val="22"/>
          <w:szCs w:val="22"/>
        </w:rPr>
        <w:t xml:space="preserve"> e em observância às disposições da Lei nº 14.133, de 1º de abril de 2021, e demais legislação aplicável, resolvem celebrar o presente Termo de Contrato, decorrente </w:t>
      </w:r>
      <w:r w:rsidR="00B8510A" w:rsidRPr="00E726A9">
        <w:rPr>
          <w:rFonts w:asciiTheme="minorHAnsi" w:eastAsia="Arial" w:hAnsiTheme="minorHAnsi" w:cstheme="minorHAnsi"/>
          <w:i/>
          <w:iCs/>
          <w:sz w:val="22"/>
          <w:szCs w:val="22"/>
        </w:rPr>
        <w:t xml:space="preserve">do Pregão Eletrônico n. </w:t>
      </w:r>
      <w:r w:rsidR="006A5CD4">
        <w:rPr>
          <w:rFonts w:asciiTheme="minorHAnsi" w:eastAsia="Arial" w:hAnsiTheme="minorHAnsi" w:cstheme="minorHAnsi"/>
          <w:i/>
          <w:iCs/>
          <w:sz w:val="22"/>
          <w:szCs w:val="22"/>
        </w:rPr>
        <w:t>70</w:t>
      </w:r>
      <w:r w:rsidR="00B8510A" w:rsidRPr="00E726A9">
        <w:rPr>
          <w:rFonts w:asciiTheme="minorHAnsi" w:eastAsia="Arial" w:hAnsiTheme="minorHAnsi" w:cstheme="minorHAnsi"/>
          <w:i/>
          <w:iCs/>
          <w:sz w:val="22"/>
          <w:szCs w:val="22"/>
        </w:rPr>
        <w:t>/</w:t>
      </w:r>
      <w:r w:rsidR="00E726A9" w:rsidRPr="00E726A9">
        <w:rPr>
          <w:rFonts w:asciiTheme="minorHAnsi" w:eastAsia="Arial" w:hAnsiTheme="minorHAnsi" w:cstheme="minorHAnsi"/>
          <w:i/>
          <w:iCs/>
          <w:sz w:val="22"/>
          <w:szCs w:val="22"/>
        </w:rPr>
        <w:t>2023,</w:t>
      </w:r>
      <w:r w:rsidR="00B8510A" w:rsidRPr="00E726A9">
        <w:rPr>
          <w:rFonts w:asciiTheme="minorHAnsi" w:eastAsia="Arial" w:hAnsiTheme="minorHAnsi" w:cstheme="minorHAnsi"/>
          <w:sz w:val="22"/>
          <w:szCs w:val="22"/>
        </w:rPr>
        <w:t xml:space="preserve"> mediante as cláusulas e condições a seguir enunciadas.</w:t>
      </w:r>
    </w:p>
    <w:p w14:paraId="73317A24" w14:textId="68ACC982" w:rsidR="00E726A9" w:rsidRPr="00E726A9" w:rsidRDefault="00E726A9">
      <w:pPr>
        <w:pStyle w:val="PargrafodaLista"/>
        <w:numPr>
          <w:ilvl w:val="0"/>
          <w:numId w:val="10"/>
        </w:numPr>
        <w:spacing w:before="120" w:afterLines="120" w:after="288" w:line="312" w:lineRule="auto"/>
        <w:jc w:val="both"/>
        <w:rPr>
          <w:rFonts w:asciiTheme="minorHAnsi" w:eastAsia="Arial" w:hAnsiTheme="minorHAnsi" w:cstheme="minorHAnsi"/>
          <w:b/>
          <w:bCs/>
          <w:sz w:val="22"/>
          <w:szCs w:val="22"/>
        </w:rPr>
      </w:pPr>
      <w:r w:rsidRPr="00E726A9">
        <w:rPr>
          <w:rFonts w:asciiTheme="minorHAnsi" w:hAnsiTheme="minorHAnsi" w:cstheme="minorHAnsi"/>
          <w:b/>
          <w:bCs/>
          <w:sz w:val="22"/>
          <w:szCs w:val="22"/>
        </w:rPr>
        <w:t>CLÁUSULA PRIMEIRA – OBJETO (</w:t>
      </w:r>
      <w:hyperlink r:id="rId9" w:anchor="art92" w:history="1">
        <w:r w:rsidRPr="00E726A9">
          <w:rPr>
            <w:rStyle w:val="Hyperlink"/>
            <w:rFonts w:asciiTheme="minorHAnsi" w:hAnsiTheme="minorHAnsi" w:cstheme="minorHAnsi"/>
            <w:b/>
            <w:bCs/>
            <w:sz w:val="22"/>
            <w:szCs w:val="22"/>
          </w:rPr>
          <w:t>art. 92, I e II</w:t>
        </w:r>
      </w:hyperlink>
      <w:r w:rsidRPr="00E726A9">
        <w:rPr>
          <w:rFonts w:asciiTheme="minorHAnsi" w:hAnsiTheme="minorHAnsi" w:cstheme="minorHAnsi"/>
          <w:b/>
          <w:bCs/>
          <w:sz w:val="22"/>
          <w:szCs w:val="22"/>
        </w:rPr>
        <w:t>)</w:t>
      </w:r>
    </w:p>
    <w:p w14:paraId="2930C82E" w14:textId="4F14CB81" w:rsidR="00E726A9" w:rsidRPr="00E46BDE" w:rsidRDefault="004B19D4" w:rsidP="00D36FF3">
      <w:pPr>
        <w:pStyle w:val="Nivel2"/>
        <w:numPr>
          <w:ilvl w:val="1"/>
          <w:numId w:val="10"/>
        </w:numPr>
        <w:spacing w:afterLines="120" w:after="288" w:line="312" w:lineRule="auto"/>
        <w:ind w:left="567" w:hanging="567"/>
        <w:rPr>
          <w:rFonts w:asciiTheme="minorHAnsi" w:hAnsiTheme="minorHAnsi" w:cstheme="minorHAnsi"/>
          <w:color w:val="000000"/>
          <w:sz w:val="22"/>
          <w:szCs w:val="22"/>
        </w:rPr>
      </w:pPr>
      <w:r>
        <w:rPr>
          <w:rFonts w:asciiTheme="minorHAnsi" w:eastAsia="Arial" w:hAnsiTheme="minorHAnsi" w:cstheme="minorHAnsi"/>
          <w:sz w:val="22"/>
          <w:szCs w:val="22"/>
        </w:rPr>
        <w:t>C</w:t>
      </w:r>
      <w:r w:rsidR="00E46BDE" w:rsidRPr="00E46BDE">
        <w:rPr>
          <w:rFonts w:asciiTheme="minorHAnsi" w:hAnsiTheme="minorHAnsi" w:cstheme="minorHAnsi"/>
          <w:sz w:val="22"/>
          <w:szCs w:val="22"/>
        </w:rPr>
        <w:t>ontratação de empresa especializada, de forma continuada, dos serviços de apoio operacional, a serem prestados em imóveis da Universidade Federal Fluminense situados no Município de Niterói, Volta Redonda, Angra dos Reis, Nova Friburgo, Petrópolis, Rio das Ostras, Macaé, Cachoeira de Macacu, Iguaba Grande, Campos dos Goytacazes e Santo Antônio de Pádua no estado do Rio de Janeiro</w:t>
      </w:r>
      <w:r w:rsidR="00E726A9" w:rsidRPr="00E46BDE">
        <w:rPr>
          <w:rFonts w:asciiTheme="minorHAnsi" w:hAnsiTheme="minorHAnsi" w:cstheme="minorHAnsi"/>
          <w:sz w:val="22"/>
          <w:szCs w:val="22"/>
        </w:rPr>
        <w:t>.</w:t>
      </w:r>
    </w:p>
    <w:p w14:paraId="4F7C58B0" w14:textId="5D1EEC3C" w:rsidR="00E726A9" w:rsidRDefault="00E726A9">
      <w:pPr>
        <w:pStyle w:val="Nivel2"/>
        <w:numPr>
          <w:ilvl w:val="1"/>
          <w:numId w:val="10"/>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Objeto da contratação:</w:t>
      </w:r>
    </w:p>
    <w:tbl>
      <w:tblPr>
        <w:tblStyle w:val="TabeladeGrade4-nfase1"/>
        <w:tblW w:w="9946" w:type="dxa"/>
        <w:tblLook w:val="04A0" w:firstRow="1" w:lastRow="0" w:firstColumn="1" w:lastColumn="0" w:noHBand="0" w:noVBand="1"/>
      </w:tblPr>
      <w:tblGrid>
        <w:gridCol w:w="684"/>
        <w:gridCol w:w="2076"/>
        <w:gridCol w:w="948"/>
        <w:gridCol w:w="970"/>
        <w:gridCol w:w="1397"/>
        <w:gridCol w:w="1275"/>
        <w:gridCol w:w="1318"/>
        <w:gridCol w:w="1430"/>
      </w:tblGrid>
      <w:tr w:rsidR="00E46BDE" w:rsidRPr="00E46BDE" w14:paraId="5EDD6B13" w14:textId="77777777" w:rsidTr="00E46BDE">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08" w:type="dxa"/>
            <w:hideMark/>
          </w:tcPr>
          <w:p w14:paraId="1E53AFE6" w14:textId="77777777" w:rsidR="00E46BDE" w:rsidRPr="00E46BDE" w:rsidRDefault="00E46BDE" w:rsidP="00E46BDE">
            <w:pPr>
              <w:suppressAutoHyphens w:val="0"/>
              <w:jc w:val="center"/>
              <w:rPr>
                <w:rFonts w:ascii="Calibri" w:hAnsi="Calibri" w:cs="Calibri"/>
                <w:color w:val="000000"/>
                <w:szCs w:val="22"/>
              </w:rPr>
            </w:pPr>
            <w:r w:rsidRPr="00E46BDE">
              <w:rPr>
                <w:rFonts w:ascii="Calibri" w:hAnsi="Calibri" w:cs="Calibri"/>
                <w:color w:val="000000"/>
                <w:szCs w:val="22"/>
              </w:rPr>
              <w:lastRenderedPageBreak/>
              <w:t>ITEM</w:t>
            </w:r>
          </w:p>
        </w:tc>
        <w:tc>
          <w:tcPr>
            <w:tcW w:w="2076" w:type="dxa"/>
            <w:hideMark/>
          </w:tcPr>
          <w:p w14:paraId="0B8FD855" w14:textId="77777777" w:rsidR="00E46BDE" w:rsidRPr="00E46BDE" w:rsidRDefault="00E46BDE" w:rsidP="00E46BDE">
            <w:pPr>
              <w:suppressAutoHyphens w:val="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Cs w:val="22"/>
              </w:rPr>
            </w:pPr>
            <w:r w:rsidRPr="00E46BDE">
              <w:rPr>
                <w:rFonts w:ascii="Calibri" w:hAnsi="Calibri" w:cs="Calibri"/>
                <w:color w:val="000000"/>
                <w:szCs w:val="22"/>
              </w:rPr>
              <w:t>DISCRIMINAÇÃO DO POSTO</w:t>
            </w:r>
          </w:p>
        </w:tc>
        <w:tc>
          <w:tcPr>
            <w:tcW w:w="872" w:type="dxa"/>
            <w:hideMark/>
          </w:tcPr>
          <w:p w14:paraId="286AFD30" w14:textId="77777777" w:rsidR="00E46BDE" w:rsidRPr="00E46BDE" w:rsidRDefault="00E46BDE" w:rsidP="00E46BDE">
            <w:pPr>
              <w:suppressAutoHyphens w:val="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Cs w:val="22"/>
              </w:rPr>
            </w:pPr>
            <w:r w:rsidRPr="00E46BDE">
              <w:rPr>
                <w:rFonts w:ascii="Calibri" w:hAnsi="Calibri" w:cs="Calibri"/>
                <w:color w:val="000000"/>
                <w:szCs w:val="22"/>
              </w:rPr>
              <w:t>POSTOS</w:t>
            </w:r>
          </w:p>
        </w:tc>
        <w:tc>
          <w:tcPr>
            <w:tcW w:w="970" w:type="dxa"/>
            <w:hideMark/>
          </w:tcPr>
          <w:p w14:paraId="2B7FD8C8" w14:textId="3E48E3E1" w:rsidR="00E46BDE" w:rsidRPr="00E46BDE" w:rsidRDefault="00E46BDE" w:rsidP="00E46BDE">
            <w:pPr>
              <w:suppressAutoHyphens w:val="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Cs w:val="22"/>
              </w:rPr>
            </w:pPr>
            <w:r w:rsidRPr="00E46BDE">
              <w:rPr>
                <w:rFonts w:ascii="Calibri" w:hAnsi="Calibri" w:cs="Calibri"/>
                <w:color w:val="000000"/>
                <w:szCs w:val="22"/>
              </w:rPr>
              <w:t>FUNC</w:t>
            </w:r>
            <w:r>
              <w:rPr>
                <w:rFonts w:ascii="Calibri" w:hAnsi="Calibri" w:cs="Calibri"/>
                <w:b w:val="0"/>
                <w:bCs w:val="0"/>
                <w:color w:val="000000"/>
                <w:szCs w:val="22"/>
              </w:rPr>
              <w:t>.</w:t>
            </w:r>
          </w:p>
        </w:tc>
        <w:tc>
          <w:tcPr>
            <w:tcW w:w="1397" w:type="dxa"/>
            <w:hideMark/>
          </w:tcPr>
          <w:p w14:paraId="62AC28ED" w14:textId="77777777" w:rsidR="00E46BDE" w:rsidRPr="00E46BDE" w:rsidRDefault="00E46BDE" w:rsidP="00E46BDE">
            <w:pPr>
              <w:suppressAutoHyphens w:val="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Cs w:val="22"/>
              </w:rPr>
            </w:pPr>
            <w:r w:rsidRPr="00E46BDE">
              <w:rPr>
                <w:rFonts w:ascii="Calibri" w:hAnsi="Calibri" w:cs="Calibri"/>
                <w:color w:val="000000"/>
                <w:szCs w:val="22"/>
              </w:rPr>
              <w:t>VALOR MENSAL POR POSTO</w:t>
            </w:r>
          </w:p>
        </w:tc>
        <w:tc>
          <w:tcPr>
            <w:tcW w:w="1275" w:type="dxa"/>
            <w:hideMark/>
          </w:tcPr>
          <w:p w14:paraId="01AAF5C0" w14:textId="77777777" w:rsidR="00E46BDE" w:rsidRPr="00E46BDE" w:rsidRDefault="00E46BDE" w:rsidP="00E46BDE">
            <w:pPr>
              <w:suppressAutoHyphens w:val="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Cs w:val="22"/>
              </w:rPr>
            </w:pPr>
            <w:r w:rsidRPr="00E46BDE">
              <w:rPr>
                <w:rFonts w:ascii="Calibri" w:hAnsi="Calibri" w:cs="Calibri"/>
                <w:color w:val="000000"/>
                <w:szCs w:val="22"/>
              </w:rPr>
              <w:t>TOTAL MENSAL</w:t>
            </w:r>
          </w:p>
        </w:tc>
        <w:tc>
          <w:tcPr>
            <w:tcW w:w="1318" w:type="dxa"/>
            <w:hideMark/>
          </w:tcPr>
          <w:p w14:paraId="16A27E93" w14:textId="77777777" w:rsidR="00E46BDE" w:rsidRPr="00E46BDE" w:rsidRDefault="00E46BDE" w:rsidP="00E46BDE">
            <w:pPr>
              <w:suppressAutoHyphens w:val="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Cs w:val="22"/>
              </w:rPr>
            </w:pPr>
            <w:r w:rsidRPr="00E46BDE">
              <w:rPr>
                <w:rFonts w:ascii="Calibri" w:hAnsi="Calibri" w:cs="Calibri"/>
                <w:color w:val="000000"/>
                <w:szCs w:val="22"/>
              </w:rPr>
              <w:t>TOTAL ANUAL</w:t>
            </w:r>
          </w:p>
        </w:tc>
        <w:tc>
          <w:tcPr>
            <w:tcW w:w="1430" w:type="dxa"/>
            <w:hideMark/>
          </w:tcPr>
          <w:p w14:paraId="72DE8D3E" w14:textId="77777777" w:rsidR="00E46BDE" w:rsidRPr="00E46BDE" w:rsidRDefault="00E46BDE" w:rsidP="00E46BDE">
            <w:pPr>
              <w:suppressAutoHyphens w:val="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Cs w:val="22"/>
              </w:rPr>
            </w:pPr>
            <w:r w:rsidRPr="00E46BDE">
              <w:rPr>
                <w:rFonts w:ascii="Calibri" w:hAnsi="Calibri" w:cs="Calibri"/>
                <w:color w:val="000000"/>
                <w:szCs w:val="22"/>
              </w:rPr>
              <w:t>TOTAL 30 MÊS</w:t>
            </w:r>
          </w:p>
        </w:tc>
      </w:tr>
      <w:tr w:rsidR="00E46BDE" w:rsidRPr="00E46BDE" w14:paraId="67FB33F4" w14:textId="77777777" w:rsidTr="00E46BDE">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08" w:type="dxa"/>
            <w:hideMark/>
          </w:tcPr>
          <w:p w14:paraId="6F6192F0" w14:textId="77777777" w:rsidR="00E46BDE" w:rsidRPr="00E46BDE" w:rsidRDefault="00E46BDE" w:rsidP="00E46BDE">
            <w:pPr>
              <w:suppressAutoHyphens w:val="0"/>
              <w:jc w:val="center"/>
              <w:rPr>
                <w:rFonts w:ascii="Calibri" w:hAnsi="Calibri" w:cs="Calibri"/>
                <w:color w:val="000000"/>
                <w:szCs w:val="22"/>
              </w:rPr>
            </w:pPr>
            <w:r w:rsidRPr="00E46BDE">
              <w:rPr>
                <w:rFonts w:ascii="Calibri" w:hAnsi="Calibri" w:cs="Calibri"/>
                <w:color w:val="000000"/>
                <w:szCs w:val="22"/>
              </w:rPr>
              <w:t>1</w:t>
            </w:r>
          </w:p>
        </w:tc>
        <w:tc>
          <w:tcPr>
            <w:tcW w:w="2076" w:type="dxa"/>
            <w:hideMark/>
          </w:tcPr>
          <w:p w14:paraId="0D4EF5A1" w14:textId="77777777" w:rsidR="00E46BDE" w:rsidRPr="00E46BDE" w:rsidRDefault="00E46BDE" w:rsidP="00E46BDE">
            <w:pPr>
              <w:suppressAutoHyphens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sidRPr="00E46BDE">
              <w:rPr>
                <w:rFonts w:ascii="Calibri" w:hAnsi="Calibri" w:cs="Calibri"/>
                <w:color w:val="000000"/>
                <w:szCs w:val="22"/>
              </w:rPr>
              <w:t>Auxiliar de Agropecuária - 12 x 36 horas Diurno</w:t>
            </w:r>
          </w:p>
        </w:tc>
        <w:tc>
          <w:tcPr>
            <w:tcW w:w="872" w:type="dxa"/>
            <w:hideMark/>
          </w:tcPr>
          <w:p w14:paraId="2931DF75" w14:textId="77777777" w:rsidR="00E46BDE" w:rsidRPr="00E46BDE" w:rsidRDefault="00E46BDE" w:rsidP="00E46BDE">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sidRPr="00E46BDE">
              <w:rPr>
                <w:rFonts w:ascii="Calibri" w:hAnsi="Calibri" w:cs="Calibri"/>
                <w:color w:val="000000"/>
                <w:szCs w:val="22"/>
              </w:rPr>
              <w:t>6</w:t>
            </w:r>
          </w:p>
        </w:tc>
        <w:tc>
          <w:tcPr>
            <w:tcW w:w="970" w:type="dxa"/>
            <w:noWrap/>
            <w:hideMark/>
          </w:tcPr>
          <w:p w14:paraId="7956474B" w14:textId="77777777" w:rsidR="00E46BDE" w:rsidRPr="00E46BDE" w:rsidRDefault="00E46BDE" w:rsidP="00E46BDE">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sidRPr="00E46BDE">
              <w:rPr>
                <w:rFonts w:ascii="Calibri" w:hAnsi="Calibri" w:cs="Calibri"/>
                <w:color w:val="000000"/>
                <w:szCs w:val="22"/>
              </w:rPr>
              <w:t>12</w:t>
            </w:r>
          </w:p>
        </w:tc>
        <w:tc>
          <w:tcPr>
            <w:tcW w:w="1397" w:type="dxa"/>
            <w:noWrap/>
          </w:tcPr>
          <w:p w14:paraId="7DFA067F" w14:textId="32CDEA9F" w:rsidR="00E46BDE" w:rsidRPr="00E46BDE" w:rsidRDefault="00E46BDE" w:rsidP="00E46BDE">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p>
        </w:tc>
        <w:tc>
          <w:tcPr>
            <w:tcW w:w="1275" w:type="dxa"/>
            <w:noWrap/>
          </w:tcPr>
          <w:p w14:paraId="7BD838E2" w14:textId="12BE8A57" w:rsidR="00E46BDE" w:rsidRPr="00E46BDE" w:rsidRDefault="00E46BDE" w:rsidP="00E46BDE">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p>
        </w:tc>
        <w:tc>
          <w:tcPr>
            <w:tcW w:w="1318" w:type="dxa"/>
            <w:noWrap/>
          </w:tcPr>
          <w:p w14:paraId="310B34F5" w14:textId="5F21120E" w:rsidR="00E46BDE" w:rsidRPr="00E46BDE" w:rsidRDefault="00E46BDE" w:rsidP="00E46BDE">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p>
        </w:tc>
        <w:tc>
          <w:tcPr>
            <w:tcW w:w="1430" w:type="dxa"/>
            <w:noWrap/>
          </w:tcPr>
          <w:p w14:paraId="15FB626A" w14:textId="6867547C" w:rsidR="00E46BDE" w:rsidRPr="00E46BDE" w:rsidRDefault="00E46BDE" w:rsidP="00E46BDE">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p>
        </w:tc>
      </w:tr>
      <w:tr w:rsidR="00E46BDE" w:rsidRPr="00E46BDE" w14:paraId="75FDFAD3" w14:textId="77777777" w:rsidTr="00E46BDE">
        <w:trPr>
          <w:trHeight w:val="300"/>
        </w:trPr>
        <w:tc>
          <w:tcPr>
            <w:cnfStyle w:val="001000000000" w:firstRow="0" w:lastRow="0" w:firstColumn="1" w:lastColumn="0" w:oddVBand="0" w:evenVBand="0" w:oddHBand="0" w:evenHBand="0" w:firstRowFirstColumn="0" w:firstRowLastColumn="0" w:lastRowFirstColumn="0" w:lastRowLastColumn="0"/>
            <w:tcW w:w="608" w:type="dxa"/>
            <w:hideMark/>
          </w:tcPr>
          <w:p w14:paraId="2B05015E" w14:textId="77777777" w:rsidR="00E46BDE" w:rsidRPr="00E46BDE" w:rsidRDefault="00E46BDE" w:rsidP="00E46BDE">
            <w:pPr>
              <w:suppressAutoHyphens w:val="0"/>
              <w:jc w:val="center"/>
              <w:rPr>
                <w:rFonts w:ascii="Calibri" w:hAnsi="Calibri" w:cs="Calibri"/>
                <w:color w:val="000000"/>
                <w:szCs w:val="22"/>
              </w:rPr>
            </w:pPr>
            <w:r w:rsidRPr="00E46BDE">
              <w:rPr>
                <w:rFonts w:ascii="Calibri" w:hAnsi="Calibri" w:cs="Calibri"/>
                <w:color w:val="000000"/>
                <w:szCs w:val="22"/>
              </w:rPr>
              <w:t>2</w:t>
            </w:r>
          </w:p>
        </w:tc>
        <w:tc>
          <w:tcPr>
            <w:tcW w:w="2076" w:type="dxa"/>
            <w:hideMark/>
          </w:tcPr>
          <w:p w14:paraId="7A1231EF" w14:textId="77777777" w:rsidR="00E46BDE" w:rsidRPr="00E46BDE" w:rsidRDefault="00E46BDE" w:rsidP="00E46BDE">
            <w:pPr>
              <w:suppressAutoHyphens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sidRPr="00E46BDE">
              <w:rPr>
                <w:rFonts w:ascii="Calibri" w:hAnsi="Calibri" w:cs="Calibri"/>
                <w:color w:val="000000"/>
                <w:szCs w:val="22"/>
              </w:rPr>
              <w:t>Auxiliar de agropecuária - 44 horas semanais</w:t>
            </w:r>
          </w:p>
        </w:tc>
        <w:tc>
          <w:tcPr>
            <w:tcW w:w="872" w:type="dxa"/>
            <w:hideMark/>
          </w:tcPr>
          <w:p w14:paraId="2712A645" w14:textId="77777777" w:rsidR="00E46BDE" w:rsidRPr="00E46BDE" w:rsidRDefault="00E46BDE" w:rsidP="00E46BDE">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sidRPr="00E46BDE">
              <w:rPr>
                <w:rFonts w:ascii="Calibri" w:hAnsi="Calibri" w:cs="Calibri"/>
                <w:color w:val="000000"/>
                <w:szCs w:val="22"/>
              </w:rPr>
              <w:t>8</w:t>
            </w:r>
          </w:p>
        </w:tc>
        <w:tc>
          <w:tcPr>
            <w:tcW w:w="970" w:type="dxa"/>
            <w:noWrap/>
            <w:hideMark/>
          </w:tcPr>
          <w:p w14:paraId="11817611" w14:textId="77777777" w:rsidR="00E46BDE" w:rsidRPr="00E46BDE" w:rsidRDefault="00E46BDE" w:rsidP="00E46BDE">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sidRPr="00E46BDE">
              <w:rPr>
                <w:rFonts w:ascii="Calibri" w:hAnsi="Calibri" w:cs="Calibri"/>
                <w:color w:val="000000"/>
                <w:szCs w:val="22"/>
              </w:rPr>
              <w:t>8</w:t>
            </w:r>
          </w:p>
        </w:tc>
        <w:tc>
          <w:tcPr>
            <w:tcW w:w="1397" w:type="dxa"/>
            <w:noWrap/>
          </w:tcPr>
          <w:p w14:paraId="2E9B2B37" w14:textId="510A70AB" w:rsidR="00E46BDE" w:rsidRPr="00E46BDE" w:rsidRDefault="00E46BDE" w:rsidP="00E46BDE">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p>
        </w:tc>
        <w:tc>
          <w:tcPr>
            <w:tcW w:w="1275" w:type="dxa"/>
            <w:noWrap/>
          </w:tcPr>
          <w:p w14:paraId="11D5A9EF" w14:textId="00B23E3E" w:rsidR="00E46BDE" w:rsidRPr="00E46BDE" w:rsidRDefault="00E46BDE" w:rsidP="00E46BDE">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p>
        </w:tc>
        <w:tc>
          <w:tcPr>
            <w:tcW w:w="1318" w:type="dxa"/>
            <w:noWrap/>
          </w:tcPr>
          <w:p w14:paraId="4CE4FE34" w14:textId="6731E886" w:rsidR="00E46BDE" w:rsidRPr="00E46BDE" w:rsidRDefault="00E46BDE" w:rsidP="00E46BDE">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p>
        </w:tc>
        <w:tc>
          <w:tcPr>
            <w:tcW w:w="1430" w:type="dxa"/>
            <w:noWrap/>
          </w:tcPr>
          <w:p w14:paraId="07F8FC91" w14:textId="20AEA663" w:rsidR="00E46BDE" w:rsidRPr="00E46BDE" w:rsidRDefault="00E46BDE" w:rsidP="00E46BDE">
            <w:pPr>
              <w:suppressAutoHyphens w:val="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p>
        </w:tc>
      </w:tr>
      <w:tr w:rsidR="00E46BDE" w:rsidRPr="00E46BDE" w14:paraId="31653EAA" w14:textId="77777777" w:rsidTr="00E46BD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8" w:type="dxa"/>
            <w:hideMark/>
          </w:tcPr>
          <w:p w14:paraId="2B8C5AAD" w14:textId="77777777" w:rsidR="00E46BDE" w:rsidRPr="00E46BDE" w:rsidRDefault="00E46BDE" w:rsidP="00E46BDE">
            <w:pPr>
              <w:suppressAutoHyphens w:val="0"/>
              <w:jc w:val="center"/>
              <w:rPr>
                <w:rFonts w:ascii="Calibri" w:hAnsi="Calibri" w:cs="Calibri"/>
                <w:color w:val="000000"/>
                <w:szCs w:val="22"/>
              </w:rPr>
            </w:pPr>
            <w:r w:rsidRPr="00E46BDE">
              <w:rPr>
                <w:rFonts w:ascii="Calibri" w:hAnsi="Calibri" w:cs="Calibri"/>
                <w:color w:val="000000"/>
                <w:szCs w:val="22"/>
              </w:rPr>
              <w:t>3</w:t>
            </w:r>
          </w:p>
        </w:tc>
        <w:tc>
          <w:tcPr>
            <w:tcW w:w="2076" w:type="dxa"/>
            <w:hideMark/>
          </w:tcPr>
          <w:p w14:paraId="427F7996" w14:textId="77777777" w:rsidR="00E46BDE" w:rsidRPr="00E46BDE" w:rsidRDefault="00E46BDE" w:rsidP="00E46BDE">
            <w:pPr>
              <w:suppressAutoHyphens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sidRPr="00E46BDE">
              <w:rPr>
                <w:rFonts w:ascii="Calibri" w:hAnsi="Calibri" w:cs="Calibri"/>
                <w:color w:val="000000"/>
                <w:szCs w:val="22"/>
              </w:rPr>
              <w:t>Pedreiro - 44 horas semanais</w:t>
            </w:r>
          </w:p>
        </w:tc>
        <w:tc>
          <w:tcPr>
            <w:tcW w:w="872" w:type="dxa"/>
            <w:hideMark/>
          </w:tcPr>
          <w:p w14:paraId="2F68480F" w14:textId="77777777" w:rsidR="00E46BDE" w:rsidRPr="00E46BDE" w:rsidRDefault="00E46BDE" w:rsidP="00E46BDE">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sidRPr="00E46BDE">
              <w:rPr>
                <w:rFonts w:ascii="Calibri" w:hAnsi="Calibri" w:cs="Calibri"/>
                <w:color w:val="000000"/>
                <w:szCs w:val="22"/>
              </w:rPr>
              <w:t>2</w:t>
            </w:r>
          </w:p>
        </w:tc>
        <w:tc>
          <w:tcPr>
            <w:tcW w:w="970" w:type="dxa"/>
            <w:noWrap/>
            <w:hideMark/>
          </w:tcPr>
          <w:p w14:paraId="4EA135C0" w14:textId="77777777" w:rsidR="00E46BDE" w:rsidRPr="00E46BDE" w:rsidRDefault="00E46BDE" w:rsidP="00E46BDE">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sidRPr="00E46BDE">
              <w:rPr>
                <w:rFonts w:ascii="Calibri" w:hAnsi="Calibri" w:cs="Calibri"/>
                <w:color w:val="000000"/>
                <w:szCs w:val="22"/>
              </w:rPr>
              <w:t>2</w:t>
            </w:r>
          </w:p>
        </w:tc>
        <w:tc>
          <w:tcPr>
            <w:tcW w:w="1397" w:type="dxa"/>
            <w:noWrap/>
          </w:tcPr>
          <w:p w14:paraId="1997D979" w14:textId="3F024EC5" w:rsidR="00E46BDE" w:rsidRPr="00E46BDE" w:rsidRDefault="00E46BDE" w:rsidP="00E46BDE">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p>
        </w:tc>
        <w:tc>
          <w:tcPr>
            <w:tcW w:w="1275" w:type="dxa"/>
            <w:noWrap/>
          </w:tcPr>
          <w:p w14:paraId="717EBED0" w14:textId="1D50C781" w:rsidR="00E46BDE" w:rsidRPr="00E46BDE" w:rsidRDefault="00E46BDE" w:rsidP="00E46BDE">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p>
        </w:tc>
        <w:tc>
          <w:tcPr>
            <w:tcW w:w="1318" w:type="dxa"/>
            <w:noWrap/>
          </w:tcPr>
          <w:p w14:paraId="266B12D2" w14:textId="1393848D" w:rsidR="00E46BDE" w:rsidRPr="00E46BDE" w:rsidRDefault="00E46BDE" w:rsidP="00E46BDE">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p>
        </w:tc>
        <w:tc>
          <w:tcPr>
            <w:tcW w:w="1430" w:type="dxa"/>
            <w:noWrap/>
          </w:tcPr>
          <w:p w14:paraId="74BDD36F" w14:textId="1891270B" w:rsidR="00E46BDE" w:rsidRPr="00E46BDE" w:rsidRDefault="00E46BDE" w:rsidP="00E46BDE">
            <w:pPr>
              <w:suppressAutoHyphens w:val="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p>
        </w:tc>
      </w:tr>
      <w:tr w:rsidR="00E46BDE" w:rsidRPr="00E46BDE" w14:paraId="76E9A129" w14:textId="77777777" w:rsidTr="00E46BDE">
        <w:trPr>
          <w:trHeight w:val="300"/>
        </w:trPr>
        <w:tc>
          <w:tcPr>
            <w:cnfStyle w:val="001000000000" w:firstRow="0" w:lastRow="0" w:firstColumn="1" w:lastColumn="0" w:oddVBand="0" w:evenVBand="0" w:oddHBand="0" w:evenHBand="0" w:firstRowFirstColumn="0" w:firstRowLastColumn="0" w:lastRowFirstColumn="0" w:lastRowLastColumn="0"/>
            <w:tcW w:w="608" w:type="dxa"/>
            <w:hideMark/>
          </w:tcPr>
          <w:p w14:paraId="1421C49F" w14:textId="77777777" w:rsidR="00E46BDE" w:rsidRPr="00E46BDE" w:rsidRDefault="00E46BDE" w:rsidP="00E46BDE">
            <w:pPr>
              <w:suppressAutoHyphens w:val="0"/>
              <w:jc w:val="center"/>
              <w:rPr>
                <w:rFonts w:ascii="Calibri" w:hAnsi="Calibri" w:cs="Calibri"/>
                <w:color w:val="000000"/>
                <w:szCs w:val="22"/>
              </w:rPr>
            </w:pPr>
            <w:r w:rsidRPr="00E46BDE">
              <w:rPr>
                <w:rFonts w:ascii="Calibri" w:hAnsi="Calibri" w:cs="Calibri"/>
                <w:color w:val="000000"/>
                <w:szCs w:val="22"/>
              </w:rPr>
              <w:t>4</w:t>
            </w:r>
          </w:p>
        </w:tc>
        <w:tc>
          <w:tcPr>
            <w:tcW w:w="2076" w:type="dxa"/>
            <w:hideMark/>
          </w:tcPr>
          <w:p w14:paraId="6E80B876" w14:textId="77777777" w:rsidR="00E46BDE" w:rsidRPr="00E46BDE" w:rsidRDefault="00E46BDE" w:rsidP="00E46BDE">
            <w:pPr>
              <w:suppressAutoHyphens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sidRPr="00E46BDE">
              <w:rPr>
                <w:rFonts w:ascii="Calibri" w:hAnsi="Calibri" w:cs="Calibri"/>
                <w:color w:val="000000"/>
                <w:szCs w:val="22"/>
              </w:rPr>
              <w:t>Tratorista - 44 horas semanais</w:t>
            </w:r>
          </w:p>
        </w:tc>
        <w:tc>
          <w:tcPr>
            <w:tcW w:w="872" w:type="dxa"/>
            <w:hideMark/>
          </w:tcPr>
          <w:p w14:paraId="5B31899E" w14:textId="77777777" w:rsidR="00E46BDE" w:rsidRPr="00E46BDE" w:rsidRDefault="00E46BDE" w:rsidP="00E46BDE">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sidRPr="00E46BDE">
              <w:rPr>
                <w:rFonts w:ascii="Calibri" w:hAnsi="Calibri" w:cs="Calibri"/>
                <w:color w:val="000000"/>
                <w:szCs w:val="22"/>
              </w:rPr>
              <w:t>2</w:t>
            </w:r>
          </w:p>
        </w:tc>
        <w:tc>
          <w:tcPr>
            <w:tcW w:w="970" w:type="dxa"/>
            <w:noWrap/>
            <w:hideMark/>
          </w:tcPr>
          <w:p w14:paraId="16794AE4" w14:textId="77777777" w:rsidR="00E46BDE" w:rsidRPr="00E46BDE" w:rsidRDefault="00E46BDE" w:rsidP="00E46BDE">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sidRPr="00E46BDE">
              <w:rPr>
                <w:rFonts w:ascii="Calibri" w:hAnsi="Calibri" w:cs="Calibri"/>
                <w:color w:val="000000"/>
                <w:szCs w:val="22"/>
              </w:rPr>
              <w:t>2</w:t>
            </w:r>
          </w:p>
        </w:tc>
        <w:tc>
          <w:tcPr>
            <w:tcW w:w="1397" w:type="dxa"/>
            <w:noWrap/>
          </w:tcPr>
          <w:p w14:paraId="463AD429" w14:textId="2ACF0838" w:rsidR="00E46BDE" w:rsidRPr="00E46BDE" w:rsidRDefault="00E46BDE" w:rsidP="00E46BDE">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p>
        </w:tc>
        <w:tc>
          <w:tcPr>
            <w:tcW w:w="1275" w:type="dxa"/>
            <w:noWrap/>
          </w:tcPr>
          <w:p w14:paraId="59E9FFBC" w14:textId="5DDAB7EE" w:rsidR="00E46BDE" w:rsidRPr="00E46BDE" w:rsidRDefault="00E46BDE" w:rsidP="00E46BDE">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p>
        </w:tc>
        <w:tc>
          <w:tcPr>
            <w:tcW w:w="1318" w:type="dxa"/>
            <w:noWrap/>
          </w:tcPr>
          <w:p w14:paraId="0104BD25" w14:textId="2050FBDB" w:rsidR="00E46BDE" w:rsidRPr="00E46BDE" w:rsidRDefault="00E46BDE" w:rsidP="00E46BDE">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p>
        </w:tc>
        <w:tc>
          <w:tcPr>
            <w:tcW w:w="1430" w:type="dxa"/>
            <w:noWrap/>
          </w:tcPr>
          <w:p w14:paraId="2DD8F2DC" w14:textId="5694AA2A" w:rsidR="00E46BDE" w:rsidRPr="00E46BDE" w:rsidRDefault="00E46BDE" w:rsidP="00E46BDE">
            <w:pPr>
              <w:suppressAutoHyphens w:val="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p>
        </w:tc>
      </w:tr>
      <w:tr w:rsidR="00E46BDE" w:rsidRPr="00E46BDE" w14:paraId="6561C3EC" w14:textId="77777777" w:rsidTr="00E46BD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8" w:type="dxa"/>
            <w:hideMark/>
          </w:tcPr>
          <w:p w14:paraId="7BD892EC" w14:textId="77777777" w:rsidR="00E46BDE" w:rsidRPr="00E46BDE" w:rsidRDefault="00E46BDE" w:rsidP="00E46BDE">
            <w:pPr>
              <w:suppressAutoHyphens w:val="0"/>
              <w:jc w:val="center"/>
              <w:rPr>
                <w:rFonts w:ascii="Calibri" w:hAnsi="Calibri" w:cs="Calibri"/>
                <w:color w:val="000000"/>
                <w:szCs w:val="22"/>
              </w:rPr>
            </w:pPr>
            <w:r w:rsidRPr="00E46BDE">
              <w:rPr>
                <w:rFonts w:ascii="Calibri" w:hAnsi="Calibri" w:cs="Calibri"/>
                <w:color w:val="000000"/>
                <w:szCs w:val="22"/>
              </w:rPr>
              <w:t>5</w:t>
            </w:r>
          </w:p>
        </w:tc>
        <w:tc>
          <w:tcPr>
            <w:tcW w:w="2076" w:type="dxa"/>
            <w:hideMark/>
          </w:tcPr>
          <w:p w14:paraId="3E89550E" w14:textId="77777777" w:rsidR="00E46BDE" w:rsidRPr="00E46BDE" w:rsidRDefault="00E46BDE" w:rsidP="00E46BDE">
            <w:pPr>
              <w:suppressAutoHyphens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sidRPr="00E46BDE">
              <w:rPr>
                <w:rFonts w:ascii="Calibri" w:hAnsi="Calibri" w:cs="Calibri"/>
                <w:color w:val="000000"/>
                <w:szCs w:val="22"/>
              </w:rPr>
              <w:t>Cozinheiro - 44 horas semanais</w:t>
            </w:r>
          </w:p>
        </w:tc>
        <w:tc>
          <w:tcPr>
            <w:tcW w:w="872" w:type="dxa"/>
            <w:hideMark/>
          </w:tcPr>
          <w:p w14:paraId="3590D486" w14:textId="77777777" w:rsidR="00E46BDE" w:rsidRPr="00E46BDE" w:rsidRDefault="00E46BDE" w:rsidP="00E46BDE">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sidRPr="00E46BDE">
              <w:rPr>
                <w:rFonts w:ascii="Calibri" w:hAnsi="Calibri" w:cs="Calibri"/>
                <w:color w:val="000000"/>
                <w:szCs w:val="22"/>
              </w:rPr>
              <w:t>1</w:t>
            </w:r>
          </w:p>
        </w:tc>
        <w:tc>
          <w:tcPr>
            <w:tcW w:w="970" w:type="dxa"/>
            <w:noWrap/>
            <w:hideMark/>
          </w:tcPr>
          <w:p w14:paraId="1035FBBD" w14:textId="77777777" w:rsidR="00E46BDE" w:rsidRPr="00E46BDE" w:rsidRDefault="00E46BDE" w:rsidP="00E46BDE">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sidRPr="00E46BDE">
              <w:rPr>
                <w:rFonts w:ascii="Calibri" w:hAnsi="Calibri" w:cs="Calibri"/>
                <w:color w:val="000000"/>
                <w:szCs w:val="22"/>
              </w:rPr>
              <w:t>1</w:t>
            </w:r>
          </w:p>
        </w:tc>
        <w:tc>
          <w:tcPr>
            <w:tcW w:w="1397" w:type="dxa"/>
            <w:noWrap/>
          </w:tcPr>
          <w:p w14:paraId="02073A16" w14:textId="38EED47A" w:rsidR="00E46BDE" w:rsidRPr="00E46BDE" w:rsidRDefault="00E46BDE" w:rsidP="00E46BDE">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p>
        </w:tc>
        <w:tc>
          <w:tcPr>
            <w:tcW w:w="1275" w:type="dxa"/>
            <w:noWrap/>
          </w:tcPr>
          <w:p w14:paraId="6A4C08D9" w14:textId="749CA83B" w:rsidR="00E46BDE" w:rsidRPr="00E46BDE" w:rsidRDefault="00E46BDE" w:rsidP="00E46BDE">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p>
        </w:tc>
        <w:tc>
          <w:tcPr>
            <w:tcW w:w="1318" w:type="dxa"/>
            <w:noWrap/>
          </w:tcPr>
          <w:p w14:paraId="01FC6925" w14:textId="03051253" w:rsidR="00E46BDE" w:rsidRPr="00E46BDE" w:rsidRDefault="00E46BDE" w:rsidP="00E46BDE">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p>
        </w:tc>
        <w:tc>
          <w:tcPr>
            <w:tcW w:w="1430" w:type="dxa"/>
            <w:noWrap/>
          </w:tcPr>
          <w:p w14:paraId="4B5A61AB" w14:textId="637B0F41" w:rsidR="00E46BDE" w:rsidRPr="00E46BDE" w:rsidRDefault="00E46BDE" w:rsidP="00E46BDE">
            <w:pPr>
              <w:suppressAutoHyphens w:val="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p>
        </w:tc>
      </w:tr>
      <w:tr w:rsidR="00E46BDE" w:rsidRPr="00E46BDE" w14:paraId="4B983759" w14:textId="77777777" w:rsidTr="00E46BDE">
        <w:trPr>
          <w:trHeight w:val="300"/>
        </w:trPr>
        <w:tc>
          <w:tcPr>
            <w:cnfStyle w:val="001000000000" w:firstRow="0" w:lastRow="0" w:firstColumn="1" w:lastColumn="0" w:oddVBand="0" w:evenVBand="0" w:oddHBand="0" w:evenHBand="0" w:firstRowFirstColumn="0" w:firstRowLastColumn="0" w:lastRowFirstColumn="0" w:lastRowLastColumn="0"/>
            <w:tcW w:w="608" w:type="dxa"/>
            <w:hideMark/>
          </w:tcPr>
          <w:p w14:paraId="72A62DAA" w14:textId="77777777" w:rsidR="00E46BDE" w:rsidRPr="00E46BDE" w:rsidRDefault="00E46BDE" w:rsidP="00E46BDE">
            <w:pPr>
              <w:suppressAutoHyphens w:val="0"/>
              <w:jc w:val="center"/>
              <w:rPr>
                <w:rFonts w:ascii="Calibri" w:hAnsi="Calibri" w:cs="Calibri"/>
                <w:color w:val="000000"/>
                <w:szCs w:val="22"/>
              </w:rPr>
            </w:pPr>
            <w:r w:rsidRPr="00E46BDE">
              <w:rPr>
                <w:rFonts w:ascii="Calibri" w:hAnsi="Calibri" w:cs="Calibri"/>
                <w:color w:val="000000"/>
                <w:szCs w:val="22"/>
              </w:rPr>
              <w:t>6</w:t>
            </w:r>
          </w:p>
        </w:tc>
        <w:tc>
          <w:tcPr>
            <w:tcW w:w="2076" w:type="dxa"/>
            <w:hideMark/>
          </w:tcPr>
          <w:p w14:paraId="6C32D967" w14:textId="77777777" w:rsidR="00E46BDE" w:rsidRPr="00E46BDE" w:rsidRDefault="00E46BDE" w:rsidP="00E46BDE">
            <w:pPr>
              <w:suppressAutoHyphens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sidRPr="00E46BDE">
              <w:rPr>
                <w:rFonts w:ascii="Calibri" w:hAnsi="Calibri" w:cs="Calibri"/>
                <w:color w:val="000000"/>
                <w:szCs w:val="22"/>
              </w:rPr>
              <w:t>Auxiliar de Cozinha - 44 horas semanais</w:t>
            </w:r>
          </w:p>
        </w:tc>
        <w:tc>
          <w:tcPr>
            <w:tcW w:w="872" w:type="dxa"/>
            <w:hideMark/>
          </w:tcPr>
          <w:p w14:paraId="75CB2DFD" w14:textId="77777777" w:rsidR="00E46BDE" w:rsidRPr="00E46BDE" w:rsidRDefault="00E46BDE" w:rsidP="00E46BDE">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sidRPr="00E46BDE">
              <w:rPr>
                <w:rFonts w:ascii="Calibri" w:hAnsi="Calibri" w:cs="Calibri"/>
                <w:color w:val="000000"/>
                <w:szCs w:val="22"/>
              </w:rPr>
              <w:t>1</w:t>
            </w:r>
          </w:p>
        </w:tc>
        <w:tc>
          <w:tcPr>
            <w:tcW w:w="970" w:type="dxa"/>
            <w:noWrap/>
            <w:hideMark/>
          </w:tcPr>
          <w:p w14:paraId="0EB04091" w14:textId="77777777" w:rsidR="00E46BDE" w:rsidRPr="00E46BDE" w:rsidRDefault="00E46BDE" w:rsidP="00E46BDE">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sidRPr="00E46BDE">
              <w:rPr>
                <w:rFonts w:ascii="Calibri" w:hAnsi="Calibri" w:cs="Calibri"/>
                <w:color w:val="000000"/>
                <w:szCs w:val="22"/>
              </w:rPr>
              <w:t>1</w:t>
            </w:r>
          </w:p>
        </w:tc>
        <w:tc>
          <w:tcPr>
            <w:tcW w:w="1397" w:type="dxa"/>
            <w:noWrap/>
          </w:tcPr>
          <w:p w14:paraId="1AA9C5AE" w14:textId="61669C3E" w:rsidR="00E46BDE" w:rsidRPr="00E46BDE" w:rsidRDefault="00E46BDE" w:rsidP="00E46BDE">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p>
        </w:tc>
        <w:tc>
          <w:tcPr>
            <w:tcW w:w="1275" w:type="dxa"/>
            <w:noWrap/>
          </w:tcPr>
          <w:p w14:paraId="7E11773A" w14:textId="4A34A9E5" w:rsidR="00E46BDE" w:rsidRPr="00E46BDE" w:rsidRDefault="00E46BDE" w:rsidP="00E46BDE">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p>
        </w:tc>
        <w:tc>
          <w:tcPr>
            <w:tcW w:w="1318" w:type="dxa"/>
            <w:noWrap/>
          </w:tcPr>
          <w:p w14:paraId="7F17F629" w14:textId="42943150" w:rsidR="00E46BDE" w:rsidRPr="00E46BDE" w:rsidRDefault="00E46BDE" w:rsidP="00E46BDE">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p>
        </w:tc>
        <w:tc>
          <w:tcPr>
            <w:tcW w:w="1430" w:type="dxa"/>
            <w:noWrap/>
          </w:tcPr>
          <w:p w14:paraId="554B7A1B" w14:textId="3D5A0C3C" w:rsidR="00E46BDE" w:rsidRPr="00E46BDE" w:rsidRDefault="00E46BDE" w:rsidP="00E46BDE">
            <w:pPr>
              <w:suppressAutoHyphens w:val="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p>
        </w:tc>
      </w:tr>
      <w:tr w:rsidR="00E46BDE" w:rsidRPr="00E46BDE" w14:paraId="6DF82896" w14:textId="77777777" w:rsidTr="00E46BD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8" w:type="dxa"/>
            <w:hideMark/>
          </w:tcPr>
          <w:p w14:paraId="29902D7F" w14:textId="77777777" w:rsidR="00E46BDE" w:rsidRPr="00E46BDE" w:rsidRDefault="00E46BDE" w:rsidP="00E46BDE">
            <w:pPr>
              <w:suppressAutoHyphens w:val="0"/>
              <w:jc w:val="center"/>
              <w:rPr>
                <w:rFonts w:ascii="Calibri" w:hAnsi="Calibri" w:cs="Calibri"/>
                <w:color w:val="000000"/>
                <w:szCs w:val="22"/>
              </w:rPr>
            </w:pPr>
            <w:r w:rsidRPr="00E46BDE">
              <w:rPr>
                <w:rFonts w:ascii="Calibri" w:hAnsi="Calibri" w:cs="Calibri"/>
                <w:color w:val="000000"/>
                <w:szCs w:val="22"/>
              </w:rPr>
              <w:t>7</w:t>
            </w:r>
          </w:p>
        </w:tc>
        <w:tc>
          <w:tcPr>
            <w:tcW w:w="2076" w:type="dxa"/>
            <w:hideMark/>
          </w:tcPr>
          <w:p w14:paraId="1B2E24A6" w14:textId="77777777" w:rsidR="00E46BDE" w:rsidRPr="00E46BDE" w:rsidRDefault="00E46BDE" w:rsidP="00E46BDE">
            <w:pPr>
              <w:suppressAutoHyphens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sidRPr="00E46BDE">
              <w:rPr>
                <w:rFonts w:ascii="Calibri" w:hAnsi="Calibri" w:cs="Calibri"/>
                <w:color w:val="000000"/>
                <w:szCs w:val="22"/>
              </w:rPr>
              <w:t>Eletricista - 44 horas semanais</w:t>
            </w:r>
          </w:p>
        </w:tc>
        <w:tc>
          <w:tcPr>
            <w:tcW w:w="872" w:type="dxa"/>
            <w:hideMark/>
          </w:tcPr>
          <w:p w14:paraId="5440C108" w14:textId="77777777" w:rsidR="00E46BDE" w:rsidRPr="00E46BDE" w:rsidRDefault="00E46BDE" w:rsidP="00E46BDE">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sidRPr="00E46BDE">
              <w:rPr>
                <w:rFonts w:ascii="Calibri" w:hAnsi="Calibri" w:cs="Calibri"/>
                <w:color w:val="000000"/>
                <w:szCs w:val="22"/>
              </w:rPr>
              <w:t>1</w:t>
            </w:r>
          </w:p>
        </w:tc>
        <w:tc>
          <w:tcPr>
            <w:tcW w:w="970" w:type="dxa"/>
            <w:noWrap/>
            <w:hideMark/>
          </w:tcPr>
          <w:p w14:paraId="533A29BF" w14:textId="77777777" w:rsidR="00E46BDE" w:rsidRPr="00E46BDE" w:rsidRDefault="00E46BDE" w:rsidP="00E46BDE">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sidRPr="00E46BDE">
              <w:rPr>
                <w:rFonts w:ascii="Calibri" w:hAnsi="Calibri" w:cs="Calibri"/>
                <w:color w:val="000000"/>
                <w:szCs w:val="22"/>
              </w:rPr>
              <w:t>1</w:t>
            </w:r>
          </w:p>
        </w:tc>
        <w:tc>
          <w:tcPr>
            <w:tcW w:w="1397" w:type="dxa"/>
            <w:noWrap/>
          </w:tcPr>
          <w:p w14:paraId="7960560E" w14:textId="666C3E60" w:rsidR="00E46BDE" w:rsidRPr="00E46BDE" w:rsidRDefault="00E46BDE" w:rsidP="00E46BDE">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p>
        </w:tc>
        <w:tc>
          <w:tcPr>
            <w:tcW w:w="1275" w:type="dxa"/>
            <w:noWrap/>
          </w:tcPr>
          <w:p w14:paraId="7FD256D6" w14:textId="0DE35CD0" w:rsidR="00E46BDE" w:rsidRPr="00E46BDE" w:rsidRDefault="00E46BDE" w:rsidP="00E46BDE">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p>
        </w:tc>
        <w:tc>
          <w:tcPr>
            <w:tcW w:w="1318" w:type="dxa"/>
            <w:noWrap/>
          </w:tcPr>
          <w:p w14:paraId="435A4468" w14:textId="5C7EF755" w:rsidR="00E46BDE" w:rsidRPr="00E46BDE" w:rsidRDefault="00E46BDE" w:rsidP="00E46BDE">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p>
        </w:tc>
        <w:tc>
          <w:tcPr>
            <w:tcW w:w="1430" w:type="dxa"/>
            <w:noWrap/>
          </w:tcPr>
          <w:p w14:paraId="78FF1C93" w14:textId="3884DF80" w:rsidR="00E46BDE" w:rsidRPr="00E46BDE" w:rsidRDefault="00E46BDE" w:rsidP="00E46BDE">
            <w:pPr>
              <w:suppressAutoHyphens w:val="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p>
        </w:tc>
      </w:tr>
      <w:tr w:rsidR="00E46BDE" w:rsidRPr="00E46BDE" w14:paraId="61B5D265" w14:textId="77777777" w:rsidTr="00E46BDE">
        <w:trPr>
          <w:trHeight w:val="300"/>
        </w:trPr>
        <w:tc>
          <w:tcPr>
            <w:cnfStyle w:val="001000000000" w:firstRow="0" w:lastRow="0" w:firstColumn="1" w:lastColumn="0" w:oddVBand="0" w:evenVBand="0" w:oddHBand="0" w:evenHBand="0" w:firstRowFirstColumn="0" w:firstRowLastColumn="0" w:lastRowFirstColumn="0" w:lastRowLastColumn="0"/>
            <w:tcW w:w="608" w:type="dxa"/>
            <w:hideMark/>
          </w:tcPr>
          <w:p w14:paraId="643A05FD" w14:textId="77777777" w:rsidR="00E46BDE" w:rsidRPr="00E46BDE" w:rsidRDefault="00E46BDE" w:rsidP="00E46BDE">
            <w:pPr>
              <w:suppressAutoHyphens w:val="0"/>
              <w:jc w:val="center"/>
              <w:rPr>
                <w:rFonts w:ascii="Calibri" w:hAnsi="Calibri" w:cs="Calibri"/>
                <w:color w:val="000000"/>
                <w:szCs w:val="22"/>
              </w:rPr>
            </w:pPr>
            <w:r w:rsidRPr="00E46BDE">
              <w:rPr>
                <w:rFonts w:ascii="Calibri" w:hAnsi="Calibri" w:cs="Calibri"/>
                <w:color w:val="000000"/>
                <w:szCs w:val="22"/>
              </w:rPr>
              <w:t>8</w:t>
            </w:r>
          </w:p>
        </w:tc>
        <w:tc>
          <w:tcPr>
            <w:tcW w:w="2076" w:type="dxa"/>
            <w:hideMark/>
          </w:tcPr>
          <w:p w14:paraId="2104B2B9" w14:textId="77777777" w:rsidR="00E46BDE" w:rsidRPr="00E46BDE" w:rsidRDefault="00E46BDE" w:rsidP="00E46BDE">
            <w:pPr>
              <w:suppressAutoHyphens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sidRPr="00E46BDE">
              <w:rPr>
                <w:rFonts w:ascii="Calibri" w:hAnsi="Calibri" w:cs="Calibri"/>
                <w:color w:val="000000"/>
                <w:szCs w:val="22"/>
              </w:rPr>
              <w:t>Auxiliar de Saúde Bucal</w:t>
            </w:r>
          </w:p>
        </w:tc>
        <w:tc>
          <w:tcPr>
            <w:tcW w:w="872" w:type="dxa"/>
            <w:hideMark/>
          </w:tcPr>
          <w:p w14:paraId="4C4927B1" w14:textId="77777777" w:rsidR="00E46BDE" w:rsidRPr="00E46BDE" w:rsidRDefault="00E46BDE" w:rsidP="00E46BDE">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sidRPr="00E46BDE">
              <w:rPr>
                <w:rFonts w:ascii="Calibri" w:hAnsi="Calibri" w:cs="Calibri"/>
                <w:color w:val="000000"/>
                <w:szCs w:val="22"/>
              </w:rPr>
              <w:t>5</w:t>
            </w:r>
          </w:p>
        </w:tc>
        <w:tc>
          <w:tcPr>
            <w:tcW w:w="970" w:type="dxa"/>
            <w:noWrap/>
            <w:hideMark/>
          </w:tcPr>
          <w:p w14:paraId="2D848BE4" w14:textId="77777777" w:rsidR="00E46BDE" w:rsidRPr="00E46BDE" w:rsidRDefault="00E46BDE" w:rsidP="00E46BDE">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sidRPr="00E46BDE">
              <w:rPr>
                <w:rFonts w:ascii="Calibri" w:hAnsi="Calibri" w:cs="Calibri"/>
                <w:color w:val="000000"/>
                <w:szCs w:val="22"/>
              </w:rPr>
              <w:t>5</w:t>
            </w:r>
          </w:p>
        </w:tc>
        <w:tc>
          <w:tcPr>
            <w:tcW w:w="1397" w:type="dxa"/>
            <w:noWrap/>
          </w:tcPr>
          <w:p w14:paraId="50F77475" w14:textId="47006A80" w:rsidR="00E46BDE" w:rsidRPr="00E46BDE" w:rsidRDefault="00E46BDE" w:rsidP="00E46BDE">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p>
        </w:tc>
        <w:tc>
          <w:tcPr>
            <w:tcW w:w="1275" w:type="dxa"/>
            <w:noWrap/>
          </w:tcPr>
          <w:p w14:paraId="403B830C" w14:textId="14C79088" w:rsidR="00E46BDE" w:rsidRPr="00E46BDE" w:rsidRDefault="00E46BDE" w:rsidP="00E46BDE">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p>
        </w:tc>
        <w:tc>
          <w:tcPr>
            <w:tcW w:w="1318" w:type="dxa"/>
            <w:noWrap/>
          </w:tcPr>
          <w:p w14:paraId="461F3555" w14:textId="163BF235" w:rsidR="00E46BDE" w:rsidRPr="00E46BDE" w:rsidRDefault="00E46BDE" w:rsidP="00E46BDE">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p>
        </w:tc>
        <w:tc>
          <w:tcPr>
            <w:tcW w:w="1430" w:type="dxa"/>
            <w:noWrap/>
          </w:tcPr>
          <w:p w14:paraId="364DCCC8" w14:textId="61A1C629" w:rsidR="00E46BDE" w:rsidRPr="00E46BDE" w:rsidRDefault="00E46BDE" w:rsidP="00E46BDE">
            <w:pPr>
              <w:suppressAutoHyphens w:val="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p>
        </w:tc>
      </w:tr>
      <w:tr w:rsidR="00E46BDE" w:rsidRPr="00E46BDE" w14:paraId="484BAA69" w14:textId="77777777" w:rsidTr="00E46BD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8" w:type="dxa"/>
            <w:hideMark/>
          </w:tcPr>
          <w:p w14:paraId="1755604F" w14:textId="77777777" w:rsidR="00E46BDE" w:rsidRPr="00E46BDE" w:rsidRDefault="00E46BDE" w:rsidP="00E46BDE">
            <w:pPr>
              <w:suppressAutoHyphens w:val="0"/>
              <w:jc w:val="center"/>
              <w:rPr>
                <w:rFonts w:ascii="Calibri" w:hAnsi="Calibri" w:cs="Calibri"/>
                <w:color w:val="000000"/>
                <w:szCs w:val="22"/>
              </w:rPr>
            </w:pPr>
            <w:r w:rsidRPr="00E46BDE">
              <w:rPr>
                <w:rFonts w:ascii="Calibri" w:hAnsi="Calibri" w:cs="Calibri"/>
                <w:color w:val="000000"/>
                <w:szCs w:val="22"/>
              </w:rPr>
              <w:t>9</w:t>
            </w:r>
          </w:p>
        </w:tc>
        <w:tc>
          <w:tcPr>
            <w:tcW w:w="2076" w:type="dxa"/>
            <w:noWrap/>
            <w:hideMark/>
          </w:tcPr>
          <w:p w14:paraId="415C7497" w14:textId="77777777" w:rsidR="00E46BDE" w:rsidRPr="00E46BDE" w:rsidRDefault="00E46BDE" w:rsidP="00E46BDE">
            <w:pPr>
              <w:suppressAutoHyphens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sidRPr="00E46BDE">
              <w:rPr>
                <w:rFonts w:ascii="Calibri" w:hAnsi="Calibri" w:cs="Calibri"/>
                <w:color w:val="000000"/>
                <w:szCs w:val="22"/>
              </w:rPr>
              <w:t>Operador de roçadeira</w:t>
            </w:r>
          </w:p>
        </w:tc>
        <w:tc>
          <w:tcPr>
            <w:tcW w:w="872" w:type="dxa"/>
            <w:noWrap/>
            <w:hideMark/>
          </w:tcPr>
          <w:p w14:paraId="12F1A00C" w14:textId="77777777" w:rsidR="00E46BDE" w:rsidRPr="00E46BDE" w:rsidRDefault="00E46BDE" w:rsidP="00E46BDE">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sidRPr="00E46BDE">
              <w:rPr>
                <w:rFonts w:ascii="Calibri" w:hAnsi="Calibri" w:cs="Calibri"/>
                <w:color w:val="000000"/>
                <w:szCs w:val="22"/>
              </w:rPr>
              <w:t>10</w:t>
            </w:r>
          </w:p>
        </w:tc>
        <w:tc>
          <w:tcPr>
            <w:tcW w:w="970" w:type="dxa"/>
            <w:noWrap/>
            <w:hideMark/>
          </w:tcPr>
          <w:p w14:paraId="5A95A202" w14:textId="77777777" w:rsidR="00E46BDE" w:rsidRPr="00E46BDE" w:rsidRDefault="00E46BDE" w:rsidP="00E46BDE">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sidRPr="00E46BDE">
              <w:rPr>
                <w:rFonts w:ascii="Calibri" w:hAnsi="Calibri" w:cs="Calibri"/>
                <w:color w:val="000000"/>
                <w:szCs w:val="22"/>
              </w:rPr>
              <w:t>10</w:t>
            </w:r>
          </w:p>
        </w:tc>
        <w:tc>
          <w:tcPr>
            <w:tcW w:w="1397" w:type="dxa"/>
            <w:noWrap/>
          </w:tcPr>
          <w:p w14:paraId="397502AA" w14:textId="6E9CB1E1" w:rsidR="00E46BDE" w:rsidRPr="00E46BDE" w:rsidRDefault="00E46BDE" w:rsidP="00E46BDE">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p>
        </w:tc>
        <w:tc>
          <w:tcPr>
            <w:tcW w:w="1275" w:type="dxa"/>
            <w:noWrap/>
          </w:tcPr>
          <w:p w14:paraId="58F408BA" w14:textId="3DA14339" w:rsidR="00E46BDE" w:rsidRPr="00E46BDE" w:rsidRDefault="00E46BDE" w:rsidP="00E46BDE">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p>
        </w:tc>
        <w:tc>
          <w:tcPr>
            <w:tcW w:w="1318" w:type="dxa"/>
            <w:noWrap/>
          </w:tcPr>
          <w:p w14:paraId="24FFA0A9" w14:textId="5CDDA21E" w:rsidR="00E46BDE" w:rsidRPr="00E46BDE" w:rsidRDefault="00E46BDE" w:rsidP="00E46BDE">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p>
        </w:tc>
        <w:tc>
          <w:tcPr>
            <w:tcW w:w="1430" w:type="dxa"/>
            <w:noWrap/>
          </w:tcPr>
          <w:p w14:paraId="7DC34C1B" w14:textId="76029A12" w:rsidR="00E46BDE" w:rsidRPr="00E46BDE" w:rsidRDefault="00E46BDE" w:rsidP="00E46BDE">
            <w:pPr>
              <w:suppressAutoHyphens w:val="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p>
        </w:tc>
      </w:tr>
      <w:tr w:rsidR="00E46BDE" w:rsidRPr="00E46BDE" w14:paraId="60089B26" w14:textId="77777777" w:rsidTr="00E46BDE">
        <w:trPr>
          <w:trHeight w:val="300"/>
        </w:trPr>
        <w:tc>
          <w:tcPr>
            <w:cnfStyle w:val="001000000000" w:firstRow="0" w:lastRow="0" w:firstColumn="1" w:lastColumn="0" w:oddVBand="0" w:evenVBand="0" w:oddHBand="0" w:evenHBand="0" w:firstRowFirstColumn="0" w:firstRowLastColumn="0" w:lastRowFirstColumn="0" w:lastRowLastColumn="0"/>
            <w:tcW w:w="608" w:type="dxa"/>
            <w:hideMark/>
          </w:tcPr>
          <w:p w14:paraId="19D548B3" w14:textId="77777777" w:rsidR="00E46BDE" w:rsidRPr="00E46BDE" w:rsidRDefault="00E46BDE" w:rsidP="00E46BDE">
            <w:pPr>
              <w:suppressAutoHyphens w:val="0"/>
              <w:jc w:val="center"/>
              <w:rPr>
                <w:rFonts w:ascii="Calibri" w:hAnsi="Calibri" w:cs="Calibri"/>
                <w:color w:val="000000"/>
                <w:szCs w:val="22"/>
              </w:rPr>
            </w:pPr>
            <w:r w:rsidRPr="00E46BDE">
              <w:rPr>
                <w:rFonts w:ascii="Calibri" w:hAnsi="Calibri" w:cs="Calibri"/>
                <w:color w:val="000000"/>
                <w:szCs w:val="22"/>
              </w:rPr>
              <w:t>10</w:t>
            </w:r>
          </w:p>
        </w:tc>
        <w:tc>
          <w:tcPr>
            <w:tcW w:w="2076" w:type="dxa"/>
            <w:noWrap/>
            <w:hideMark/>
          </w:tcPr>
          <w:p w14:paraId="2652CA9A" w14:textId="77777777" w:rsidR="00E46BDE" w:rsidRPr="00E46BDE" w:rsidRDefault="00E46BDE" w:rsidP="00E46BDE">
            <w:pPr>
              <w:suppressAutoHyphens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sidRPr="00E46BDE">
              <w:rPr>
                <w:rFonts w:ascii="Calibri" w:hAnsi="Calibri" w:cs="Calibri"/>
                <w:color w:val="000000"/>
                <w:szCs w:val="22"/>
              </w:rPr>
              <w:t>Auxiliar de Jardinagem</w:t>
            </w:r>
          </w:p>
        </w:tc>
        <w:tc>
          <w:tcPr>
            <w:tcW w:w="872" w:type="dxa"/>
            <w:noWrap/>
            <w:hideMark/>
          </w:tcPr>
          <w:p w14:paraId="51334C0A" w14:textId="77777777" w:rsidR="00E46BDE" w:rsidRPr="00E46BDE" w:rsidRDefault="00E46BDE" w:rsidP="00E46BDE">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sidRPr="00E46BDE">
              <w:rPr>
                <w:rFonts w:ascii="Calibri" w:hAnsi="Calibri" w:cs="Calibri"/>
                <w:color w:val="000000"/>
                <w:szCs w:val="22"/>
              </w:rPr>
              <w:t>5</w:t>
            </w:r>
          </w:p>
        </w:tc>
        <w:tc>
          <w:tcPr>
            <w:tcW w:w="970" w:type="dxa"/>
            <w:noWrap/>
            <w:hideMark/>
          </w:tcPr>
          <w:p w14:paraId="37F8EA29" w14:textId="77777777" w:rsidR="00E46BDE" w:rsidRPr="00E46BDE" w:rsidRDefault="00E46BDE" w:rsidP="00E46BDE">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sidRPr="00E46BDE">
              <w:rPr>
                <w:rFonts w:ascii="Calibri" w:hAnsi="Calibri" w:cs="Calibri"/>
                <w:color w:val="000000"/>
                <w:szCs w:val="22"/>
              </w:rPr>
              <w:t>5</w:t>
            </w:r>
          </w:p>
        </w:tc>
        <w:tc>
          <w:tcPr>
            <w:tcW w:w="1397" w:type="dxa"/>
            <w:noWrap/>
          </w:tcPr>
          <w:p w14:paraId="633BE828" w14:textId="6C78A348" w:rsidR="00E46BDE" w:rsidRPr="00E46BDE" w:rsidRDefault="00E46BDE" w:rsidP="00E46BDE">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p>
        </w:tc>
        <w:tc>
          <w:tcPr>
            <w:tcW w:w="1275" w:type="dxa"/>
            <w:noWrap/>
          </w:tcPr>
          <w:p w14:paraId="0C462864" w14:textId="6CB4BB0C" w:rsidR="00E46BDE" w:rsidRPr="00E46BDE" w:rsidRDefault="00E46BDE" w:rsidP="00E46BDE">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p>
        </w:tc>
        <w:tc>
          <w:tcPr>
            <w:tcW w:w="1318" w:type="dxa"/>
            <w:noWrap/>
          </w:tcPr>
          <w:p w14:paraId="7A884058" w14:textId="7D52CDF9" w:rsidR="00E46BDE" w:rsidRPr="00E46BDE" w:rsidRDefault="00E46BDE" w:rsidP="00E46BDE">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p>
        </w:tc>
        <w:tc>
          <w:tcPr>
            <w:tcW w:w="1430" w:type="dxa"/>
            <w:noWrap/>
          </w:tcPr>
          <w:p w14:paraId="58195CC3" w14:textId="0C60EC38" w:rsidR="00E46BDE" w:rsidRPr="00E46BDE" w:rsidRDefault="00E46BDE" w:rsidP="00E46BDE">
            <w:pPr>
              <w:suppressAutoHyphens w:val="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p>
        </w:tc>
      </w:tr>
      <w:tr w:rsidR="00E46BDE" w:rsidRPr="00E46BDE" w14:paraId="09B9045F" w14:textId="77777777" w:rsidTr="00E46BD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08" w:type="dxa"/>
            <w:hideMark/>
          </w:tcPr>
          <w:p w14:paraId="4534F9BD" w14:textId="77777777" w:rsidR="00E46BDE" w:rsidRPr="00E46BDE" w:rsidRDefault="00E46BDE" w:rsidP="00E46BDE">
            <w:pPr>
              <w:suppressAutoHyphens w:val="0"/>
              <w:jc w:val="center"/>
              <w:rPr>
                <w:rFonts w:ascii="Calibri" w:hAnsi="Calibri" w:cs="Calibri"/>
                <w:color w:val="000000"/>
                <w:szCs w:val="22"/>
              </w:rPr>
            </w:pPr>
            <w:r w:rsidRPr="00E46BDE">
              <w:rPr>
                <w:rFonts w:ascii="Calibri" w:hAnsi="Calibri" w:cs="Calibri"/>
                <w:color w:val="000000"/>
                <w:szCs w:val="22"/>
              </w:rPr>
              <w:t>11</w:t>
            </w:r>
          </w:p>
        </w:tc>
        <w:tc>
          <w:tcPr>
            <w:tcW w:w="2076" w:type="dxa"/>
            <w:noWrap/>
            <w:hideMark/>
          </w:tcPr>
          <w:p w14:paraId="1C5DA7F2" w14:textId="77777777" w:rsidR="00E46BDE" w:rsidRPr="00E46BDE" w:rsidRDefault="00E46BDE" w:rsidP="00E46BDE">
            <w:pPr>
              <w:suppressAutoHyphens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sidRPr="00E46BDE">
              <w:rPr>
                <w:rFonts w:ascii="Calibri" w:hAnsi="Calibri" w:cs="Calibri"/>
                <w:color w:val="000000"/>
                <w:szCs w:val="22"/>
              </w:rPr>
              <w:t>Operador de Moto-poda</w:t>
            </w:r>
          </w:p>
        </w:tc>
        <w:tc>
          <w:tcPr>
            <w:tcW w:w="872" w:type="dxa"/>
            <w:noWrap/>
            <w:hideMark/>
          </w:tcPr>
          <w:p w14:paraId="5000B20D" w14:textId="77777777" w:rsidR="00E46BDE" w:rsidRPr="00E46BDE" w:rsidRDefault="00E46BDE" w:rsidP="00E46BDE">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sidRPr="00E46BDE">
              <w:rPr>
                <w:rFonts w:ascii="Calibri" w:hAnsi="Calibri" w:cs="Calibri"/>
                <w:color w:val="000000"/>
                <w:szCs w:val="22"/>
              </w:rPr>
              <w:t>1</w:t>
            </w:r>
          </w:p>
        </w:tc>
        <w:tc>
          <w:tcPr>
            <w:tcW w:w="970" w:type="dxa"/>
            <w:noWrap/>
            <w:hideMark/>
          </w:tcPr>
          <w:p w14:paraId="45BB6CF9" w14:textId="77777777" w:rsidR="00E46BDE" w:rsidRPr="00E46BDE" w:rsidRDefault="00E46BDE" w:rsidP="00E46BDE">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sidRPr="00E46BDE">
              <w:rPr>
                <w:rFonts w:ascii="Calibri" w:hAnsi="Calibri" w:cs="Calibri"/>
                <w:color w:val="000000"/>
                <w:szCs w:val="22"/>
              </w:rPr>
              <w:t>1</w:t>
            </w:r>
          </w:p>
        </w:tc>
        <w:tc>
          <w:tcPr>
            <w:tcW w:w="1397" w:type="dxa"/>
            <w:noWrap/>
          </w:tcPr>
          <w:p w14:paraId="4250548A" w14:textId="0A6165AC" w:rsidR="00E46BDE" w:rsidRPr="00E46BDE" w:rsidRDefault="00E46BDE" w:rsidP="00E46BDE">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p>
        </w:tc>
        <w:tc>
          <w:tcPr>
            <w:tcW w:w="1275" w:type="dxa"/>
            <w:noWrap/>
          </w:tcPr>
          <w:p w14:paraId="1EC801EF" w14:textId="60752D8D" w:rsidR="00E46BDE" w:rsidRPr="00E46BDE" w:rsidRDefault="00E46BDE" w:rsidP="00E46BDE">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p>
        </w:tc>
        <w:tc>
          <w:tcPr>
            <w:tcW w:w="1318" w:type="dxa"/>
            <w:noWrap/>
          </w:tcPr>
          <w:p w14:paraId="79FEF275" w14:textId="526DFC4E" w:rsidR="00E46BDE" w:rsidRPr="00E46BDE" w:rsidRDefault="00E46BDE" w:rsidP="00E46BDE">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p>
        </w:tc>
        <w:tc>
          <w:tcPr>
            <w:tcW w:w="1430" w:type="dxa"/>
            <w:noWrap/>
          </w:tcPr>
          <w:p w14:paraId="44A85B07" w14:textId="6B1CFEF5" w:rsidR="00E46BDE" w:rsidRPr="00E46BDE" w:rsidRDefault="00E46BDE" w:rsidP="00E46BDE">
            <w:pPr>
              <w:suppressAutoHyphens w:val="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p>
        </w:tc>
      </w:tr>
      <w:tr w:rsidR="00E46BDE" w:rsidRPr="00E46BDE" w14:paraId="0CBBBFC3" w14:textId="77777777" w:rsidTr="00E46BDE">
        <w:trPr>
          <w:trHeight w:val="315"/>
        </w:trPr>
        <w:tc>
          <w:tcPr>
            <w:cnfStyle w:val="001000000000" w:firstRow="0" w:lastRow="0" w:firstColumn="1" w:lastColumn="0" w:oddVBand="0" w:evenVBand="0" w:oddHBand="0" w:evenHBand="0" w:firstRowFirstColumn="0" w:firstRowLastColumn="0" w:lastRowFirstColumn="0" w:lastRowLastColumn="0"/>
            <w:tcW w:w="608" w:type="dxa"/>
            <w:hideMark/>
          </w:tcPr>
          <w:p w14:paraId="19E96869" w14:textId="77777777" w:rsidR="00E46BDE" w:rsidRPr="00E46BDE" w:rsidRDefault="00E46BDE" w:rsidP="00E46BDE">
            <w:pPr>
              <w:suppressAutoHyphens w:val="0"/>
              <w:jc w:val="center"/>
              <w:rPr>
                <w:rFonts w:ascii="Calibri" w:hAnsi="Calibri" w:cs="Calibri"/>
                <w:color w:val="000000"/>
                <w:szCs w:val="22"/>
              </w:rPr>
            </w:pPr>
            <w:r w:rsidRPr="00E46BDE">
              <w:rPr>
                <w:rFonts w:ascii="Calibri" w:hAnsi="Calibri" w:cs="Calibri"/>
                <w:color w:val="000000"/>
                <w:szCs w:val="22"/>
              </w:rPr>
              <w:t>12</w:t>
            </w:r>
          </w:p>
        </w:tc>
        <w:tc>
          <w:tcPr>
            <w:tcW w:w="2076" w:type="dxa"/>
            <w:noWrap/>
            <w:hideMark/>
          </w:tcPr>
          <w:p w14:paraId="2A574AF4" w14:textId="77777777" w:rsidR="00E46BDE" w:rsidRPr="00E46BDE" w:rsidRDefault="00E46BDE" w:rsidP="00E46BDE">
            <w:pPr>
              <w:suppressAutoHyphens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sidRPr="00E46BDE">
              <w:rPr>
                <w:rFonts w:ascii="Calibri" w:hAnsi="Calibri" w:cs="Calibri"/>
                <w:color w:val="000000"/>
                <w:szCs w:val="22"/>
              </w:rPr>
              <w:t>Técnico em Necrópsia</w:t>
            </w:r>
          </w:p>
        </w:tc>
        <w:tc>
          <w:tcPr>
            <w:tcW w:w="872" w:type="dxa"/>
            <w:hideMark/>
          </w:tcPr>
          <w:p w14:paraId="71E33F11" w14:textId="77777777" w:rsidR="00E46BDE" w:rsidRPr="00E46BDE" w:rsidRDefault="00E46BDE" w:rsidP="00E46BDE">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sidRPr="00E46BDE">
              <w:rPr>
                <w:rFonts w:ascii="Calibri" w:hAnsi="Calibri" w:cs="Calibri"/>
                <w:color w:val="000000"/>
                <w:szCs w:val="22"/>
              </w:rPr>
              <w:t>5</w:t>
            </w:r>
          </w:p>
        </w:tc>
        <w:tc>
          <w:tcPr>
            <w:tcW w:w="970" w:type="dxa"/>
            <w:noWrap/>
            <w:hideMark/>
          </w:tcPr>
          <w:p w14:paraId="35F75381" w14:textId="77777777" w:rsidR="00E46BDE" w:rsidRPr="00E46BDE" w:rsidRDefault="00E46BDE" w:rsidP="00E46BDE">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sidRPr="00E46BDE">
              <w:rPr>
                <w:rFonts w:ascii="Calibri" w:hAnsi="Calibri" w:cs="Calibri"/>
                <w:color w:val="000000"/>
                <w:szCs w:val="22"/>
              </w:rPr>
              <w:t>5</w:t>
            </w:r>
          </w:p>
        </w:tc>
        <w:tc>
          <w:tcPr>
            <w:tcW w:w="1397" w:type="dxa"/>
            <w:noWrap/>
          </w:tcPr>
          <w:p w14:paraId="6C4B5E18" w14:textId="62421379" w:rsidR="00E46BDE" w:rsidRPr="00E46BDE" w:rsidRDefault="00E46BDE" w:rsidP="00E46BDE">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p>
        </w:tc>
        <w:tc>
          <w:tcPr>
            <w:tcW w:w="1275" w:type="dxa"/>
            <w:noWrap/>
          </w:tcPr>
          <w:p w14:paraId="22659D95" w14:textId="23FDFF91" w:rsidR="00E46BDE" w:rsidRPr="00E46BDE" w:rsidRDefault="00E46BDE" w:rsidP="00E46BDE">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p>
        </w:tc>
        <w:tc>
          <w:tcPr>
            <w:tcW w:w="1318" w:type="dxa"/>
            <w:noWrap/>
          </w:tcPr>
          <w:p w14:paraId="2F5B0F1C" w14:textId="19E291BF" w:rsidR="00E46BDE" w:rsidRPr="00E46BDE" w:rsidRDefault="00E46BDE" w:rsidP="00E46BDE">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p>
        </w:tc>
        <w:tc>
          <w:tcPr>
            <w:tcW w:w="1430" w:type="dxa"/>
            <w:noWrap/>
          </w:tcPr>
          <w:p w14:paraId="535F5E91" w14:textId="55863D17" w:rsidR="00E46BDE" w:rsidRPr="00E46BDE" w:rsidRDefault="00E46BDE" w:rsidP="00E46BDE">
            <w:pPr>
              <w:suppressAutoHyphens w:val="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p>
        </w:tc>
      </w:tr>
      <w:tr w:rsidR="00E46BDE" w:rsidRPr="00E46BDE" w14:paraId="754CB068" w14:textId="77777777" w:rsidTr="00E46BD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08" w:type="dxa"/>
            <w:hideMark/>
          </w:tcPr>
          <w:p w14:paraId="19B86293" w14:textId="77777777" w:rsidR="00E46BDE" w:rsidRPr="00E46BDE" w:rsidRDefault="00E46BDE" w:rsidP="00E46BDE">
            <w:pPr>
              <w:suppressAutoHyphens w:val="0"/>
              <w:jc w:val="center"/>
              <w:rPr>
                <w:rFonts w:ascii="Calibri" w:hAnsi="Calibri" w:cs="Calibri"/>
                <w:color w:val="000000"/>
                <w:szCs w:val="22"/>
              </w:rPr>
            </w:pPr>
            <w:r w:rsidRPr="00E46BDE">
              <w:rPr>
                <w:rFonts w:ascii="Calibri" w:hAnsi="Calibri" w:cs="Calibri"/>
                <w:color w:val="000000"/>
                <w:szCs w:val="22"/>
              </w:rPr>
              <w:t>13</w:t>
            </w:r>
          </w:p>
        </w:tc>
        <w:tc>
          <w:tcPr>
            <w:tcW w:w="2076" w:type="dxa"/>
            <w:noWrap/>
            <w:hideMark/>
          </w:tcPr>
          <w:p w14:paraId="51AA66DC" w14:textId="77777777" w:rsidR="00E46BDE" w:rsidRPr="00E46BDE" w:rsidRDefault="00E46BDE" w:rsidP="00E46BDE">
            <w:pPr>
              <w:suppressAutoHyphens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sidRPr="00E46BDE">
              <w:rPr>
                <w:rFonts w:ascii="Calibri" w:hAnsi="Calibri" w:cs="Calibri"/>
                <w:color w:val="000000"/>
                <w:szCs w:val="22"/>
              </w:rPr>
              <w:t>Auxiliar de Biotério</w:t>
            </w:r>
          </w:p>
        </w:tc>
        <w:tc>
          <w:tcPr>
            <w:tcW w:w="872" w:type="dxa"/>
            <w:hideMark/>
          </w:tcPr>
          <w:p w14:paraId="1138EE60" w14:textId="77777777" w:rsidR="00E46BDE" w:rsidRPr="00E46BDE" w:rsidRDefault="00E46BDE" w:rsidP="00E46BDE">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sidRPr="00E46BDE">
              <w:rPr>
                <w:rFonts w:ascii="Calibri" w:hAnsi="Calibri" w:cs="Calibri"/>
                <w:color w:val="000000"/>
                <w:szCs w:val="22"/>
              </w:rPr>
              <w:t>12</w:t>
            </w:r>
          </w:p>
        </w:tc>
        <w:tc>
          <w:tcPr>
            <w:tcW w:w="970" w:type="dxa"/>
            <w:noWrap/>
            <w:hideMark/>
          </w:tcPr>
          <w:p w14:paraId="501D944B" w14:textId="77777777" w:rsidR="00E46BDE" w:rsidRPr="00E46BDE" w:rsidRDefault="00E46BDE" w:rsidP="00E46BDE">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sidRPr="00E46BDE">
              <w:rPr>
                <w:rFonts w:ascii="Calibri" w:hAnsi="Calibri" w:cs="Calibri"/>
                <w:color w:val="000000"/>
                <w:szCs w:val="22"/>
              </w:rPr>
              <w:t>12</w:t>
            </w:r>
          </w:p>
        </w:tc>
        <w:tc>
          <w:tcPr>
            <w:tcW w:w="1397" w:type="dxa"/>
            <w:noWrap/>
          </w:tcPr>
          <w:p w14:paraId="19CEDCA9" w14:textId="1B0514FB" w:rsidR="00E46BDE" w:rsidRPr="00E46BDE" w:rsidRDefault="00E46BDE" w:rsidP="00E46BDE">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p>
        </w:tc>
        <w:tc>
          <w:tcPr>
            <w:tcW w:w="1275" w:type="dxa"/>
            <w:noWrap/>
          </w:tcPr>
          <w:p w14:paraId="2FF409F3" w14:textId="3C40BFA6" w:rsidR="00E46BDE" w:rsidRPr="00E46BDE" w:rsidRDefault="00E46BDE" w:rsidP="00E46BDE">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p>
        </w:tc>
        <w:tc>
          <w:tcPr>
            <w:tcW w:w="1318" w:type="dxa"/>
            <w:noWrap/>
          </w:tcPr>
          <w:p w14:paraId="402E7EDA" w14:textId="2BFDA21B" w:rsidR="00E46BDE" w:rsidRPr="00E46BDE" w:rsidRDefault="00E46BDE" w:rsidP="00E46BDE">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p>
        </w:tc>
        <w:tc>
          <w:tcPr>
            <w:tcW w:w="1430" w:type="dxa"/>
            <w:noWrap/>
          </w:tcPr>
          <w:p w14:paraId="52C54749" w14:textId="1BF1F2D5" w:rsidR="00E46BDE" w:rsidRPr="00E46BDE" w:rsidRDefault="00E46BDE" w:rsidP="00E46BDE">
            <w:pPr>
              <w:suppressAutoHyphens w:val="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p>
        </w:tc>
      </w:tr>
      <w:tr w:rsidR="00E46BDE" w:rsidRPr="00E46BDE" w14:paraId="384B2074" w14:textId="77777777" w:rsidTr="00E46BDE">
        <w:trPr>
          <w:trHeight w:val="570"/>
        </w:trPr>
        <w:tc>
          <w:tcPr>
            <w:cnfStyle w:val="001000000000" w:firstRow="0" w:lastRow="0" w:firstColumn="1" w:lastColumn="0" w:oddVBand="0" w:evenVBand="0" w:oddHBand="0" w:evenHBand="0" w:firstRowFirstColumn="0" w:firstRowLastColumn="0" w:lastRowFirstColumn="0" w:lastRowLastColumn="0"/>
            <w:tcW w:w="2684" w:type="dxa"/>
            <w:gridSpan w:val="2"/>
            <w:hideMark/>
          </w:tcPr>
          <w:p w14:paraId="1A186D69" w14:textId="77777777" w:rsidR="00E46BDE" w:rsidRPr="00E46BDE" w:rsidRDefault="00E46BDE" w:rsidP="00E46BDE">
            <w:pPr>
              <w:suppressAutoHyphens w:val="0"/>
              <w:jc w:val="center"/>
              <w:rPr>
                <w:rFonts w:ascii="Calibri" w:hAnsi="Calibri" w:cs="Calibri"/>
                <w:color w:val="000000"/>
                <w:szCs w:val="22"/>
              </w:rPr>
            </w:pPr>
            <w:r w:rsidRPr="00E46BDE">
              <w:rPr>
                <w:rFonts w:ascii="Calibri" w:hAnsi="Calibri" w:cs="Calibri"/>
                <w:color w:val="000000"/>
                <w:szCs w:val="22"/>
              </w:rPr>
              <w:t>TOTAL</w:t>
            </w:r>
          </w:p>
        </w:tc>
        <w:tc>
          <w:tcPr>
            <w:tcW w:w="872" w:type="dxa"/>
            <w:hideMark/>
          </w:tcPr>
          <w:p w14:paraId="362A10B7" w14:textId="77777777" w:rsidR="00E46BDE" w:rsidRPr="00E46BDE" w:rsidRDefault="00E46BDE" w:rsidP="00E46BDE">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2"/>
              </w:rPr>
            </w:pPr>
            <w:r w:rsidRPr="00E46BDE">
              <w:rPr>
                <w:rFonts w:ascii="Calibri" w:hAnsi="Calibri" w:cs="Calibri"/>
                <w:b/>
                <w:bCs/>
                <w:color w:val="000000"/>
                <w:szCs w:val="22"/>
              </w:rPr>
              <w:t>59</w:t>
            </w:r>
          </w:p>
        </w:tc>
        <w:tc>
          <w:tcPr>
            <w:tcW w:w="970" w:type="dxa"/>
            <w:hideMark/>
          </w:tcPr>
          <w:p w14:paraId="06CFFF78" w14:textId="77777777" w:rsidR="00E46BDE" w:rsidRPr="00E46BDE" w:rsidRDefault="00E46BDE" w:rsidP="00E46BDE">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2"/>
              </w:rPr>
            </w:pPr>
            <w:r w:rsidRPr="00E46BDE">
              <w:rPr>
                <w:rFonts w:ascii="Calibri" w:hAnsi="Calibri" w:cs="Calibri"/>
                <w:b/>
                <w:bCs/>
                <w:color w:val="000000"/>
                <w:szCs w:val="22"/>
              </w:rPr>
              <w:t>65</w:t>
            </w:r>
          </w:p>
        </w:tc>
        <w:tc>
          <w:tcPr>
            <w:tcW w:w="1397" w:type="dxa"/>
            <w:hideMark/>
          </w:tcPr>
          <w:p w14:paraId="748860E7" w14:textId="77777777" w:rsidR="00E46BDE" w:rsidRPr="00E46BDE" w:rsidRDefault="00E46BDE" w:rsidP="00E46BDE">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2"/>
              </w:rPr>
            </w:pPr>
            <w:r w:rsidRPr="00E46BDE">
              <w:rPr>
                <w:rFonts w:ascii="Calibri" w:hAnsi="Calibri" w:cs="Calibri"/>
                <w:b/>
                <w:bCs/>
                <w:color w:val="000000"/>
                <w:szCs w:val="22"/>
              </w:rPr>
              <w:t> </w:t>
            </w:r>
          </w:p>
        </w:tc>
        <w:tc>
          <w:tcPr>
            <w:tcW w:w="1275" w:type="dxa"/>
          </w:tcPr>
          <w:p w14:paraId="2EFA749B" w14:textId="360C8F39" w:rsidR="00E46BDE" w:rsidRPr="00E46BDE" w:rsidRDefault="00E46BDE" w:rsidP="00E46BDE">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2"/>
              </w:rPr>
            </w:pPr>
          </w:p>
        </w:tc>
        <w:tc>
          <w:tcPr>
            <w:tcW w:w="1318" w:type="dxa"/>
          </w:tcPr>
          <w:p w14:paraId="59582D5B" w14:textId="56FCA9D7" w:rsidR="00E46BDE" w:rsidRPr="00E46BDE" w:rsidRDefault="00E46BDE" w:rsidP="00E46BDE">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2"/>
              </w:rPr>
            </w:pPr>
          </w:p>
        </w:tc>
        <w:tc>
          <w:tcPr>
            <w:tcW w:w="1430" w:type="dxa"/>
          </w:tcPr>
          <w:p w14:paraId="26D0EE1A" w14:textId="2D029436" w:rsidR="00E46BDE" w:rsidRPr="00E46BDE" w:rsidRDefault="00E46BDE" w:rsidP="00E46BDE">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2"/>
              </w:rPr>
            </w:pPr>
          </w:p>
        </w:tc>
      </w:tr>
    </w:tbl>
    <w:p w14:paraId="448D05EE" w14:textId="77777777" w:rsidR="00E726A9" w:rsidRPr="00E726A9" w:rsidRDefault="00E726A9">
      <w:pPr>
        <w:pStyle w:val="Nivel2"/>
        <w:numPr>
          <w:ilvl w:val="1"/>
          <w:numId w:val="10"/>
        </w:numPr>
        <w:spacing w:afterLines="120" w:after="288" w:line="312" w:lineRule="auto"/>
        <w:ind w:left="567" w:hanging="567"/>
        <w:rPr>
          <w:rFonts w:asciiTheme="minorHAnsi" w:hAnsiTheme="minorHAnsi" w:cstheme="minorHAnsi"/>
          <w:sz w:val="22"/>
          <w:szCs w:val="22"/>
          <w:lang w:val="x-none"/>
        </w:rPr>
      </w:pPr>
      <w:r w:rsidRPr="00E726A9">
        <w:rPr>
          <w:rFonts w:asciiTheme="minorHAnsi" w:hAnsiTheme="minorHAnsi" w:cstheme="minorHAnsi"/>
          <w:sz w:val="22"/>
          <w:szCs w:val="22"/>
        </w:rPr>
        <w:t>Vinculam esta contratação, independentemente de transcrição:</w:t>
      </w:r>
    </w:p>
    <w:p w14:paraId="7129622F" w14:textId="77777777" w:rsidR="00E726A9" w:rsidRPr="00E726A9" w:rsidRDefault="00E726A9">
      <w:pPr>
        <w:pStyle w:val="Nivel3"/>
        <w:numPr>
          <w:ilvl w:val="2"/>
          <w:numId w:val="10"/>
        </w:numPr>
        <w:spacing w:afterLines="120" w:after="288" w:line="312" w:lineRule="auto"/>
        <w:ind w:left="567" w:hanging="567"/>
        <w:rPr>
          <w:rFonts w:asciiTheme="minorHAnsi" w:hAnsiTheme="minorHAnsi" w:cstheme="minorHAnsi"/>
          <w:sz w:val="22"/>
          <w:szCs w:val="22"/>
          <w:lang w:val="x-none"/>
        </w:rPr>
      </w:pPr>
      <w:r w:rsidRPr="00E726A9">
        <w:rPr>
          <w:rFonts w:asciiTheme="minorHAnsi" w:hAnsiTheme="minorHAnsi" w:cstheme="minorHAnsi"/>
          <w:sz w:val="22"/>
          <w:szCs w:val="22"/>
        </w:rPr>
        <w:t>O Termo de Referência;</w:t>
      </w:r>
    </w:p>
    <w:p w14:paraId="5BA8A666" w14:textId="77777777" w:rsidR="00E726A9" w:rsidRPr="00E726A9" w:rsidRDefault="00E726A9">
      <w:pPr>
        <w:pStyle w:val="Nivel3"/>
        <w:numPr>
          <w:ilvl w:val="2"/>
          <w:numId w:val="10"/>
        </w:numPr>
        <w:spacing w:afterLines="120" w:after="288" w:line="312" w:lineRule="auto"/>
        <w:ind w:left="567" w:hanging="567"/>
        <w:rPr>
          <w:rFonts w:asciiTheme="minorHAnsi" w:hAnsiTheme="minorHAnsi" w:cstheme="minorHAnsi"/>
          <w:sz w:val="22"/>
          <w:szCs w:val="22"/>
          <w:lang w:val="x-none"/>
        </w:rPr>
      </w:pPr>
      <w:r w:rsidRPr="00E726A9">
        <w:rPr>
          <w:rFonts w:asciiTheme="minorHAnsi" w:hAnsiTheme="minorHAnsi" w:cstheme="minorHAnsi"/>
          <w:sz w:val="22"/>
          <w:szCs w:val="22"/>
        </w:rPr>
        <w:t>O Edital da Licitação;</w:t>
      </w:r>
    </w:p>
    <w:p w14:paraId="700484AC" w14:textId="77777777" w:rsidR="00E726A9" w:rsidRPr="00E726A9" w:rsidRDefault="00E726A9">
      <w:pPr>
        <w:pStyle w:val="Nivel3"/>
        <w:numPr>
          <w:ilvl w:val="2"/>
          <w:numId w:val="10"/>
        </w:numPr>
        <w:spacing w:afterLines="120" w:after="288" w:line="312" w:lineRule="auto"/>
        <w:ind w:left="567" w:hanging="567"/>
        <w:rPr>
          <w:rFonts w:asciiTheme="minorHAnsi" w:hAnsiTheme="minorHAnsi" w:cstheme="minorHAnsi"/>
          <w:sz w:val="22"/>
          <w:szCs w:val="22"/>
          <w:lang w:val="x-none"/>
        </w:rPr>
      </w:pPr>
      <w:r w:rsidRPr="00E726A9">
        <w:rPr>
          <w:rFonts w:asciiTheme="minorHAnsi" w:hAnsiTheme="minorHAnsi" w:cstheme="minorHAnsi"/>
          <w:sz w:val="22"/>
          <w:szCs w:val="22"/>
        </w:rPr>
        <w:t>A Proposta do contratado;</w:t>
      </w:r>
    </w:p>
    <w:p w14:paraId="1FDCACD7" w14:textId="77777777" w:rsidR="00C63DD4" w:rsidRPr="00C63DD4" w:rsidRDefault="00E726A9">
      <w:pPr>
        <w:pStyle w:val="Nivel3"/>
        <w:numPr>
          <w:ilvl w:val="2"/>
          <w:numId w:val="10"/>
        </w:numPr>
        <w:spacing w:afterLines="120" w:after="288" w:line="312" w:lineRule="auto"/>
        <w:ind w:left="567" w:hanging="567"/>
        <w:rPr>
          <w:rFonts w:asciiTheme="minorHAnsi" w:hAnsiTheme="minorHAnsi" w:cstheme="minorHAnsi"/>
          <w:sz w:val="22"/>
          <w:szCs w:val="22"/>
          <w:lang w:val="x-none"/>
        </w:rPr>
      </w:pPr>
      <w:r w:rsidRPr="00E726A9">
        <w:rPr>
          <w:rFonts w:asciiTheme="minorHAnsi" w:hAnsiTheme="minorHAnsi" w:cstheme="minorHAnsi"/>
          <w:sz w:val="22"/>
          <w:szCs w:val="22"/>
        </w:rPr>
        <w:t>Eventuais anexos dos documentos supracitados.</w:t>
      </w:r>
    </w:p>
    <w:p w14:paraId="7D2274F5" w14:textId="597CB29A" w:rsidR="00E726A9" w:rsidRPr="00C63DD4" w:rsidRDefault="00E726A9">
      <w:pPr>
        <w:pStyle w:val="Nivel3"/>
        <w:numPr>
          <w:ilvl w:val="0"/>
          <w:numId w:val="10"/>
        </w:numPr>
        <w:spacing w:afterLines="120" w:after="288" w:line="312" w:lineRule="auto"/>
        <w:rPr>
          <w:rFonts w:asciiTheme="minorHAnsi" w:hAnsiTheme="minorHAnsi" w:cstheme="minorHAnsi"/>
          <w:b/>
          <w:bCs/>
          <w:sz w:val="22"/>
          <w:szCs w:val="22"/>
          <w:lang w:val="x-none"/>
        </w:rPr>
      </w:pPr>
      <w:r w:rsidRPr="00C63DD4">
        <w:rPr>
          <w:rFonts w:asciiTheme="minorHAnsi" w:hAnsiTheme="minorHAnsi" w:cstheme="minorHAnsi"/>
          <w:b/>
          <w:bCs/>
          <w:sz w:val="22"/>
          <w:szCs w:val="22"/>
        </w:rPr>
        <w:t>CLÁUSULA SEGUNDA – VIGÊNCIA E PRORROGAÇÃO</w:t>
      </w:r>
    </w:p>
    <w:p w14:paraId="2DEDCD6C" w14:textId="0E0833F3" w:rsidR="00E726A9" w:rsidRPr="00E726A9" w:rsidRDefault="00E726A9">
      <w:pPr>
        <w:pStyle w:val="Nivel2"/>
        <w:numPr>
          <w:ilvl w:val="1"/>
          <w:numId w:val="10"/>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 xml:space="preserve">O prazo de vigência da contratação </w:t>
      </w:r>
      <w:r w:rsidRPr="00E43629">
        <w:rPr>
          <w:rFonts w:asciiTheme="minorHAnsi" w:hAnsiTheme="minorHAnsi" w:cstheme="minorHAnsi"/>
          <w:sz w:val="22"/>
          <w:szCs w:val="22"/>
        </w:rPr>
        <w:t xml:space="preserve">é de </w:t>
      </w:r>
      <w:r w:rsidR="00C63DD4" w:rsidRPr="00E43629">
        <w:rPr>
          <w:rFonts w:asciiTheme="minorHAnsi" w:hAnsiTheme="minorHAnsi" w:cstheme="minorHAnsi"/>
          <w:sz w:val="22"/>
          <w:szCs w:val="22"/>
        </w:rPr>
        <w:t>30 meses</w:t>
      </w:r>
      <w:r w:rsidRPr="00E43629">
        <w:rPr>
          <w:rFonts w:asciiTheme="minorHAnsi" w:hAnsiTheme="minorHAnsi" w:cstheme="minorHAnsi"/>
          <w:sz w:val="22"/>
          <w:szCs w:val="22"/>
        </w:rPr>
        <w:t xml:space="preserve"> contados da </w:t>
      </w:r>
      <w:r w:rsidR="00C63DD4" w:rsidRPr="00E43629">
        <w:rPr>
          <w:rFonts w:asciiTheme="minorHAnsi" w:hAnsiTheme="minorHAnsi" w:cstheme="minorHAnsi"/>
          <w:sz w:val="22"/>
          <w:szCs w:val="22"/>
        </w:rPr>
        <w:t>assinatura das partes</w:t>
      </w:r>
      <w:r w:rsidRPr="00E43629">
        <w:rPr>
          <w:rFonts w:asciiTheme="minorHAnsi" w:hAnsiTheme="minorHAnsi" w:cstheme="minorHAnsi"/>
          <w:sz w:val="22"/>
          <w:szCs w:val="22"/>
        </w:rPr>
        <w:t xml:space="preserve">, prorrogável </w:t>
      </w:r>
      <w:r w:rsidRPr="00E726A9">
        <w:rPr>
          <w:rFonts w:asciiTheme="minorHAnsi" w:hAnsiTheme="minorHAnsi" w:cstheme="minorHAnsi"/>
          <w:sz w:val="22"/>
          <w:szCs w:val="22"/>
        </w:rPr>
        <w:t xml:space="preserve">sucessivamente por até 10 anos, na forma dos </w:t>
      </w:r>
      <w:hyperlink r:id="rId10" w:anchor="art106" w:history="1">
        <w:r w:rsidRPr="00E726A9">
          <w:rPr>
            <w:rStyle w:val="Hyperlink"/>
            <w:rFonts w:asciiTheme="minorHAnsi" w:hAnsiTheme="minorHAnsi" w:cstheme="minorHAnsi"/>
            <w:sz w:val="22"/>
            <w:szCs w:val="22"/>
          </w:rPr>
          <w:t>artigos 106 e 107 da Lei n° 14.133, de 2021.</w:t>
        </w:r>
      </w:hyperlink>
    </w:p>
    <w:p w14:paraId="16EE69CD" w14:textId="77777777" w:rsidR="00E726A9" w:rsidRPr="00E726A9" w:rsidRDefault="00E726A9">
      <w:pPr>
        <w:pStyle w:val="Nivel2"/>
        <w:numPr>
          <w:ilvl w:val="1"/>
          <w:numId w:val="10"/>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lastRenderedPageBreak/>
        <w:t xml:space="preserve">A prorrogação de que trata este item é condicionada ao ateste, pela autoridade competente, de que as condições e os preços permanecem vantajosos para a Administração, permitida a negociação com o contratado, atentando, ainda, para o cumprimento dos seguintes requisitos: </w:t>
      </w:r>
    </w:p>
    <w:p w14:paraId="535D8E7A" w14:textId="77777777" w:rsidR="00E726A9" w:rsidRPr="00E726A9" w:rsidRDefault="00E726A9">
      <w:pPr>
        <w:pStyle w:val="Nivel2"/>
        <w:numPr>
          <w:ilvl w:val="1"/>
          <w:numId w:val="24"/>
        </w:numPr>
        <w:ind w:left="567" w:hanging="567"/>
        <w:rPr>
          <w:rFonts w:asciiTheme="minorHAnsi" w:hAnsiTheme="minorHAnsi" w:cstheme="minorHAnsi"/>
          <w:sz w:val="22"/>
          <w:szCs w:val="22"/>
        </w:rPr>
      </w:pPr>
      <w:r w:rsidRPr="00E726A9">
        <w:rPr>
          <w:rFonts w:asciiTheme="minorHAnsi" w:hAnsiTheme="minorHAnsi" w:cstheme="minorHAnsi"/>
          <w:sz w:val="22"/>
          <w:szCs w:val="22"/>
        </w:rPr>
        <w:t>Estar formalmente demonstrado no processo que a forma de prestação dos serviços tem natureza continuada;</w:t>
      </w:r>
    </w:p>
    <w:p w14:paraId="472FB038" w14:textId="77777777" w:rsidR="00E726A9" w:rsidRPr="00E726A9" w:rsidRDefault="00E726A9">
      <w:pPr>
        <w:pStyle w:val="Nivel2"/>
        <w:numPr>
          <w:ilvl w:val="1"/>
          <w:numId w:val="24"/>
        </w:numPr>
        <w:ind w:left="567" w:hanging="567"/>
        <w:rPr>
          <w:rFonts w:asciiTheme="minorHAnsi" w:hAnsiTheme="minorHAnsi" w:cstheme="minorHAnsi"/>
          <w:sz w:val="22"/>
          <w:szCs w:val="22"/>
        </w:rPr>
      </w:pPr>
      <w:r w:rsidRPr="00E726A9">
        <w:rPr>
          <w:rFonts w:asciiTheme="minorHAnsi" w:hAnsiTheme="minorHAnsi" w:cstheme="minorHAnsi"/>
          <w:sz w:val="22"/>
          <w:szCs w:val="22"/>
        </w:rPr>
        <w:t xml:space="preserve">Seja juntado relatório que discorra sobre a execução do contrato, com informações de que os serviços tenham sido prestados regularmente;  </w:t>
      </w:r>
    </w:p>
    <w:p w14:paraId="0B881C47" w14:textId="77777777" w:rsidR="00E726A9" w:rsidRPr="00E726A9" w:rsidRDefault="00E726A9">
      <w:pPr>
        <w:pStyle w:val="Nivel2"/>
        <w:numPr>
          <w:ilvl w:val="1"/>
          <w:numId w:val="24"/>
        </w:numPr>
        <w:ind w:left="567" w:hanging="567"/>
        <w:rPr>
          <w:rFonts w:asciiTheme="minorHAnsi" w:hAnsiTheme="minorHAnsi" w:cstheme="minorHAnsi"/>
          <w:sz w:val="22"/>
          <w:szCs w:val="22"/>
        </w:rPr>
      </w:pPr>
      <w:r w:rsidRPr="00E726A9">
        <w:rPr>
          <w:rFonts w:asciiTheme="minorHAnsi" w:hAnsiTheme="minorHAnsi" w:cstheme="minorHAnsi"/>
          <w:sz w:val="22"/>
          <w:szCs w:val="22"/>
        </w:rPr>
        <w:t xml:space="preserve">Seja juntada justificativa e motivo, por escrito, de que a Administração mantém interesse na realização do serviço;  </w:t>
      </w:r>
    </w:p>
    <w:p w14:paraId="7FB191A7" w14:textId="77777777" w:rsidR="00E726A9" w:rsidRPr="00E726A9" w:rsidRDefault="00E726A9">
      <w:pPr>
        <w:pStyle w:val="Nivel2"/>
        <w:numPr>
          <w:ilvl w:val="1"/>
          <w:numId w:val="24"/>
        </w:numPr>
        <w:ind w:left="567" w:hanging="567"/>
        <w:rPr>
          <w:rFonts w:asciiTheme="minorHAnsi" w:hAnsiTheme="minorHAnsi" w:cstheme="minorHAnsi"/>
          <w:sz w:val="22"/>
          <w:szCs w:val="22"/>
        </w:rPr>
      </w:pPr>
      <w:r w:rsidRPr="00E726A9">
        <w:rPr>
          <w:rFonts w:asciiTheme="minorHAnsi" w:hAnsiTheme="minorHAnsi" w:cstheme="minorHAnsi"/>
          <w:sz w:val="22"/>
          <w:szCs w:val="22"/>
        </w:rPr>
        <w:t xml:space="preserve">Haja manifestação expressa do contratado informando o interesse na prorrogação; </w:t>
      </w:r>
    </w:p>
    <w:p w14:paraId="5A2DA6E8" w14:textId="77777777" w:rsidR="00E726A9" w:rsidRPr="00E726A9" w:rsidRDefault="00E726A9">
      <w:pPr>
        <w:pStyle w:val="Nivel2"/>
        <w:numPr>
          <w:ilvl w:val="1"/>
          <w:numId w:val="24"/>
        </w:numPr>
        <w:ind w:left="567" w:hanging="567"/>
        <w:rPr>
          <w:rFonts w:asciiTheme="minorHAnsi" w:hAnsiTheme="minorHAnsi" w:cstheme="minorHAnsi"/>
          <w:sz w:val="22"/>
          <w:szCs w:val="22"/>
        </w:rPr>
      </w:pPr>
      <w:r w:rsidRPr="00E726A9">
        <w:rPr>
          <w:rFonts w:asciiTheme="minorHAnsi" w:hAnsiTheme="minorHAnsi" w:cstheme="minorHAnsi"/>
          <w:sz w:val="22"/>
          <w:szCs w:val="22"/>
        </w:rPr>
        <w:t>Seja comprovado que o contratado mantém as condições iniciais de habilitação.</w:t>
      </w:r>
    </w:p>
    <w:p w14:paraId="2468FA35" w14:textId="77777777" w:rsidR="00E726A9" w:rsidRPr="00E726A9" w:rsidRDefault="00E726A9">
      <w:pPr>
        <w:pStyle w:val="Nivel2"/>
        <w:numPr>
          <w:ilvl w:val="1"/>
          <w:numId w:val="10"/>
        </w:numPr>
        <w:ind w:left="567" w:hanging="567"/>
        <w:rPr>
          <w:rFonts w:asciiTheme="minorHAnsi" w:hAnsiTheme="minorHAnsi" w:cstheme="minorHAnsi"/>
          <w:sz w:val="22"/>
          <w:szCs w:val="22"/>
        </w:rPr>
      </w:pPr>
      <w:r w:rsidRPr="00E726A9">
        <w:rPr>
          <w:rFonts w:asciiTheme="minorHAnsi" w:hAnsiTheme="minorHAnsi" w:cstheme="minorHAnsi"/>
          <w:sz w:val="22"/>
          <w:szCs w:val="22"/>
        </w:rPr>
        <w:t>O contratado não tem direito subjetivo à prorrogação contratual.</w:t>
      </w:r>
    </w:p>
    <w:p w14:paraId="6A539A9E" w14:textId="77777777" w:rsidR="00E726A9" w:rsidRPr="00E726A9" w:rsidRDefault="00E726A9">
      <w:pPr>
        <w:pStyle w:val="Nivel2"/>
        <w:numPr>
          <w:ilvl w:val="1"/>
          <w:numId w:val="10"/>
        </w:numPr>
        <w:ind w:left="567" w:hanging="567"/>
        <w:rPr>
          <w:rFonts w:asciiTheme="minorHAnsi" w:hAnsiTheme="minorHAnsi" w:cstheme="minorHAnsi"/>
          <w:sz w:val="22"/>
          <w:szCs w:val="22"/>
        </w:rPr>
      </w:pPr>
      <w:r w:rsidRPr="00E726A9">
        <w:rPr>
          <w:rFonts w:asciiTheme="minorHAnsi" w:hAnsiTheme="minorHAnsi" w:cstheme="minorHAnsi"/>
          <w:sz w:val="22"/>
          <w:szCs w:val="22"/>
        </w:rPr>
        <w:t xml:space="preserve">A prorrogação de contrato deverá ser promovida mediante celebração de termo aditivo. </w:t>
      </w:r>
    </w:p>
    <w:p w14:paraId="245F97A9" w14:textId="77777777" w:rsidR="00E726A9" w:rsidRPr="00E726A9" w:rsidRDefault="00E726A9">
      <w:pPr>
        <w:pStyle w:val="Nivel2"/>
        <w:numPr>
          <w:ilvl w:val="1"/>
          <w:numId w:val="10"/>
        </w:numPr>
        <w:ind w:left="567" w:hanging="567"/>
        <w:rPr>
          <w:rFonts w:asciiTheme="minorHAnsi" w:hAnsiTheme="minorHAnsi" w:cstheme="minorHAnsi"/>
          <w:sz w:val="22"/>
          <w:szCs w:val="22"/>
        </w:rPr>
      </w:pPr>
      <w:r w:rsidRPr="00E726A9">
        <w:rPr>
          <w:rFonts w:asciiTheme="minorHAnsi" w:hAnsiTheme="minorHAnsi" w:cstheme="minorHAnsi"/>
          <w:sz w:val="22"/>
          <w:szCs w:val="22"/>
        </w:rPr>
        <w:t>Nas eventuais prorrogações contratuais, os custos não renováveis já pagos ou amortizados ao longo do primeiro período de vigência da contratação deverão ser reduzidos ou eliminados como condição para a renovação.</w:t>
      </w:r>
    </w:p>
    <w:p w14:paraId="71E8FB1F" w14:textId="11F6C2EF" w:rsidR="00C63DD4" w:rsidRDefault="00E726A9">
      <w:pPr>
        <w:pStyle w:val="Nivel2"/>
        <w:numPr>
          <w:ilvl w:val="1"/>
          <w:numId w:val="10"/>
        </w:numPr>
        <w:ind w:left="567" w:hanging="567"/>
        <w:rPr>
          <w:rFonts w:asciiTheme="minorHAnsi" w:hAnsiTheme="minorHAnsi" w:cstheme="minorHAnsi"/>
          <w:sz w:val="22"/>
          <w:szCs w:val="22"/>
        </w:rPr>
      </w:pPr>
      <w:r w:rsidRPr="00E726A9">
        <w:rPr>
          <w:rFonts w:asciiTheme="minorHAnsi" w:hAnsiTheme="minorHAnsi" w:cstheme="minorHAnsi"/>
          <w:sz w:val="22"/>
          <w:szCs w:val="22"/>
        </w:rPr>
        <w:t>O contrato não poderá ser prorrogado quando o contratado tiver sido penalizado nas sanções de declaração de inidoneidade ou impedimento de licitar e contratar com poder público, observadas as abrangências de aplicação.</w:t>
      </w:r>
      <w:bookmarkStart w:id="0" w:name="_Hlk114497577"/>
      <w:bookmarkStart w:id="1" w:name="_Hlk114497502"/>
      <w:bookmarkEnd w:id="0"/>
      <w:bookmarkEnd w:id="1"/>
    </w:p>
    <w:p w14:paraId="42A1093D" w14:textId="77777777" w:rsidR="00C63DD4" w:rsidRDefault="00C63DD4" w:rsidP="00C63DD4">
      <w:pPr>
        <w:pStyle w:val="Nivel2"/>
        <w:numPr>
          <w:ilvl w:val="0"/>
          <w:numId w:val="0"/>
        </w:numPr>
        <w:ind w:left="567"/>
        <w:rPr>
          <w:rFonts w:asciiTheme="minorHAnsi" w:hAnsiTheme="minorHAnsi" w:cstheme="minorHAnsi"/>
          <w:sz w:val="22"/>
          <w:szCs w:val="22"/>
        </w:rPr>
      </w:pPr>
    </w:p>
    <w:p w14:paraId="2710741E" w14:textId="6A163B2C" w:rsidR="00E726A9" w:rsidRPr="00C63DD4" w:rsidRDefault="00E726A9">
      <w:pPr>
        <w:pStyle w:val="Nivel2"/>
        <w:numPr>
          <w:ilvl w:val="0"/>
          <w:numId w:val="10"/>
        </w:numPr>
        <w:rPr>
          <w:rFonts w:asciiTheme="minorHAnsi" w:hAnsiTheme="minorHAnsi" w:cstheme="minorHAnsi"/>
          <w:b/>
          <w:bCs/>
          <w:sz w:val="22"/>
          <w:szCs w:val="22"/>
        </w:rPr>
      </w:pPr>
      <w:r w:rsidRPr="00C63DD4">
        <w:rPr>
          <w:rFonts w:asciiTheme="minorHAnsi" w:hAnsiTheme="minorHAnsi" w:cstheme="minorHAnsi"/>
          <w:b/>
          <w:bCs/>
          <w:sz w:val="22"/>
          <w:szCs w:val="22"/>
        </w:rPr>
        <w:t>CLÁUSULA TERCEIRA – MODELOS DE EXECUÇÃO E GESTÃO CONTRATUAIS (</w:t>
      </w:r>
      <w:hyperlink r:id="rId11" w:anchor="art92" w:history="1">
        <w:r w:rsidRPr="00C63DD4">
          <w:rPr>
            <w:rStyle w:val="Hyperlink"/>
            <w:rFonts w:asciiTheme="minorHAnsi" w:hAnsiTheme="minorHAnsi" w:cstheme="minorHAnsi"/>
            <w:b/>
            <w:bCs/>
            <w:sz w:val="22"/>
            <w:szCs w:val="22"/>
          </w:rPr>
          <w:t>art. 92, IV, VII e XVIII)</w:t>
        </w:r>
      </w:hyperlink>
    </w:p>
    <w:p w14:paraId="0962CBC1" w14:textId="77777777" w:rsidR="00C63DD4" w:rsidRDefault="00E726A9">
      <w:pPr>
        <w:pStyle w:val="Nivel2"/>
        <w:numPr>
          <w:ilvl w:val="1"/>
          <w:numId w:val="25"/>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O regime de execução contratual, os modelos de gestão e de execução, assim como os prazos e condições de conclusão, entrega, observação e recebimento do objeto constam no Termo de Referência, anexo a este Contrato.</w:t>
      </w:r>
    </w:p>
    <w:p w14:paraId="60DE92CA" w14:textId="0C17D569" w:rsidR="00E726A9" w:rsidRPr="00C63DD4" w:rsidRDefault="00E726A9">
      <w:pPr>
        <w:pStyle w:val="Nivel2"/>
        <w:numPr>
          <w:ilvl w:val="0"/>
          <w:numId w:val="25"/>
        </w:numPr>
        <w:spacing w:afterLines="120" w:after="288" w:line="312" w:lineRule="auto"/>
        <w:rPr>
          <w:rFonts w:asciiTheme="minorHAnsi" w:hAnsiTheme="minorHAnsi" w:cstheme="minorHAnsi"/>
          <w:b/>
          <w:bCs/>
          <w:sz w:val="22"/>
          <w:szCs w:val="22"/>
        </w:rPr>
      </w:pPr>
      <w:r w:rsidRPr="00C63DD4">
        <w:rPr>
          <w:rFonts w:asciiTheme="minorHAnsi" w:hAnsiTheme="minorHAnsi" w:cstheme="minorHAnsi"/>
          <w:b/>
          <w:bCs/>
          <w:sz w:val="22"/>
          <w:szCs w:val="22"/>
        </w:rPr>
        <w:t>CLÁUSULA QUARTA – SUBCONTRATAÇÃO</w:t>
      </w:r>
    </w:p>
    <w:p w14:paraId="3423AD8A" w14:textId="77777777" w:rsidR="00112187" w:rsidRPr="003C658B" w:rsidRDefault="00112187" w:rsidP="00112187">
      <w:pPr>
        <w:pStyle w:val="Nivel2"/>
        <w:keepNext/>
        <w:keepLines/>
        <w:numPr>
          <w:ilvl w:val="1"/>
          <w:numId w:val="25"/>
        </w:numPr>
        <w:spacing w:afterLines="120" w:after="288" w:line="312" w:lineRule="auto"/>
        <w:ind w:left="426"/>
        <w:contextualSpacing/>
        <w:rPr>
          <w:rFonts w:asciiTheme="minorHAnsi" w:hAnsiTheme="minorHAnsi" w:cstheme="minorHAnsi"/>
          <w:iCs/>
          <w:sz w:val="22"/>
          <w:szCs w:val="22"/>
        </w:rPr>
      </w:pPr>
      <w:r w:rsidRPr="003C658B">
        <w:rPr>
          <w:rFonts w:asciiTheme="minorHAnsi" w:hAnsiTheme="minorHAnsi" w:cstheme="minorHAnsi"/>
          <w:iCs/>
          <w:sz w:val="22"/>
          <w:szCs w:val="22"/>
        </w:rPr>
        <w:t>Não será admitida a subcontratação do objeto contratual.</w:t>
      </w:r>
    </w:p>
    <w:p w14:paraId="540BFB89" w14:textId="77777777" w:rsidR="00324EDF" w:rsidRDefault="00324EDF" w:rsidP="00324EDF">
      <w:pPr>
        <w:pStyle w:val="textojustificado"/>
        <w:spacing w:before="120" w:beforeAutospacing="0" w:after="120" w:afterAutospacing="0"/>
        <w:ind w:right="120"/>
        <w:jc w:val="both"/>
        <w:rPr>
          <w:rFonts w:ascii="Calibri" w:hAnsi="Calibri" w:cs="Calibri"/>
          <w:color w:val="000000"/>
          <w:sz w:val="22"/>
          <w:szCs w:val="22"/>
        </w:rPr>
      </w:pPr>
    </w:p>
    <w:p w14:paraId="48DA5DD2" w14:textId="1EDE5CA9" w:rsidR="00E726A9" w:rsidRPr="008C63D1" w:rsidRDefault="00E726A9" w:rsidP="00112187">
      <w:pPr>
        <w:pStyle w:val="textojustificado"/>
        <w:numPr>
          <w:ilvl w:val="0"/>
          <w:numId w:val="28"/>
        </w:numPr>
        <w:spacing w:before="120" w:beforeAutospacing="0" w:after="120" w:afterAutospacing="0"/>
        <w:ind w:right="120"/>
        <w:jc w:val="both"/>
        <w:rPr>
          <w:rFonts w:ascii="Calibri" w:hAnsi="Calibri" w:cs="Calibri"/>
          <w:b/>
          <w:bCs/>
          <w:color w:val="000000"/>
          <w:sz w:val="22"/>
          <w:szCs w:val="22"/>
        </w:rPr>
      </w:pPr>
      <w:r w:rsidRPr="008C63D1">
        <w:rPr>
          <w:rFonts w:asciiTheme="minorHAnsi" w:hAnsiTheme="minorHAnsi" w:cstheme="minorHAnsi"/>
          <w:b/>
          <w:bCs/>
          <w:sz w:val="22"/>
          <w:szCs w:val="22"/>
        </w:rPr>
        <w:t>CLÁUSULA QUINTA - PREÇO</w:t>
      </w:r>
    </w:p>
    <w:p w14:paraId="7C4E1701" w14:textId="732B222D" w:rsidR="00E726A9" w:rsidRPr="008C63D1" w:rsidRDefault="00E726A9">
      <w:pPr>
        <w:pStyle w:val="Nivel2"/>
        <w:numPr>
          <w:ilvl w:val="1"/>
          <w:numId w:val="28"/>
        </w:numPr>
        <w:spacing w:afterLines="120" w:after="288" w:line="312" w:lineRule="auto"/>
        <w:rPr>
          <w:rFonts w:asciiTheme="minorHAnsi" w:hAnsiTheme="minorHAnsi" w:cstheme="minorHAnsi"/>
          <w:sz w:val="22"/>
          <w:szCs w:val="22"/>
        </w:rPr>
      </w:pPr>
      <w:r w:rsidRPr="008C63D1">
        <w:rPr>
          <w:rFonts w:asciiTheme="minorHAnsi" w:hAnsiTheme="minorHAnsi" w:cstheme="minorHAnsi"/>
          <w:sz w:val="22"/>
          <w:szCs w:val="22"/>
          <w:lang w:eastAsia="en-US"/>
        </w:rPr>
        <w:t xml:space="preserve">O valor mensal da </w:t>
      </w:r>
      <w:r w:rsidRPr="008C63D1">
        <w:rPr>
          <w:rFonts w:asciiTheme="minorHAnsi" w:hAnsiTheme="minorHAnsi" w:cstheme="minorHAnsi"/>
          <w:sz w:val="22"/>
          <w:szCs w:val="22"/>
        </w:rPr>
        <w:t>contratação</w:t>
      </w:r>
      <w:r w:rsidRPr="008C63D1">
        <w:rPr>
          <w:rFonts w:asciiTheme="minorHAnsi" w:hAnsiTheme="minorHAnsi" w:cstheme="minorHAnsi"/>
          <w:sz w:val="22"/>
          <w:szCs w:val="22"/>
          <w:lang w:eastAsia="en-US"/>
        </w:rPr>
        <w:t xml:space="preserve"> é de R$ .......... (</w:t>
      </w:r>
      <w:proofErr w:type="gramStart"/>
      <w:r w:rsidRPr="008C63D1">
        <w:rPr>
          <w:rFonts w:asciiTheme="minorHAnsi" w:hAnsiTheme="minorHAnsi" w:cstheme="minorHAnsi"/>
          <w:sz w:val="22"/>
          <w:szCs w:val="22"/>
          <w:lang w:eastAsia="en-US"/>
        </w:rPr>
        <w:t>.....</w:t>
      </w:r>
      <w:proofErr w:type="gramEnd"/>
      <w:r w:rsidRPr="008C63D1">
        <w:rPr>
          <w:rFonts w:asciiTheme="minorHAnsi" w:hAnsiTheme="minorHAnsi" w:cstheme="minorHAnsi"/>
          <w:sz w:val="22"/>
          <w:szCs w:val="22"/>
          <w:lang w:eastAsia="en-US"/>
        </w:rPr>
        <w:t>), perfazendo o valor total de R$ ....... (....).</w:t>
      </w:r>
    </w:p>
    <w:p w14:paraId="5AD579C6" w14:textId="77777777" w:rsidR="00E726A9" w:rsidRPr="008C63D1" w:rsidRDefault="00E726A9">
      <w:pPr>
        <w:pStyle w:val="Nivel2"/>
        <w:numPr>
          <w:ilvl w:val="1"/>
          <w:numId w:val="28"/>
        </w:numPr>
        <w:spacing w:afterLines="120" w:after="288" w:line="312" w:lineRule="auto"/>
        <w:ind w:left="567" w:hanging="567"/>
        <w:rPr>
          <w:rFonts w:asciiTheme="minorHAnsi" w:hAnsiTheme="minorHAnsi" w:cstheme="minorHAnsi"/>
          <w:sz w:val="22"/>
          <w:szCs w:val="22"/>
        </w:rPr>
      </w:pPr>
      <w:r w:rsidRPr="008C63D1">
        <w:rPr>
          <w:rFonts w:asciiTheme="minorHAnsi" w:hAnsiTheme="minorHAnsi" w:cstheme="minorHAnsi"/>
          <w:sz w:val="22"/>
          <w:szCs w:val="22"/>
        </w:rPr>
        <w:t xml:space="preserve">No valor acima estão incluídas todas as despesas ordinárias diretas e indiretas decorrentes da execução do objeto, inclusive tributos e/ou impostos, encargos sociais, trabalhistas, previdenciários, fiscais e </w:t>
      </w:r>
      <w:r w:rsidRPr="008C63D1">
        <w:rPr>
          <w:rFonts w:asciiTheme="minorHAnsi" w:hAnsiTheme="minorHAnsi" w:cstheme="minorHAnsi"/>
          <w:sz w:val="22"/>
          <w:szCs w:val="22"/>
        </w:rPr>
        <w:lastRenderedPageBreak/>
        <w:t>comerciais incidentes, taxa de administração, frete, seguro e outros necessários ao cumprimento integral do objeto da contratação.</w:t>
      </w:r>
    </w:p>
    <w:p w14:paraId="6989B0D6" w14:textId="77777777" w:rsidR="008C63D1" w:rsidRDefault="00E726A9">
      <w:pPr>
        <w:pStyle w:val="Nivel2"/>
        <w:numPr>
          <w:ilvl w:val="1"/>
          <w:numId w:val="28"/>
        </w:numPr>
        <w:spacing w:afterLines="120" w:after="288" w:line="312" w:lineRule="auto"/>
        <w:ind w:left="567" w:hanging="567"/>
        <w:rPr>
          <w:rFonts w:asciiTheme="minorHAnsi" w:hAnsiTheme="minorHAnsi" w:cstheme="minorHAnsi"/>
          <w:sz w:val="22"/>
          <w:szCs w:val="22"/>
        </w:rPr>
      </w:pPr>
      <w:r w:rsidRPr="008C63D1">
        <w:rPr>
          <w:rFonts w:asciiTheme="minorHAnsi" w:hAnsiTheme="minorHAnsi" w:cstheme="minorHAnsi"/>
          <w:sz w:val="22"/>
          <w:szCs w:val="22"/>
        </w:rPr>
        <w:t>O valor acima é meramente estimativo, de forma que os pagamentos devidos ao contratado dependerão dos quantitativos efetivamente fornecidos.</w:t>
      </w:r>
    </w:p>
    <w:p w14:paraId="7BB62FF6" w14:textId="51DB6A4B" w:rsidR="00E726A9" w:rsidRPr="008C63D1" w:rsidRDefault="00E726A9">
      <w:pPr>
        <w:pStyle w:val="Nivel2"/>
        <w:numPr>
          <w:ilvl w:val="0"/>
          <w:numId w:val="28"/>
        </w:numPr>
        <w:spacing w:afterLines="120" w:after="288" w:line="312" w:lineRule="auto"/>
        <w:rPr>
          <w:rFonts w:asciiTheme="minorHAnsi" w:hAnsiTheme="minorHAnsi" w:cstheme="minorHAnsi"/>
          <w:b/>
          <w:bCs/>
          <w:sz w:val="22"/>
          <w:szCs w:val="22"/>
        </w:rPr>
      </w:pPr>
      <w:r w:rsidRPr="008C63D1">
        <w:rPr>
          <w:rFonts w:asciiTheme="minorHAnsi" w:hAnsiTheme="minorHAnsi" w:cstheme="minorHAnsi"/>
          <w:b/>
          <w:bCs/>
          <w:sz w:val="22"/>
          <w:szCs w:val="22"/>
        </w:rPr>
        <w:t>CLÁUSULA SEXTA - PAGAMENTO (</w:t>
      </w:r>
      <w:hyperlink r:id="rId12" w:anchor="art92" w:history="1">
        <w:r w:rsidRPr="008C63D1">
          <w:rPr>
            <w:rStyle w:val="Hyperlink"/>
            <w:rFonts w:asciiTheme="minorHAnsi" w:hAnsiTheme="minorHAnsi" w:cstheme="minorHAnsi"/>
            <w:b/>
            <w:bCs/>
            <w:sz w:val="22"/>
            <w:szCs w:val="22"/>
          </w:rPr>
          <w:t>art. 92, V e VI</w:t>
        </w:r>
      </w:hyperlink>
      <w:r w:rsidRPr="008C63D1">
        <w:rPr>
          <w:rFonts w:asciiTheme="minorHAnsi" w:hAnsiTheme="minorHAnsi" w:cstheme="minorHAnsi"/>
          <w:b/>
          <w:bCs/>
          <w:sz w:val="22"/>
          <w:szCs w:val="22"/>
        </w:rPr>
        <w:t>)</w:t>
      </w:r>
    </w:p>
    <w:p w14:paraId="37C9831A" w14:textId="1F3063A4" w:rsidR="008C63D1" w:rsidRDefault="00E726A9">
      <w:pPr>
        <w:pStyle w:val="Nivel2"/>
        <w:numPr>
          <w:ilvl w:val="1"/>
          <w:numId w:val="28"/>
        </w:numPr>
        <w:ind w:left="567" w:hanging="567"/>
        <w:rPr>
          <w:rFonts w:asciiTheme="minorHAnsi" w:hAnsiTheme="minorHAnsi" w:cstheme="minorHAnsi"/>
          <w:sz w:val="22"/>
          <w:szCs w:val="22"/>
        </w:rPr>
      </w:pPr>
      <w:r w:rsidRPr="00E726A9">
        <w:rPr>
          <w:rFonts w:asciiTheme="minorHAnsi" w:hAnsiTheme="minorHAnsi" w:cstheme="minorHAnsi"/>
          <w:sz w:val="22"/>
          <w:szCs w:val="22"/>
        </w:rPr>
        <w:t xml:space="preserve">O prazo para pagamento </w:t>
      </w:r>
      <w:r w:rsidRPr="00E726A9">
        <w:rPr>
          <w:rFonts w:asciiTheme="minorHAnsi" w:hAnsiTheme="minorHAnsi" w:cstheme="minorHAnsi"/>
          <w:sz w:val="22"/>
          <w:szCs w:val="22"/>
          <w:lang w:eastAsia="en-US"/>
        </w:rPr>
        <w:t>ao contratado</w:t>
      </w:r>
      <w:r w:rsidRPr="00E726A9">
        <w:rPr>
          <w:rFonts w:asciiTheme="minorHAnsi" w:hAnsiTheme="minorHAnsi" w:cstheme="minorHAnsi"/>
          <w:sz w:val="22"/>
          <w:szCs w:val="22"/>
        </w:rPr>
        <w:t xml:space="preserve"> e demais condições a ele referentes, inclusive quanto à utilização da Conta-Depósito Vinculada - bloqueada para movimentação ou do pagamento pelo fato gerador, encontram-se definidos no Termo de Referência, anexo a este Contrato.</w:t>
      </w:r>
    </w:p>
    <w:p w14:paraId="16738B88" w14:textId="77777777" w:rsidR="008C63D1" w:rsidRDefault="008C63D1" w:rsidP="008C63D1">
      <w:pPr>
        <w:pStyle w:val="Nivel2"/>
        <w:numPr>
          <w:ilvl w:val="0"/>
          <w:numId w:val="0"/>
        </w:numPr>
        <w:ind w:left="567"/>
        <w:rPr>
          <w:rFonts w:asciiTheme="minorHAnsi" w:hAnsiTheme="minorHAnsi" w:cstheme="minorHAnsi"/>
          <w:sz w:val="22"/>
          <w:szCs w:val="22"/>
        </w:rPr>
      </w:pPr>
    </w:p>
    <w:p w14:paraId="14593EFB" w14:textId="51CCC5B5" w:rsidR="00E726A9" w:rsidRPr="008C63D1" w:rsidRDefault="00E726A9">
      <w:pPr>
        <w:pStyle w:val="Nivel2"/>
        <w:numPr>
          <w:ilvl w:val="0"/>
          <w:numId w:val="28"/>
        </w:numPr>
        <w:rPr>
          <w:rFonts w:asciiTheme="minorHAnsi" w:hAnsiTheme="minorHAnsi" w:cstheme="minorHAnsi"/>
          <w:b/>
          <w:bCs/>
          <w:sz w:val="22"/>
          <w:szCs w:val="22"/>
        </w:rPr>
      </w:pPr>
      <w:r w:rsidRPr="008C63D1">
        <w:rPr>
          <w:rFonts w:asciiTheme="minorHAnsi" w:hAnsiTheme="minorHAnsi" w:cstheme="minorHAnsi"/>
          <w:b/>
          <w:bCs/>
          <w:sz w:val="22"/>
          <w:szCs w:val="22"/>
        </w:rPr>
        <w:t>CLÁUSULA SÉTIMA - REPACTUAÇÃO DOS PREÇOS CONTRATADOS (</w:t>
      </w:r>
      <w:hyperlink r:id="rId13" w:anchor="art92" w:history="1">
        <w:r w:rsidRPr="008C63D1">
          <w:rPr>
            <w:rStyle w:val="Hyperlink"/>
            <w:rFonts w:asciiTheme="minorHAnsi" w:hAnsiTheme="minorHAnsi" w:cstheme="minorHAnsi"/>
            <w:b/>
            <w:bCs/>
            <w:sz w:val="22"/>
            <w:szCs w:val="22"/>
          </w:rPr>
          <w:t>art. 92, V e X</w:t>
        </w:r>
      </w:hyperlink>
      <w:r w:rsidRPr="008C63D1">
        <w:rPr>
          <w:rFonts w:asciiTheme="minorHAnsi" w:hAnsiTheme="minorHAnsi" w:cstheme="minorHAnsi"/>
          <w:b/>
          <w:bCs/>
          <w:sz w:val="22"/>
          <w:szCs w:val="22"/>
        </w:rPr>
        <w:t xml:space="preserve">) </w:t>
      </w:r>
    </w:p>
    <w:p w14:paraId="3ED1ED37" w14:textId="77777777" w:rsidR="00E726A9" w:rsidRPr="00E726A9" w:rsidRDefault="00E726A9" w:rsidP="00E726A9">
      <w:pPr>
        <w:pStyle w:val="PargrafodaLista"/>
        <w:numPr>
          <w:ilvl w:val="0"/>
          <w:numId w:val="8"/>
        </w:numPr>
        <w:suppressAutoHyphens w:val="0"/>
        <w:spacing w:before="100" w:beforeAutospacing="1" w:after="100" w:afterAutospacing="1"/>
        <w:ind w:left="567" w:hanging="567"/>
        <w:contextualSpacing w:val="0"/>
        <w:rPr>
          <w:rFonts w:asciiTheme="minorHAnsi" w:hAnsiTheme="minorHAnsi" w:cstheme="minorHAnsi"/>
          <w:vanish/>
          <w:sz w:val="22"/>
          <w:szCs w:val="22"/>
        </w:rPr>
      </w:pPr>
    </w:p>
    <w:p w14:paraId="16861C24" w14:textId="77777777" w:rsidR="00E726A9" w:rsidRPr="00E726A9" w:rsidRDefault="00E726A9" w:rsidP="00E726A9">
      <w:pPr>
        <w:pStyle w:val="PargrafodaLista"/>
        <w:numPr>
          <w:ilvl w:val="0"/>
          <w:numId w:val="8"/>
        </w:numPr>
        <w:suppressAutoHyphens w:val="0"/>
        <w:spacing w:before="100" w:beforeAutospacing="1" w:after="100" w:afterAutospacing="1"/>
        <w:ind w:left="567" w:hanging="567"/>
        <w:contextualSpacing w:val="0"/>
        <w:rPr>
          <w:rFonts w:asciiTheme="minorHAnsi" w:hAnsiTheme="minorHAnsi" w:cstheme="minorHAnsi"/>
          <w:vanish/>
          <w:sz w:val="22"/>
          <w:szCs w:val="22"/>
        </w:rPr>
      </w:pPr>
    </w:p>
    <w:p w14:paraId="31F25DA8" w14:textId="77777777" w:rsidR="00E726A9" w:rsidRPr="00E726A9" w:rsidRDefault="00E726A9" w:rsidP="00E726A9">
      <w:pPr>
        <w:pStyle w:val="PargrafodaLista"/>
        <w:numPr>
          <w:ilvl w:val="0"/>
          <w:numId w:val="8"/>
        </w:numPr>
        <w:suppressAutoHyphens w:val="0"/>
        <w:spacing w:before="100" w:beforeAutospacing="1" w:after="100" w:afterAutospacing="1"/>
        <w:ind w:left="567" w:hanging="567"/>
        <w:contextualSpacing w:val="0"/>
        <w:rPr>
          <w:rFonts w:asciiTheme="minorHAnsi" w:hAnsiTheme="minorHAnsi" w:cstheme="minorHAnsi"/>
          <w:vanish/>
          <w:sz w:val="22"/>
          <w:szCs w:val="22"/>
        </w:rPr>
      </w:pPr>
    </w:p>
    <w:p w14:paraId="39FFC1EF" w14:textId="77777777" w:rsidR="00E726A9" w:rsidRPr="00E726A9" w:rsidRDefault="00E726A9" w:rsidP="00E726A9">
      <w:pPr>
        <w:pStyle w:val="PargrafodaLista"/>
        <w:numPr>
          <w:ilvl w:val="0"/>
          <w:numId w:val="8"/>
        </w:numPr>
        <w:suppressAutoHyphens w:val="0"/>
        <w:spacing w:before="100" w:beforeAutospacing="1" w:after="100" w:afterAutospacing="1"/>
        <w:ind w:left="567" w:hanging="567"/>
        <w:contextualSpacing w:val="0"/>
        <w:rPr>
          <w:rFonts w:asciiTheme="minorHAnsi" w:hAnsiTheme="minorHAnsi" w:cstheme="minorHAnsi"/>
          <w:vanish/>
          <w:sz w:val="22"/>
          <w:szCs w:val="22"/>
        </w:rPr>
      </w:pPr>
    </w:p>
    <w:p w14:paraId="23BFC7BD" w14:textId="77777777" w:rsidR="00E726A9" w:rsidRPr="00E726A9" w:rsidRDefault="00E726A9" w:rsidP="00E726A9">
      <w:pPr>
        <w:pStyle w:val="PargrafodaLista"/>
        <w:numPr>
          <w:ilvl w:val="0"/>
          <w:numId w:val="8"/>
        </w:numPr>
        <w:suppressAutoHyphens w:val="0"/>
        <w:spacing w:before="100" w:beforeAutospacing="1" w:after="100" w:afterAutospacing="1"/>
        <w:ind w:left="567" w:hanging="567"/>
        <w:contextualSpacing w:val="0"/>
        <w:rPr>
          <w:rFonts w:asciiTheme="minorHAnsi" w:hAnsiTheme="minorHAnsi" w:cstheme="minorHAnsi"/>
          <w:vanish/>
          <w:sz w:val="22"/>
          <w:szCs w:val="22"/>
        </w:rPr>
      </w:pPr>
    </w:p>
    <w:p w14:paraId="0F5E764E" w14:textId="77777777" w:rsidR="00E726A9" w:rsidRPr="00E726A9" w:rsidRDefault="00E726A9" w:rsidP="00E726A9">
      <w:pPr>
        <w:pStyle w:val="PargrafodaLista"/>
        <w:numPr>
          <w:ilvl w:val="0"/>
          <w:numId w:val="8"/>
        </w:numPr>
        <w:suppressAutoHyphens w:val="0"/>
        <w:spacing w:before="100" w:beforeAutospacing="1" w:after="100" w:afterAutospacing="1"/>
        <w:ind w:left="567" w:hanging="567"/>
        <w:contextualSpacing w:val="0"/>
        <w:rPr>
          <w:rFonts w:asciiTheme="minorHAnsi" w:hAnsiTheme="minorHAnsi" w:cstheme="minorHAnsi"/>
          <w:vanish/>
          <w:sz w:val="22"/>
          <w:szCs w:val="22"/>
        </w:rPr>
      </w:pPr>
    </w:p>
    <w:p w14:paraId="35ED3D3E" w14:textId="77777777" w:rsidR="00E726A9" w:rsidRPr="00E726A9" w:rsidRDefault="00E726A9" w:rsidP="00E726A9">
      <w:pPr>
        <w:pStyle w:val="PargrafodaLista"/>
        <w:numPr>
          <w:ilvl w:val="0"/>
          <w:numId w:val="8"/>
        </w:numPr>
        <w:suppressAutoHyphens w:val="0"/>
        <w:spacing w:before="100" w:beforeAutospacing="1" w:after="100" w:afterAutospacing="1"/>
        <w:ind w:left="567" w:hanging="567"/>
        <w:contextualSpacing w:val="0"/>
        <w:rPr>
          <w:rFonts w:asciiTheme="minorHAnsi" w:hAnsiTheme="minorHAnsi" w:cstheme="minorHAnsi"/>
          <w:vanish/>
          <w:sz w:val="22"/>
          <w:szCs w:val="22"/>
        </w:rPr>
      </w:pPr>
    </w:p>
    <w:p w14:paraId="6953421F" w14:textId="77777777" w:rsidR="00E726A9" w:rsidRPr="00E726A9" w:rsidRDefault="00E726A9">
      <w:pPr>
        <w:pStyle w:val="PargrafodaLista"/>
        <w:keepNext/>
        <w:keepLines/>
        <w:numPr>
          <w:ilvl w:val="0"/>
          <w:numId w:val="28"/>
        </w:numPr>
        <w:tabs>
          <w:tab w:val="left" w:pos="567"/>
        </w:tabs>
        <w:suppressAutoHyphens w:val="0"/>
        <w:spacing w:before="240"/>
        <w:ind w:left="567" w:hanging="567"/>
        <w:contextualSpacing w:val="0"/>
        <w:jc w:val="both"/>
        <w:outlineLvl w:val="0"/>
        <w:rPr>
          <w:rFonts w:asciiTheme="minorHAnsi" w:eastAsiaTheme="majorEastAsia" w:hAnsiTheme="minorHAnsi" w:cstheme="minorHAnsi"/>
          <w:b/>
          <w:bCs/>
          <w:vanish/>
          <w:sz w:val="22"/>
          <w:szCs w:val="22"/>
        </w:rPr>
      </w:pPr>
    </w:p>
    <w:p w14:paraId="3A1C8DDB" w14:textId="58C1B2C7" w:rsidR="00E726A9" w:rsidRPr="00E726A9" w:rsidRDefault="00E726A9" w:rsidP="008C63D1">
      <w:pPr>
        <w:pStyle w:val="Nivel2"/>
        <w:numPr>
          <w:ilvl w:val="1"/>
          <w:numId w:val="8"/>
        </w:numPr>
        <w:rPr>
          <w:rFonts w:asciiTheme="minorHAnsi" w:hAnsiTheme="minorHAnsi" w:cstheme="minorHAnsi"/>
          <w:sz w:val="22"/>
          <w:szCs w:val="22"/>
        </w:rPr>
      </w:pPr>
      <w:r w:rsidRPr="00E726A9">
        <w:rPr>
          <w:rFonts w:asciiTheme="minorHAnsi" w:hAnsiTheme="minorHAnsi" w:cstheme="minorHAnsi"/>
          <w:sz w:val="22"/>
          <w:szCs w:val="22"/>
        </w:rPr>
        <w:t>Os preços contratados serão repactuados para manutenção do equilíbrio econômico-financeiro, após o interregno de um ano, mediante solicitação do contratado.</w:t>
      </w:r>
    </w:p>
    <w:p w14:paraId="747AE84A" w14:textId="77777777" w:rsidR="00E726A9" w:rsidRPr="00E726A9" w:rsidRDefault="00E726A9" w:rsidP="008C63D1">
      <w:pPr>
        <w:pStyle w:val="Nivel2"/>
        <w:numPr>
          <w:ilvl w:val="1"/>
          <w:numId w:val="8"/>
        </w:numPr>
        <w:ind w:left="567" w:hanging="567"/>
        <w:rPr>
          <w:rFonts w:asciiTheme="minorHAnsi" w:eastAsia="Times New Roman" w:hAnsiTheme="minorHAnsi" w:cstheme="minorHAnsi"/>
          <w:sz w:val="22"/>
          <w:szCs w:val="22"/>
        </w:rPr>
      </w:pPr>
      <w:r w:rsidRPr="00E726A9">
        <w:rPr>
          <w:rFonts w:asciiTheme="minorHAnsi" w:eastAsia="Times New Roman" w:hAnsiTheme="minorHAnsi" w:cstheme="minorHAnsi"/>
          <w:sz w:val="22"/>
          <w:szCs w:val="22"/>
        </w:rPr>
        <w:t>O interregno mínimo de 1 (</w:t>
      </w:r>
      <w:r w:rsidRPr="00E726A9">
        <w:rPr>
          <w:rFonts w:asciiTheme="minorHAnsi" w:hAnsiTheme="minorHAnsi" w:cstheme="minorHAnsi"/>
          <w:sz w:val="22"/>
          <w:szCs w:val="22"/>
        </w:rPr>
        <w:t>um</w:t>
      </w:r>
      <w:r w:rsidRPr="00E726A9">
        <w:rPr>
          <w:rFonts w:asciiTheme="minorHAnsi" w:eastAsia="Times New Roman" w:hAnsiTheme="minorHAnsi" w:cstheme="minorHAnsi"/>
          <w:sz w:val="22"/>
          <w:szCs w:val="22"/>
        </w:rPr>
        <w:t>) ano para a primeira repactuação será contado:</w:t>
      </w:r>
    </w:p>
    <w:p w14:paraId="2A2E6801" w14:textId="77777777" w:rsidR="00E726A9" w:rsidRPr="00E726A9" w:rsidRDefault="00E726A9">
      <w:pPr>
        <w:numPr>
          <w:ilvl w:val="0"/>
          <w:numId w:val="19"/>
        </w:numPr>
        <w:suppressAutoHyphens w:val="0"/>
        <w:spacing w:before="120" w:after="120" w:line="276" w:lineRule="auto"/>
        <w:ind w:left="567" w:hanging="567"/>
        <w:contextualSpacing/>
        <w:jc w:val="both"/>
        <w:rPr>
          <w:rFonts w:asciiTheme="minorHAnsi" w:hAnsiTheme="minorHAnsi" w:cstheme="minorHAnsi"/>
          <w:sz w:val="22"/>
          <w:szCs w:val="22"/>
        </w:rPr>
      </w:pPr>
      <w:r w:rsidRPr="00E726A9">
        <w:rPr>
          <w:rFonts w:asciiTheme="minorHAnsi" w:hAnsiTheme="minorHAnsi" w:cstheme="minorHAnsi"/>
          <w:sz w:val="22"/>
          <w:szCs w:val="22"/>
        </w:rPr>
        <w:t xml:space="preserve">Para os custos relativos à mão de obra, vinculados à data-base da categoria profissional: a partir da data de início dos efeitos financeiros do acordo, convenção ou dissídio coletivo de trabalho </w:t>
      </w:r>
      <w:r w:rsidRPr="00E726A9">
        <w:rPr>
          <w:rFonts w:asciiTheme="minorHAnsi" w:hAnsiTheme="minorHAnsi" w:cstheme="minorHAnsi"/>
          <w:color w:val="000000"/>
          <w:sz w:val="22"/>
          <w:szCs w:val="22"/>
        </w:rPr>
        <w:t>ao qual a proposta estiver vinculada</w:t>
      </w:r>
      <w:r w:rsidRPr="00E726A9">
        <w:rPr>
          <w:rFonts w:asciiTheme="minorHAnsi" w:hAnsiTheme="minorHAnsi" w:cstheme="minorHAnsi"/>
          <w:sz w:val="22"/>
          <w:szCs w:val="22"/>
        </w:rPr>
        <w:t xml:space="preserve">, relativo a cada categoria profissional abrangida pelo contrato; </w:t>
      </w:r>
    </w:p>
    <w:p w14:paraId="5158B16C" w14:textId="77777777" w:rsidR="00E726A9" w:rsidRPr="00E726A9" w:rsidRDefault="00E726A9">
      <w:pPr>
        <w:numPr>
          <w:ilvl w:val="0"/>
          <w:numId w:val="19"/>
        </w:numPr>
        <w:suppressAutoHyphens w:val="0"/>
        <w:spacing w:before="120" w:after="120" w:line="276" w:lineRule="auto"/>
        <w:ind w:left="567" w:hanging="567"/>
        <w:contextualSpacing/>
        <w:jc w:val="both"/>
        <w:rPr>
          <w:rFonts w:asciiTheme="minorHAnsi" w:hAnsiTheme="minorHAnsi" w:cstheme="minorHAnsi"/>
          <w:sz w:val="22"/>
          <w:szCs w:val="22"/>
        </w:rPr>
      </w:pPr>
      <w:r w:rsidRPr="00E726A9">
        <w:rPr>
          <w:rFonts w:asciiTheme="minorHAnsi" w:hAnsiTheme="minorHAnsi" w:cstheme="minorHAnsi"/>
          <w:sz w:val="22"/>
          <w:szCs w:val="22"/>
        </w:rPr>
        <w:t>Para</w:t>
      </w:r>
      <w:r w:rsidRPr="00E726A9">
        <w:rPr>
          <w:rFonts w:asciiTheme="minorHAnsi" w:hAnsiTheme="minorHAnsi" w:cstheme="minorHAnsi"/>
          <w:color w:val="000000"/>
          <w:sz w:val="22"/>
          <w:szCs w:val="22"/>
        </w:rPr>
        <w:t> os custos decorrentes do mercado</w:t>
      </w:r>
      <w:r w:rsidRPr="00E726A9">
        <w:rPr>
          <w:rFonts w:asciiTheme="minorHAnsi" w:hAnsiTheme="minorHAnsi" w:cstheme="minorHAnsi"/>
          <w:sz w:val="22"/>
          <w:szCs w:val="22"/>
        </w:rPr>
        <w:t>: a partir da apresentação da proposta.</w:t>
      </w:r>
    </w:p>
    <w:p w14:paraId="529B6BE0" w14:textId="77777777" w:rsidR="00E726A9" w:rsidRPr="00E726A9" w:rsidRDefault="00E726A9" w:rsidP="008C63D1">
      <w:pPr>
        <w:pStyle w:val="Nivel2"/>
        <w:numPr>
          <w:ilvl w:val="1"/>
          <w:numId w:val="8"/>
        </w:numPr>
        <w:ind w:left="567" w:hanging="567"/>
        <w:rPr>
          <w:rFonts w:asciiTheme="minorHAnsi" w:eastAsia="Times New Roman" w:hAnsiTheme="minorHAnsi" w:cstheme="minorHAnsi"/>
          <w:sz w:val="22"/>
          <w:szCs w:val="22"/>
        </w:rPr>
      </w:pPr>
      <w:r w:rsidRPr="00E726A9">
        <w:rPr>
          <w:rFonts w:asciiTheme="minorHAnsi" w:eastAsia="Times New Roman" w:hAnsiTheme="minorHAnsi" w:cstheme="minorHAnsi"/>
          <w:sz w:val="22"/>
          <w:szCs w:val="22"/>
        </w:rPr>
        <w:t>Nas repactuações subsequentes à primeira, o interregno mínimo 1 (um) ano será contado a partir da data da última repactuação correspondente à mesma parcela objeto da nova solicitação.</w:t>
      </w:r>
    </w:p>
    <w:p w14:paraId="2F8662F1" w14:textId="77777777" w:rsidR="00E726A9" w:rsidRPr="00E726A9" w:rsidRDefault="00E726A9">
      <w:pPr>
        <w:pStyle w:val="PargrafodaLista"/>
        <w:numPr>
          <w:ilvl w:val="0"/>
          <w:numId w:val="20"/>
        </w:numPr>
        <w:suppressAutoHyphens w:val="0"/>
        <w:spacing w:before="120" w:after="120" w:line="276" w:lineRule="auto"/>
        <w:ind w:left="567" w:hanging="567"/>
        <w:jc w:val="both"/>
        <w:rPr>
          <w:rFonts w:asciiTheme="minorHAnsi" w:hAnsiTheme="minorHAnsi" w:cstheme="minorHAnsi"/>
          <w:vanish/>
          <w:sz w:val="22"/>
          <w:szCs w:val="22"/>
        </w:rPr>
      </w:pPr>
    </w:p>
    <w:p w14:paraId="518E86F9" w14:textId="77777777" w:rsidR="00E726A9" w:rsidRPr="00E726A9" w:rsidRDefault="00E726A9">
      <w:pPr>
        <w:pStyle w:val="PargrafodaLista"/>
        <w:numPr>
          <w:ilvl w:val="0"/>
          <w:numId w:val="20"/>
        </w:numPr>
        <w:suppressAutoHyphens w:val="0"/>
        <w:spacing w:before="120" w:after="120" w:line="276" w:lineRule="auto"/>
        <w:ind w:left="567" w:hanging="567"/>
        <w:jc w:val="both"/>
        <w:rPr>
          <w:rFonts w:asciiTheme="minorHAnsi" w:hAnsiTheme="minorHAnsi" w:cstheme="minorHAnsi"/>
          <w:vanish/>
          <w:sz w:val="22"/>
          <w:szCs w:val="22"/>
        </w:rPr>
      </w:pPr>
    </w:p>
    <w:p w14:paraId="63DCECF9" w14:textId="77777777" w:rsidR="00E726A9" w:rsidRPr="00E726A9" w:rsidRDefault="00E726A9">
      <w:pPr>
        <w:pStyle w:val="PargrafodaLista"/>
        <w:numPr>
          <w:ilvl w:val="1"/>
          <w:numId w:val="20"/>
        </w:numPr>
        <w:suppressAutoHyphens w:val="0"/>
        <w:spacing w:before="120" w:after="120" w:line="276" w:lineRule="auto"/>
        <w:ind w:left="567" w:hanging="567"/>
        <w:jc w:val="both"/>
        <w:rPr>
          <w:rFonts w:asciiTheme="minorHAnsi" w:hAnsiTheme="minorHAnsi" w:cstheme="minorHAnsi"/>
          <w:vanish/>
          <w:sz w:val="22"/>
          <w:szCs w:val="22"/>
        </w:rPr>
      </w:pPr>
    </w:p>
    <w:p w14:paraId="2D7C0997" w14:textId="17B6F544" w:rsidR="00E726A9" w:rsidRPr="008C63D1" w:rsidRDefault="00E726A9" w:rsidP="008C63D1">
      <w:pPr>
        <w:pStyle w:val="PargrafodaLista"/>
        <w:numPr>
          <w:ilvl w:val="2"/>
          <w:numId w:val="8"/>
        </w:numPr>
        <w:suppressAutoHyphens w:val="0"/>
        <w:spacing w:before="120" w:after="120" w:line="276" w:lineRule="auto"/>
        <w:jc w:val="both"/>
        <w:rPr>
          <w:rFonts w:asciiTheme="minorHAnsi" w:hAnsiTheme="minorHAnsi" w:cstheme="minorHAnsi"/>
          <w:sz w:val="22"/>
          <w:szCs w:val="22"/>
        </w:rPr>
      </w:pPr>
      <w:r w:rsidRPr="008C63D1">
        <w:rPr>
          <w:rFonts w:asciiTheme="minorHAnsi" w:hAnsiTheme="minorHAnsi" w:cstheme="minorHAnsi"/>
          <w:sz w:val="22"/>
          <w:szCs w:val="22"/>
        </w:rPr>
        <w:t>Entende-se como última repactuação a data em que iniciados seus efeitos financeiros, independentemente daquela em que apostilada.</w:t>
      </w:r>
    </w:p>
    <w:p w14:paraId="0A88A65F" w14:textId="77777777" w:rsidR="00E726A9" w:rsidRPr="00E726A9" w:rsidRDefault="00E726A9" w:rsidP="008C63D1">
      <w:pPr>
        <w:pStyle w:val="Nivel2"/>
        <w:numPr>
          <w:ilvl w:val="1"/>
          <w:numId w:val="8"/>
        </w:numPr>
        <w:ind w:left="567" w:hanging="567"/>
        <w:rPr>
          <w:rFonts w:asciiTheme="minorHAnsi" w:eastAsia="Calibri" w:hAnsiTheme="minorHAnsi" w:cstheme="minorHAnsi"/>
          <w:sz w:val="22"/>
          <w:szCs w:val="22"/>
          <w:lang w:eastAsia="en-US"/>
        </w:rPr>
      </w:pPr>
      <w:r w:rsidRPr="00E726A9">
        <w:rPr>
          <w:rFonts w:asciiTheme="minorHAnsi" w:eastAsia="Calibri" w:hAnsiTheme="minorHAnsi" w:cstheme="minorHAnsi"/>
          <w:sz w:val="22"/>
          <w:szCs w:val="22"/>
          <w:lang w:eastAsia="en-US"/>
        </w:rPr>
        <w:t xml:space="preserve">A repactuação poderá ser dividida em tantas parcelas quantas forem necessárias, </w:t>
      </w:r>
      <w:r w:rsidRPr="00E726A9">
        <w:rPr>
          <w:rFonts w:asciiTheme="minorHAnsi" w:eastAsia="Times New Roman" w:hAnsiTheme="minorHAnsi" w:cstheme="minorHAnsi"/>
          <w:sz w:val="22"/>
          <w:szCs w:val="22"/>
        </w:rPr>
        <w:t>observado</w:t>
      </w:r>
      <w:r w:rsidRPr="00E726A9">
        <w:rPr>
          <w:rFonts w:asciiTheme="minorHAnsi" w:eastAsia="Calibri" w:hAnsiTheme="minorHAnsi" w:cstheme="minorHAnsi"/>
          <w:sz w:val="22"/>
          <w:szCs w:val="22"/>
          <w:lang w:eastAsia="en-US"/>
        </w:rPr>
        <w:t xml:space="preserve"> o princípio da anualidade do reajuste de preços da contratação, podendo ser </w:t>
      </w:r>
      <w:r w:rsidRPr="00E726A9">
        <w:rPr>
          <w:rFonts w:asciiTheme="minorHAnsi" w:eastAsia="Times New Roman" w:hAnsiTheme="minorHAnsi" w:cstheme="minorHAnsi"/>
          <w:sz w:val="22"/>
          <w:szCs w:val="22"/>
        </w:rPr>
        <w:t>realizada</w:t>
      </w:r>
      <w:r w:rsidRPr="00E726A9">
        <w:rPr>
          <w:rFonts w:asciiTheme="minorHAnsi" w:eastAsia="Calibri" w:hAnsiTheme="minorHAnsi" w:cstheme="minorHAnsi"/>
          <w:sz w:val="22"/>
          <w:szCs w:val="22"/>
          <w:lang w:eastAsia="en-US"/>
        </w:rPr>
        <w:t xml:space="preserve"> em momentos distintos para discutir a variação de custos que tenham sua anualidade </w:t>
      </w:r>
      <w:r w:rsidRPr="00E726A9">
        <w:rPr>
          <w:rFonts w:asciiTheme="minorHAnsi" w:eastAsia="Times New Roman" w:hAnsiTheme="minorHAnsi" w:cstheme="minorHAnsi"/>
          <w:sz w:val="22"/>
          <w:szCs w:val="22"/>
        </w:rPr>
        <w:t>resultante</w:t>
      </w:r>
      <w:r w:rsidRPr="00E726A9">
        <w:rPr>
          <w:rFonts w:asciiTheme="minorHAnsi" w:eastAsia="Calibri" w:hAnsiTheme="minorHAnsi" w:cstheme="minorHAnsi"/>
          <w:sz w:val="22"/>
          <w:szCs w:val="22"/>
          <w:lang w:eastAsia="en-US"/>
        </w:rPr>
        <w:t xml:space="preserve"> em datas diferenciadas, como os decorrentes de mão de obra e os decorrentes dos insumos necessários à execução dos serviços.</w:t>
      </w:r>
      <w:r w:rsidRPr="00E726A9">
        <w:rPr>
          <w:rFonts w:asciiTheme="minorHAnsi" w:eastAsia="Times New Roman" w:hAnsiTheme="minorHAnsi" w:cstheme="minorHAnsi"/>
          <w:sz w:val="22"/>
          <w:szCs w:val="22"/>
        </w:rPr>
        <w:t xml:space="preserve"> (</w:t>
      </w:r>
      <w:hyperlink r:id="rId14" w:anchor="art135§4" w:history="1">
        <w:r w:rsidRPr="00E726A9">
          <w:rPr>
            <w:rStyle w:val="Hyperlink"/>
            <w:rFonts w:asciiTheme="minorHAnsi" w:eastAsia="Times New Roman" w:hAnsiTheme="minorHAnsi" w:cstheme="minorHAnsi"/>
            <w:sz w:val="22"/>
            <w:szCs w:val="22"/>
          </w:rPr>
          <w:t>art. 135, § 4º, da Lei n.º 14.133/2021</w:t>
        </w:r>
      </w:hyperlink>
      <w:r w:rsidRPr="00E726A9">
        <w:rPr>
          <w:rFonts w:asciiTheme="minorHAnsi" w:eastAsia="Times New Roman" w:hAnsiTheme="minorHAnsi" w:cstheme="minorHAnsi"/>
          <w:sz w:val="22"/>
          <w:szCs w:val="22"/>
        </w:rPr>
        <w:t>)</w:t>
      </w:r>
      <w:r w:rsidRPr="00E726A9">
        <w:rPr>
          <w:rFonts w:asciiTheme="minorHAnsi" w:eastAsia="Calibri" w:hAnsiTheme="minorHAnsi" w:cstheme="minorHAnsi"/>
          <w:sz w:val="22"/>
          <w:szCs w:val="22"/>
          <w:lang w:eastAsia="en-US"/>
        </w:rPr>
        <w:t xml:space="preserve">. </w:t>
      </w:r>
    </w:p>
    <w:p w14:paraId="37634D0D" w14:textId="77777777" w:rsidR="00E726A9" w:rsidRPr="00E726A9" w:rsidRDefault="00E726A9" w:rsidP="008C63D1">
      <w:pPr>
        <w:pStyle w:val="Nivel2"/>
        <w:numPr>
          <w:ilvl w:val="1"/>
          <w:numId w:val="8"/>
        </w:numPr>
        <w:ind w:left="567" w:hanging="567"/>
        <w:rPr>
          <w:rFonts w:asciiTheme="minorHAnsi" w:eastAsia="Times New Roman" w:hAnsiTheme="minorHAnsi" w:cstheme="minorHAnsi"/>
          <w:sz w:val="22"/>
          <w:szCs w:val="22"/>
        </w:rPr>
      </w:pPr>
      <w:r w:rsidRPr="00E726A9">
        <w:rPr>
          <w:rFonts w:asciiTheme="minorHAnsi" w:eastAsia="Times New Roman" w:hAnsiTheme="minorHAnsi" w:cstheme="minorHAnsi"/>
          <w:sz w:val="22"/>
          <w:szCs w:val="22"/>
        </w:rPr>
        <w:t>Quando a contratação envolver mais de uma categoria profissional, a repactuação dos custos contratuais decorrentes da mão de obra poderá ser dividida em tantos quantos forem os acordos, convenções ou dissídios coletivos de trabalho das respectivas categorias. (</w:t>
      </w:r>
      <w:hyperlink r:id="rId15" w:anchor="art135§5" w:history="1">
        <w:r w:rsidRPr="00E726A9">
          <w:rPr>
            <w:rStyle w:val="Hyperlink"/>
            <w:rFonts w:asciiTheme="minorHAnsi" w:eastAsia="Times New Roman" w:hAnsiTheme="minorHAnsi" w:cstheme="minorHAnsi"/>
            <w:sz w:val="22"/>
            <w:szCs w:val="22"/>
          </w:rPr>
          <w:t>art. 135, § 5º, da Lei n.º 14.133/2021</w:t>
        </w:r>
      </w:hyperlink>
      <w:r w:rsidRPr="00E726A9">
        <w:rPr>
          <w:rFonts w:asciiTheme="minorHAnsi" w:eastAsia="Times New Roman" w:hAnsiTheme="minorHAnsi" w:cstheme="minorHAnsi"/>
          <w:sz w:val="22"/>
          <w:szCs w:val="22"/>
        </w:rPr>
        <w:t>)</w:t>
      </w:r>
    </w:p>
    <w:p w14:paraId="778FAA96" w14:textId="77777777" w:rsidR="00E726A9" w:rsidRPr="00E726A9" w:rsidRDefault="00E726A9" w:rsidP="008C63D1">
      <w:pPr>
        <w:pStyle w:val="Nivel2"/>
        <w:numPr>
          <w:ilvl w:val="1"/>
          <w:numId w:val="8"/>
        </w:numPr>
        <w:ind w:left="567" w:hanging="567"/>
        <w:rPr>
          <w:rFonts w:asciiTheme="minorHAnsi" w:eastAsia="Times New Roman" w:hAnsiTheme="minorHAnsi" w:cstheme="minorHAnsi"/>
          <w:sz w:val="22"/>
          <w:szCs w:val="22"/>
        </w:rPr>
      </w:pPr>
      <w:r w:rsidRPr="00E726A9">
        <w:rPr>
          <w:rFonts w:asciiTheme="minorHAnsi" w:eastAsia="Times New Roman" w:hAnsiTheme="minorHAnsi" w:cstheme="minorHAnsi"/>
          <w:sz w:val="22"/>
          <w:szCs w:val="22"/>
        </w:rPr>
        <w:t xml:space="preserve">É vedada a inclusão, por ocasião da repactuação, de benefícios não previstos na proposta inicial, exceto quando se tornarem obrigatórios por força de lei, acordo, convenção ou dissídio coletivo de trabalho.  </w:t>
      </w:r>
    </w:p>
    <w:p w14:paraId="5D90258A" w14:textId="77777777" w:rsidR="00E726A9" w:rsidRPr="00E726A9" w:rsidRDefault="00E726A9" w:rsidP="008C63D1">
      <w:pPr>
        <w:pStyle w:val="Nivel2"/>
        <w:numPr>
          <w:ilvl w:val="1"/>
          <w:numId w:val="8"/>
        </w:numPr>
        <w:ind w:left="567" w:hanging="567"/>
        <w:rPr>
          <w:rFonts w:asciiTheme="minorHAnsi" w:eastAsia="Times New Roman" w:hAnsiTheme="minorHAnsi" w:cstheme="minorHAnsi"/>
          <w:sz w:val="22"/>
          <w:szCs w:val="22"/>
        </w:rPr>
      </w:pPr>
      <w:r w:rsidRPr="00E726A9">
        <w:rPr>
          <w:rFonts w:asciiTheme="minorHAnsi" w:eastAsia="Times New Roman" w:hAnsiTheme="minorHAnsi" w:cstheme="minorHAnsi"/>
          <w:sz w:val="22"/>
          <w:szCs w:val="22"/>
        </w:rPr>
        <w:t xml:space="preserve">Na repactuação, o contratante não se vinculará às disposições contidas em acordos, convenções ou dissídios coletivos de trabalho que tratem de obrigações e direitos que somente se aplicam aos contratos com a Administração Pública, de matéria não trabalhista, de pagamento de participação dos trabalhadores nos lucros ou resultados do contratado, ou que estabeleçam direitos não previstos em </w:t>
      </w:r>
      <w:r w:rsidRPr="00E726A9">
        <w:rPr>
          <w:rFonts w:asciiTheme="minorHAnsi" w:eastAsia="Times New Roman" w:hAnsiTheme="minorHAnsi" w:cstheme="minorHAnsi"/>
          <w:sz w:val="22"/>
          <w:szCs w:val="22"/>
        </w:rPr>
        <w:lastRenderedPageBreak/>
        <w:t>lei, como valores ou índices obrigatórios de encargos sociais ou previdenciários, bem como de preços para os insumos relacionados ao exercício da atividade.(</w:t>
      </w:r>
      <w:hyperlink r:id="rId16" w:anchor="art135§1" w:history="1">
        <w:r w:rsidRPr="00E726A9">
          <w:rPr>
            <w:rStyle w:val="Hyperlink"/>
            <w:rFonts w:asciiTheme="minorHAnsi" w:eastAsia="Times New Roman" w:hAnsiTheme="minorHAnsi" w:cstheme="minorHAnsi"/>
            <w:sz w:val="22"/>
            <w:szCs w:val="22"/>
          </w:rPr>
          <w:t>art. 135, §§ 1º e 2º, da Lei n.º 14.133/2021</w:t>
        </w:r>
      </w:hyperlink>
      <w:r w:rsidRPr="00E726A9">
        <w:rPr>
          <w:rFonts w:asciiTheme="minorHAnsi" w:eastAsia="Times New Roman" w:hAnsiTheme="minorHAnsi" w:cstheme="minorHAnsi"/>
          <w:sz w:val="22"/>
          <w:szCs w:val="22"/>
        </w:rPr>
        <w:t>)</w:t>
      </w:r>
    </w:p>
    <w:p w14:paraId="7DFD1272" w14:textId="77777777" w:rsidR="00E726A9" w:rsidRPr="00E726A9" w:rsidRDefault="00E726A9" w:rsidP="008C63D1">
      <w:pPr>
        <w:pStyle w:val="Nivel2"/>
        <w:numPr>
          <w:ilvl w:val="1"/>
          <w:numId w:val="8"/>
        </w:numPr>
        <w:ind w:left="567" w:hanging="567"/>
        <w:rPr>
          <w:rFonts w:asciiTheme="minorHAnsi" w:eastAsia="Times New Roman" w:hAnsiTheme="minorHAnsi" w:cstheme="minorHAnsi"/>
          <w:sz w:val="22"/>
          <w:szCs w:val="22"/>
        </w:rPr>
      </w:pPr>
      <w:r w:rsidRPr="00E726A9">
        <w:rPr>
          <w:rFonts w:asciiTheme="minorHAnsi" w:eastAsia="Times New Roman" w:hAnsiTheme="minorHAnsi" w:cstheme="minorHAnsi"/>
          <w:sz w:val="22"/>
          <w:szCs w:val="22"/>
        </w:rPr>
        <w:t>Quando a repactuação solicitada se referir aos custos da mão de obra, o contratado efetuará a comprovação da variação dos custos por meio de Planilha de Custos e Formação de Preços, acompanhada da apresentação do novo acordo, convenção ou sentença normativa da categoria profissional abrangida pelo contrato.</w:t>
      </w:r>
    </w:p>
    <w:p w14:paraId="70B98E28" w14:textId="77777777" w:rsidR="00E726A9" w:rsidRPr="00E726A9" w:rsidRDefault="00E726A9" w:rsidP="008C63D1">
      <w:pPr>
        <w:pStyle w:val="PargrafodaLista"/>
        <w:numPr>
          <w:ilvl w:val="1"/>
          <w:numId w:val="8"/>
        </w:numPr>
        <w:suppressAutoHyphens w:val="0"/>
        <w:spacing w:before="120" w:after="120" w:line="276" w:lineRule="auto"/>
        <w:ind w:left="567" w:hanging="567"/>
        <w:jc w:val="both"/>
        <w:rPr>
          <w:rFonts w:asciiTheme="minorHAnsi" w:hAnsiTheme="minorHAnsi" w:cstheme="minorHAnsi"/>
          <w:vanish/>
          <w:sz w:val="22"/>
          <w:szCs w:val="22"/>
        </w:rPr>
      </w:pPr>
    </w:p>
    <w:p w14:paraId="198F805B" w14:textId="77777777" w:rsidR="00E726A9" w:rsidRPr="00E726A9" w:rsidRDefault="00E726A9" w:rsidP="008C63D1">
      <w:pPr>
        <w:pStyle w:val="PargrafodaLista"/>
        <w:numPr>
          <w:ilvl w:val="1"/>
          <w:numId w:val="8"/>
        </w:numPr>
        <w:suppressAutoHyphens w:val="0"/>
        <w:spacing w:before="120" w:after="120" w:line="276" w:lineRule="auto"/>
        <w:ind w:left="567" w:hanging="567"/>
        <w:jc w:val="both"/>
        <w:rPr>
          <w:rFonts w:asciiTheme="minorHAnsi" w:hAnsiTheme="minorHAnsi" w:cstheme="minorHAnsi"/>
          <w:vanish/>
          <w:sz w:val="22"/>
          <w:szCs w:val="22"/>
        </w:rPr>
      </w:pPr>
    </w:p>
    <w:p w14:paraId="313BE539" w14:textId="77777777" w:rsidR="00E726A9" w:rsidRPr="00E726A9" w:rsidRDefault="00E726A9" w:rsidP="008C63D1">
      <w:pPr>
        <w:pStyle w:val="PargrafodaLista"/>
        <w:numPr>
          <w:ilvl w:val="1"/>
          <w:numId w:val="8"/>
        </w:numPr>
        <w:suppressAutoHyphens w:val="0"/>
        <w:spacing w:before="120" w:after="120" w:line="276" w:lineRule="auto"/>
        <w:ind w:left="567" w:hanging="567"/>
        <w:jc w:val="both"/>
        <w:rPr>
          <w:rFonts w:asciiTheme="minorHAnsi" w:hAnsiTheme="minorHAnsi" w:cstheme="minorHAnsi"/>
          <w:vanish/>
          <w:sz w:val="22"/>
          <w:szCs w:val="22"/>
        </w:rPr>
      </w:pPr>
    </w:p>
    <w:p w14:paraId="61D57E17" w14:textId="77777777" w:rsidR="00E726A9" w:rsidRPr="00E726A9" w:rsidRDefault="00E726A9" w:rsidP="008C63D1">
      <w:pPr>
        <w:pStyle w:val="PargrafodaLista"/>
        <w:numPr>
          <w:ilvl w:val="1"/>
          <w:numId w:val="8"/>
        </w:numPr>
        <w:suppressAutoHyphens w:val="0"/>
        <w:spacing w:before="120" w:after="120" w:line="276" w:lineRule="auto"/>
        <w:ind w:left="567" w:hanging="567"/>
        <w:jc w:val="both"/>
        <w:rPr>
          <w:rFonts w:asciiTheme="minorHAnsi" w:hAnsiTheme="minorHAnsi" w:cstheme="minorHAnsi"/>
          <w:vanish/>
          <w:sz w:val="22"/>
          <w:szCs w:val="22"/>
        </w:rPr>
      </w:pPr>
    </w:p>
    <w:p w14:paraId="56533602" w14:textId="77777777" w:rsidR="00E726A9" w:rsidRPr="00E726A9" w:rsidRDefault="00E726A9" w:rsidP="008C63D1">
      <w:pPr>
        <w:pStyle w:val="PargrafodaLista"/>
        <w:numPr>
          <w:ilvl w:val="1"/>
          <w:numId w:val="8"/>
        </w:numPr>
        <w:suppressAutoHyphens w:val="0"/>
        <w:spacing w:before="120" w:after="120" w:line="276" w:lineRule="auto"/>
        <w:ind w:left="567" w:hanging="567"/>
        <w:jc w:val="both"/>
        <w:rPr>
          <w:rFonts w:asciiTheme="minorHAnsi" w:hAnsiTheme="minorHAnsi" w:cstheme="minorHAnsi"/>
          <w:vanish/>
          <w:sz w:val="22"/>
          <w:szCs w:val="22"/>
        </w:rPr>
      </w:pPr>
    </w:p>
    <w:p w14:paraId="514BDC04" w14:textId="77777777" w:rsidR="00E726A9" w:rsidRPr="00E726A9" w:rsidRDefault="00E726A9" w:rsidP="008C63D1">
      <w:pPr>
        <w:pStyle w:val="PargrafodaLista"/>
        <w:numPr>
          <w:ilvl w:val="2"/>
          <w:numId w:val="8"/>
        </w:numPr>
        <w:suppressAutoHyphens w:val="0"/>
        <w:spacing w:before="120" w:after="120" w:line="276" w:lineRule="auto"/>
        <w:ind w:hanging="567"/>
        <w:jc w:val="both"/>
        <w:rPr>
          <w:rFonts w:asciiTheme="minorHAnsi" w:hAnsiTheme="minorHAnsi" w:cstheme="minorHAnsi"/>
          <w:sz w:val="22"/>
          <w:szCs w:val="22"/>
        </w:rPr>
      </w:pPr>
      <w:r w:rsidRPr="00E726A9">
        <w:rPr>
          <w:rFonts w:asciiTheme="minorHAnsi" w:hAnsiTheme="minorHAnsi" w:cstheme="minorHAnsi"/>
          <w:sz w:val="22"/>
          <w:szCs w:val="22"/>
        </w:rPr>
        <w:t>A repactuação para reajustamento do contrato em razão de novo Acordo, Convenção ou Dissídio Coletivo de Trabalho deve repassar integralmente o aumento de custos da mão de obra decorrente desses instrumentos.</w:t>
      </w:r>
    </w:p>
    <w:p w14:paraId="664477DE" w14:textId="162081F1" w:rsidR="00E726A9" w:rsidRPr="00E726A9" w:rsidRDefault="00E726A9" w:rsidP="008C63D1">
      <w:pPr>
        <w:pStyle w:val="Nivel2"/>
        <w:numPr>
          <w:ilvl w:val="1"/>
          <w:numId w:val="8"/>
        </w:numPr>
        <w:ind w:left="567" w:hanging="567"/>
        <w:rPr>
          <w:rFonts w:asciiTheme="minorHAnsi" w:eastAsia="Times New Roman" w:hAnsiTheme="minorHAnsi" w:cstheme="minorHAnsi"/>
          <w:sz w:val="22"/>
          <w:szCs w:val="22"/>
        </w:rPr>
      </w:pPr>
      <w:r w:rsidRPr="00E726A9">
        <w:rPr>
          <w:rFonts w:asciiTheme="minorHAnsi" w:eastAsia="Times New Roman" w:hAnsiTheme="minorHAnsi" w:cstheme="minorHAnsi"/>
          <w:sz w:val="22"/>
          <w:szCs w:val="22"/>
        </w:rPr>
        <w:t xml:space="preserve">Quando a repactuação solicitada pelo contratado se referir aos custos decorrentes do mercado, o respectivo aumento será apurado mediante a aplicação do índice de reajustamento </w:t>
      </w:r>
      <w:r w:rsidR="008C63D1" w:rsidRPr="008C63D1">
        <w:rPr>
          <w:rFonts w:asciiTheme="minorHAnsi" w:eastAsia="Times New Roman" w:hAnsiTheme="minorHAnsi" w:cstheme="minorHAnsi"/>
          <w:sz w:val="22"/>
          <w:szCs w:val="22"/>
        </w:rPr>
        <w:t>IPCA</w:t>
      </w:r>
      <w:r w:rsidRPr="00E726A9">
        <w:rPr>
          <w:rFonts w:asciiTheme="minorHAnsi" w:eastAsia="Times New Roman" w:hAnsiTheme="minorHAnsi" w:cstheme="minorHAnsi"/>
          <w:i/>
          <w:iCs/>
          <w:color w:val="FF0000"/>
          <w:sz w:val="22"/>
          <w:szCs w:val="22"/>
        </w:rPr>
        <w:t>,</w:t>
      </w:r>
      <w:r w:rsidRPr="00E726A9">
        <w:rPr>
          <w:rFonts w:asciiTheme="minorHAnsi" w:eastAsia="Times New Roman" w:hAnsiTheme="minorHAnsi" w:cstheme="minorHAnsi"/>
          <w:color w:val="FF0000"/>
          <w:sz w:val="22"/>
          <w:szCs w:val="22"/>
        </w:rPr>
        <w:t xml:space="preserve"> </w:t>
      </w:r>
      <w:r w:rsidRPr="00E726A9">
        <w:rPr>
          <w:rFonts w:asciiTheme="minorHAnsi" w:eastAsia="Times New Roman" w:hAnsiTheme="minorHAnsi" w:cstheme="minorHAnsi"/>
          <w:sz w:val="22"/>
          <w:szCs w:val="22"/>
        </w:rPr>
        <w:t xml:space="preserve">com base na seguinte fórmula: </w:t>
      </w:r>
    </w:p>
    <w:p w14:paraId="6BB7677F" w14:textId="77777777" w:rsidR="00E726A9" w:rsidRPr="00E726A9" w:rsidRDefault="00E726A9" w:rsidP="00E726A9">
      <w:pPr>
        <w:spacing w:before="120" w:after="120" w:line="276" w:lineRule="auto"/>
        <w:ind w:left="567" w:hanging="567"/>
        <w:jc w:val="both"/>
        <w:rPr>
          <w:rFonts w:asciiTheme="minorHAnsi" w:eastAsia="Calibri" w:hAnsiTheme="minorHAnsi" w:cstheme="minorHAnsi"/>
          <w:sz w:val="22"/>
          <w:szCs w:val="22"/>
          <w:lang w:eastAsia="en-US"/>
        </w:rPr>
      </w:pPr>
      <w:r w:rsidRPr="00E726A9">
        <w:rPr>
          <w:rFonts w:asciiTheme="minorHAnsi" w:eastAsia="Calibri" w:hAnsiTheme="minorHAnsi" w:cstheme="minorHAnsi"/>
          <w:sz w:val="22"/>
          <w:szCs w:val="22"/>
          <w:lang w:eastAsia="en-US"/>
        </w:rPr>
        <w:t xml:space="preserve">R = V (I – </w:t>
      </w:r>
      <w:proofErr w:type="spellStart"/>
      <w:r w:rsidRPr="00E726A9">
        <w:rPr>
          <w:rFonts w:asciiTheme="minorHAnsi" w:eastAsia="Calibri" w:hAnsiTheme="minorHAnsi" w:cstheme="minorHAnsi"/>
          <w:sz w:val="22"/>
          <w:szCs w:val="22"/>
          <w:lang w:eastAsia="en-US"/>
        </w:rPr>
        <w:t>Iº</w:t>
      </w:r>
      <w:proofErr w:type="spellEnd"/>
      <w:r w:rsidRPr="00E726A9">
        <w:rPr>
          <w:rFonts w:asciiTheme="minorHAnsi" w:eastAsia="Calibri" w:hAnsiTheme="minorHAnsi" w:cstheme="minorHAnsi"/>
          <w:sz w:val="22"/>
          <w:szCs w:val="22"/>
          <w:lang w:eastAsia="en-US"/>
        </w:rPr>
        <w:t xml:space="preserve">) / </w:t>
      </w:r>
      <w:proofErr w:type="spellStart"/>
      <w:r w:rsidRPr="00E726A9">
        <w:rPr>
          <w:rFonts w:asciiTheme="minorHAnsi" w:eastAsia="Calibri" w:hAnsiTheme="minorHAnsi" w:cstheme="minorHAnsi"/>
          <w:sz w:val="22"/>
          <w:szCs w:val="22"/>
          <w:lang w:eastAsia="en-US"/>
        </w:rPr>
        <w:t>Iº</w:t>
      </w:r>
      <w:proofErr w:type="spellEnd"/>
      <w:r w:rsidRPr="00E726A9">
        <w:rPr>
          <w:rFonts w:asciiTheme="minorHAnsi" w:eastAsia="Calibri" w:hAnsiTheme="minorHAnsi" w:cstheme="minorHAnsi"/>
          <w:sz w:val="22"/>
          <w:szCs w:val="22"/>
          <w:lang w:eastAsia="en-US"/>
        </w:rPr>
        <w:t>, onde:</w:t>
      </w:r>
    </w:p>
    <w:p w14:paraId="760A69E5" w14:textId="77777777" w:rsidR="00E726A9" w:rsidRPr="00E726A9" w:rsidRDefault="00E726A9" w:rsidP="00E726A9">
      <w:pPr>
        <w:spacing w:before="120" w:after="120" w:line="276" w:lineRule="auto"/>
        <w:ind w:left="567" w:hanging="567"/>
        <w:jc w:val="both"/>
        <w:rPr>
          <w:rFonts w:asciiTheme="minorHAnsi" w:eastAsia="Calibri" w:hAnsiTheme="minorHAnsi" w:cstheme="minorHAnsi"/>
          <w:sz w:val="22"/>
          <w:szCs w:val="22"/>
          <w:lang w:eastAsia="en-US"/>
        </w:rPr>
      </w:pPr>
      <w:r w:rsidRPr="00E726A9">
        <w:rPr>
          <w:rFonts w:asciiTheme="minorHAnsi" w:eastAsia="Calibri" w:hAnsiTheme="minorHAnsi" w:cstheme="minorHAnsi"/>
          <w:sz w:val="22"/>
          <w:szCs w:val="22"/>
          <w:lang w:eastAsia="en-US"/>
        </w:rPr>
        <w:t>R = Valor do reajustamento procurado;</w:t>
      </w:r>
    </w:p>
    <w:p w14:paraId="088D72A7" w14:textId="77777777" w:rsidR="00E726A9" w:rsidRPr="00E726A9" w:rsidRDefault="00E726A9" w:rsidP="00E726A9">
      <w:pPr>
        <w:spacing w:before="120" w:after="120" w:line="276" w:lineRule="auto"/>
        <w:ind w:left="567" w:hanging="567"/>
        <w:jc w:val="both"/>
        <w:rPr>
          <w:rFonts w:asciiTheme="minorHAnsi" w:eastAsia="Calibri" w:hAnsiTheme="minorHAnsi" w:cstheme="minorHAnsi"/>
          <w:sz w:val="22"/>
          <w:szCs w:val="22"/>
          <w:lang w:eastAsia="en-US"/>
        </w:rPr>
      </w:pPr>
      <w:r w:rsidRPr="00E726A9">
        <w:rPr>
          <w:rFonts w:asciiTheme="minorHAnsi" w:eastAsia="Calibri" w:hAnsiTheme="minorHAnsi" w:cstheme="minorHAnsi"/>
          <w:sz w:val="22"/>
          <w:szCs w:val="22"/>
          <w:lang w:eastAsia="en-US"/>
        </w:rPr>
        <w:t xml:space="preserve">V = Valor contratual correspondente à parcela dos </w:t>
      </w:r>
      <w:r w:rsidRPr="00E726A9">
        <w:rPr>
          <w:rFonts w:asciiTheme="minorHAnsi" w:hAnsiTheme="minorHAnsi" w:cstheme="minorHAnsi"/>
          <w:sz w:val="22"/>
          <w:szCs w:val="22"/>
        </w:rPr>
        <w:t>custos decorrentes do mercado</w:t>
      </w:r>
      <w:r w:rsidRPr="00E726A9">
        <w:rPr>
          <w:rFonts w:asciiTheme="minorHAnsi" w:eastAsia="Calibri" w:hAnsiTheme="minorHAnsi" w:cstheme="minorHAnsi"/>
          <w:sz w:val="22"/>
          <w:szCs w:val="22"/>
          <w:lang w:eastAsia="en-US"/>
        </w:rPr>
        <w:t xml:space="preserve"> a ser reajustada;</w:t>
      </w:r>
    </w:p>
    <w:p w14:paraId="357418E8" w14:textId="77777777" w:rsidR="00E726A9" w:rsidRPr="00E726A9" w:rsidRDefault="00E726A9" w:rsidP="00E726A9">
      <w:pPr>
        <w:spacing w:before="120" w:after="120" w:line="276" w:lineRule="auto"/>
        <w:ind w:left="567" w:hanging="567"/>
        <w:jc w:val="both"/>
        <w:rPr>
          <w:rFonts w:asciiTheme="minorHAnsi" w:eastAsia="Calibri" w:hAnsiTheme="minorHAnsi" w:cstheme="minorHAnsi"/>
          <w:sz w:val="22"/>
          <w:szCs w:val="22"/>
          <w:lang w:eastAsia="en-US"/>
        </w:rPr>
      </w:pPr>
      <w:proofErr w:type="spellStart"/>
      <w:r w:rsidRPr="00E726A9">
        <w:rPr>
          <w:rFonts w:asciiTheme="minorHAnsi" w:eastAsia="Calibri" w:hAnsiTheme="minorHAnsi" w:cstheme="minorHAnsi"/>
          <w:sz w:val="22"/>
          <w:szCs w:val="22"/>
          <w:shd w:val="clear" w:color="auto" w:fill="FFFFFF"/>
          <w:lang w:eastAsia="en-US"/>
        </w:rPr>
        <w:t>Iº</w:t>
      </w:r>
      <w:proofErr w:type="spellEnd"/>
      <w:r w:rsidRPr="00E726A9">
        <w:rPr>
          <w:rFonts w:asciiTheme="minorHAnsi" w:eastAsia="Calibri" w:hAnsiTheme="minorHAnsi" w:cstheme="minorHAnsi"/>
          <w:sz w:val="22"/>
          <w:szCs w:val="22"/>
          <w:shd w:val="clear" w:color="auto" w:fill="FFFFFF"/>
          <w:lang w:eastAsia="en-US"/>
        </w:rPr>
        <w:t xml:space="preserve"> = índice inicial - refere-se ao índice de custos ou de preços correspondente à data de apresentação da proposta;</w:t>
      </w:r>
    </w:p>
    <w:p w14:paraId="41EC4483" w14:textId="77777777" w:rsidR="00E726A9" w:rsidRPr="00E726A9" w:rsidRDefault="00E726A9" w:rsidP="00E726A9">
      <w:pPr>
        <w:spacing w:before="120" w:after="120" w:line="276" w:lineRule="auto"/>
        <w:ind w:left="567" w:hanging="567"/>
        <w:jc w:val="both"/>
        <w:rPr>
          <w:rFonts w:asciiTheme="minorHAnsi" w:eastAsia="Calibri" w:hAnsiTheme="minorHAnsi" w:cstheme="minorHAnsi"/>
          <w:sz w:val="22"/>
          <w:szCs w:val="22"/>
          <w:shd w:val="clear" w:color="auto" w:fill="FFFFFF"/>
          <w:lang w:eastAsia="en-US"/>
        </w:rPr>
      </w:pPr>
      <w:r w:rsidRPr="00E726A9">
        <w:rPr>
          <w:rFonts w:asciiTheme="minorHAnsi" w:eastAsia="Calibri" w:hAnsiTheme="minorHAnsi" w:cstheme="minorHAnsi"/>
          <w:sz w:val="22"/>
          <w:szCs w:val="22"/>
          <w:shd w:val="clear" w:color="auto" w:fill="FFFFFF"/>
          <w:lang w:eastAsia="en-US"/>
        </w:rPr>
        <w:t>I = Índice relativo ao mês do reajustamento</w:t>
      </w:r>
    </w:p>
    <w:p w14:paraId="200D3354" w14:textId="77777777" w:rsidR="00E726A9" w:rsidRPr="00E726A9" w:rsidRDefault="00E726A9" w:rsidP="008C63D1">
      <w:pPr>
        <w:pStyle w:val="Nivel2"/>
        <w:numPr>
          <w:ilvl w:val="1"/>
          <w:numId w:val="8"/>
        </w:numPr>
        <w:ind w:left="567" w:hanging="567"/>
        <w:rPr>
          <w:rFonts w:asciiTheme="minorHAnsi" w:eastAsia="Times New Roman" w:hAnsiTheme="minorHAnsi" w:cstheme="minorHAnsi"/>
          <w:sz w:val="22"/>
          <w:szCs w:val="22"/>
        </w:rPr>
      </w:pPr>
      <w:r w:rsidRPr="00E726A9">
        <w:rPr>
          <w:rFonts w:asciiTheme="minorHAnsi" w:eastAsia="Times New Roman" w:hAnsiTheme="minorHAnsi" w:cstheme="minorHAnsi"/>
          <w:sz w:val="22"/>
          <w:szCs w:val="22"/>
        </w:rPr>
        <w:t>No caso de atraso ou não divulgação do índice de reajustamento, o contratante pagará ao contratado a importância calculada pela última variação conhecida, liquidando a diferença correspondente tão logo seja divulgado o índice definitivo; fica o contratado obrigado a apresentar memória de cálculo referente ao reajustamento de preços do valor remanescente, sempre que este ocorrer.</w:t>
      </w:r>
    </w:p>
    <w:p w14:paraId="3576D9E9" w14:textId="77777777" w:rsidR="00E726A9" w:rsidRPr="00E726A9" w:rsidRDefault="00E726A9" w:rsidP="008C63D1">
      <w:pPr>
        <w:pStyle w:val="Nivel2"/>
        <w:numPr>
          <w:ilvl w:val="1"/>
          <w:numId w:val="8"/>
        </w:numPr>
        <w:ind w:left="567" w:hanging="567"/>
        <w:rPr>
          <w:rFonts w:asciiTheme="minorHAnsi" w:eastAsia="Times New Roman" w:hAnsiTheme="minorHAnsi" w:cstheme="minorHAnsi"/>
          <w:sz w:val="22"/>
          <w:szCs w:val="22"/>
        </w:rPr>
      </w:pPr>
      <w:r w:rsidRPr="00E726A9">
        <w:rPr>
          <w:rFonts w:asciiTheme="minorHAnsi" w:eastAsia="Times New Roman" w:hAnsiTheme="minorHAnsi" w:cstheme="minorHAnsi"/>
          <w:sz w:val="22"/>
          <w:szCs w:val="22"/>
        </w:rPr>
        <w:t xml:space="preserve">Nas aferições finais, o índice utilizado para a repactuação dos custos decorrentes do mercado será, obrigatoriamente, o definitivo. </w:t>
      </w:r>
    </w:p>
    <w:p w14:paraId="2B92828F" w14:textId="77777777" w:rsidR="00E726A9" w:rsidRPr="00E726A9" w:rsidRDefault="00E726A9" w:rsidP="008C63D1">
      <w:pPr>
        <w:pStyle w:val="Nivel2"/>
        <w:numPr>
          <w:ilvl w:val="1"/>
          <w:numId w:val="8"/>
        </w:numPr>
        <w:ind w:left="567" w:hanging="567"/>
        <w:rPr>
          <w:rFonts w:asciiTheme="minorHAnsi" w:eastAsia="Times New Roman" w:hAnsiTheme="minorHAnsi" w:cstheme="minorHAnsi"/>
          <w:sz w:val="22"/>
          <w:szCs w:val="22"/>
        </w:rPr>
      </w:pPr>
      <w:r w:rsidRPr="00E726A9">
        <w:rPr>
          <w:rFonts w:asciiTheme="minorHAnsi" w:eastAsia="Times New Roman" w:hAnsiTheme="minorHAnsi" w:cstheme="minorHAnsi"/>
          <w:sz w:val="22"/>
          <w:szCs w:val="22"/>
        </w:rPr>
        <w:t xml:space="preserve">Caso o índice estabelecido venha a ser extinto ou de qualquer forma não possa mais ser utilizado, será adotado, em substituição, o que vier a ser determinado pela legislação então em vigor. </w:t>
      </w:r>
    </w:p>
    <w:p w14:paraId="2EA7634B" w14:textId="77777777" w:rsidR="00E726A9" w:rsidRPr="00E726A9" w:rsidRDefault="00E726A9" w:rsidP="008C63D1">
      <w:pPr>
        <w:pStyle w:val="Nivel2"/>
        <w:numPr>
          <w:ilvl w:val="1"/>
          <w:numId w:val="8"/>
        </w:numPr>
        <w:ind w:left="567" w:hanging="567"/>
        <w:rPr>
          <w:rFonts w:asciiTheme="minorHAnsi" w:eastAsia="Times New Roman" w:hAnsiTheme="minorHAnsi" w:cstheme="minorHAnsi"/>
          <w:sz w:val="22"/>
          <w:szCs w:val="22"/>
        </w:rPr>
      </w:pPr>
      <w:r w:rsidRPr="00E726A9">
        <w:rPr>
          <w:rFonts w:asciiTheme="minorHAnsi" w:eastAsia="Times New Roman" w:hAnsiTheme="minorHAnsi" w:cstheme="minorHAnsi"/>
          <w:sz w:val="22"/>
          <w:szCs w:val="22"/>
        </w:rPr>
        <w:t>Na ausência de previsão legal quanto ao índice substituto, as partes elegerão novo índice oficial, para reajustamento do preço do valor remanescente dos custos decorrentes do mercado, por meio de termo aditivo.</w:t>
      </w:r>
    </w:p>
    <w:p w14:paraId="669908B0" w14:textId="77777777" w:rsidR="00E726A9" w:rsidRPr="00E726A9" w:rsidRDefault="00E726A9" w:rsidP="008C63D1">
      <w:pPr>
        <w:pStyle w:val="Nivel2"/>
        <w:numPr>
          <w:ilvl w:val="1"/>
          <w:numId w:val="8"/>
        </w:numPr>
        <w:ind w:left="567" w:hanging="567"/>
        <w:rPr>
          <w:rFonts w:asciiTheme="minorHAnsi" w:eastAsia="Times New Roman" w:hAnsiTheme="minorHAnsi" w:cstheme="minorHAnsi"/>
          <w:sz w:val="22"/>
          <w:szCs w:val="22"/>
        </w:rPr>
      </w:pPr>
      <w:r w:rsidRPr="00E726A9">
        <w:rPr>
          <w:rFonts w:asciiTheme="minorHAnsi" w:eastAsia="Times New Roman" w:hAnsiTheme="minorHAnsi" w:cstheme="minorHAnsi"/>
          <w:sz w:val="22"/>
          <w:szCs w:val="22"/>
        </w:rPr>
        <w:t>Independentemente do requerimento de repactuação dos custos decorrentes do mercado, o contratante verificará, a cada anualidade, se houve deflação do índice adotado que justifique o recálculo dos custos em valor menor, promovendo, em caso positivo, a redução dos valores correspondentes da planilha contratual.</w:t>
      </w:r>
    </w:p>
    <w:p w14:paraId="17EF3CFA" w14:textId="77777777" w:rsidR="00E726A9" w:rsidRPr="00E726A9" w:rsidRDefault="00E726A9" w:rsidP="008C63D1">
      <w:pPr>
        <w:pStyle w:val="Nivel2"/>
        <w:numPr>
          <w:ilvl w:val="1"/>
          <w:numId w:val="8"/>
        </w:numPr>
        <w:ind w:left="567" w:hanging="567"/>
        <w:rPr>
          <w:rFonts w:asciiTheme="minorHAnsi" w:eastAsia="Times New Roman" w:hAnsiTheme="minorHAnsi" w:cstheme="minorHAnsi"/>
          <w:sz w:val="22"/>
          <w:szCs w:val="22"/>
        </w:rPr>
      </w:pPr>
      <w:r w:rsidRPr="00E726A9">
        <w:rPr>
          <w:rFonts w:asciiTheme="minorHAnsi" w:eastAsia="Times New Roman" w:hAnsiTheme="minorHAnsi" w:cstheme="minorHAnsi"/>
          <w:sz w:val="22"/>
          <w:szCs w:val="22"/>
        </w:rPr>
        <w:t>Os efeitos financeiros da repactuação decorrente da variação dos custos contratuais de mão de obra vinculados aos acordos, às convenções ou aos dissídios coletivos de trabalho retroagirão, quando for o caso, à data do início dos efeitos financeiros do novo acordo, convenção ou sentença normativa que fundamenta a repactuação.</w:t>
      </w:r>
    </w:p>
    <w:p w14:paraId="50031205" w14:textId="77777777" w:rsidR="00E726A9" w:rsidRPr="00E726A9" w:rsidRDefault="00E726A9" w:rsidP="008C63D1">
      <w:pPr>
        <w:pStyle w:val="Nivel2"/>
        <w:numPr>
          <w:ilvl w:val="1"/>
          <w:numId w:val="8"/>
        </w:numPr>
        <w:ind w:left="567" w:hanging="567"/>
        <w:rPr>
          <w:rFonts w:asciiTheme="minorHAnsi" w:eastAsia="Times New Roman" w:hAnsiTheme="minorHAnsi" w:cstheme="minorHAnsi"/>
          <w:sz w:val="22"/>
          <w:szCs w:val="22"/>
        </w:rPr>
      </w:pPr>
      <w:r w:rsidRPr="00E726A9">
        <w:rPr>
          <w:rFonts w:asciiTheme="minorHAnsi" w:eastAsia="Times New Roman" w:hAnsiTheme="minorHAnsi" w:cstheme="minorHAnsi"/>
          <w:sz w:val="22"/>
          <w:szCs w:val="22"/>
        </w:rPr>
        <w:lastRenderedPageBreak/>
        <w:t>Os novos valores contratuais decorrentes das repactuações poderão se iniciar em data futura, desde que assim acordado entre as partes, sem prejuízo da contagem da anualidade para concessão das repactuações futuras.</w:t>
      </w:r>
    </w:p>
    <w:p w14:paraId="20D7236F" w14:textId="77777777" w:rsidR="00E726A9" w:rsidRPr="00E726A9" w:rsidRDefault="00E726A9" w:rsidP="008C63D1">
      <w:pPr>
        <w:pStyle w:val="Nivel2"/>
        <w:numPr>
          <w:ilvl w:val="1"/>
          <w:numId w:val="8"/>
        </w:numPr>
        <w:ind w:left="567" w:hanging="567"/>
        <w:rPr>
          <w:rFonts w:asciiTheme="minorHAnsi" w:eastAsia="Times New Roman" w:hAnsiTheme="minorHAnsi" w:cstheme="minorHAnsi"/>
          <w:sz w:val="22"/>
          <w:szCs w:val="22"/>
        </w:rPr>
      </w:pPr>
      <w:r w:rsidRPr="00E726A9">
        <w:rPr>
          <w:rFonts w:asciiTheme="minorHAnsi" w:eastAsia="Times New Roman" w:hAnsiTheme="minorHAnsi" w:cstheme="minorHAnsi"/>
          <w:sz w:val="22"/>
          <w:szCs w:val="22"/>
        </w:rPr>
        <w:t>Os efeitos financeiros da repactuação ficarão restritos exclusivamente aos itens que a motivaram, e apenas em relação à diferença porventura existente.</w:t>
      </w:r>
    </w:p>
    <w:p w14:paraId="78771617" w14:textId="77777777" w:rsidR="00E726A9" w:rsidRPr="00E726A9" w:rsidRDefault="00E726A9" w:rsidP="008C63D1">
      <w:pPr>
        <w:pStyle w:val="Nivel2"/>
        <w:numPr>
          <w:ilvl w:val="1"/>
          <w:numId w:val="8"/>
        </w:numPr>
        <w:ind w:left="567" w:hanging="567"/>
        <w:rPr>
          <w:rFonts w:asciiTheme="minorHAnsi" w:eastAsia="Times New Roman" w:hAnsiTheme="minorHAnsi" w:cstheme="minorHAnsi"/>
          <w:sz w:val="22"/>
          <w:szCs w:val="22"/>
        </w:rPr>
      </w:pPr>
      <w:r w:rsidRPr="00E726A9">
        <w:rPr>
          <w:rFonts w:asciiTheme="minorHAnsi" w:eastAsia="Times New Roman" w:hAnsiTheme="minorHAnsi" w:cstheme="minorHAnsi"/>
          <w:sz w:val="22"/>
          <w:szCs w:val="22"/>
        </w:rPr>
        <w:t>O pedido de repactuação deverá ser formulado durante a vigência do contrato e antes de eventual prorrogação ou encerramento contratual, sob pena de preclusão.</w:t>
      </w:r>
    </w:p>
    <w:p w14:paraId="0B97561D" w14:textId="77777777" w:rsidR="00E726A9" w:rsidRPr="00E726A9" w:rsidRDefault="00E726A9" w:rsidP="008C63D1">
      <w:pPr>
        <w:pStyle w:val="Nivel2"/>
        <w:numPr>
          <w:ilvl w:val="1"/>
          <w:numId w:val="8"/>
        </w:numPr>
        <w:ind w:left="567" w:hanging="567"/>
        <w:rPr>
          <w:rFonts w:asciiTheme="minorHAnsi" w:eastAsia="Times New Roman" w:hAnsiTheme="minorHAnsi" w:cstheme="minorHAnsi"/>
          <w:sz w:val="22"/>
          <w:szCs w:val="22"/>
        </w:rPr>
      </w:pPr>
      <w:r w:rsidRPr="00E726A9">
        <w:rPr>
          <w:rFonts w:asciiTheme="minorHAnsi" w:eastAsia="Times New Roman" w:hAnsiTheme="minorHAnsi" w:cstheme="minorHAnsi"/>
          <w:sz w:val="22"/>
          <w:szCs w:val="22"/>
        </w:rPr>
        <w:t>Caso, na data da prorrogação contratual, ainda não tenha sido celebrado o novo acordo, convenção ou dissídio coletivo da categoria, ou ainda não tenha sido possível ao contratante ou ao contratado proceder aos cálculos devidos, deverá ser inserida cláusula no termo aditivo de prorrogação para resguardar o direito futuro à repactuação, a ser exercido tão logo se disponha dos valores reajustados, sob pena de preclusão.</w:t>
      </w:r>
    </w:p>
    <w:p w14:paraId="47CF3D6C" w14:textId="77777777" w:rsidR="00E726A9" w:rsidRPr="00E726A9" w:rsidRDefault="00E726A9" w:rsidP="008C63D1">
      <w:pPr>
        <w:pStyle w:val="Nivel2"/>
        <w:numPr>
          <w:ilvl w:val="1"/>
          <w:numId w:val="8"/>
        </w:numPr>
        <w:ind w:left="567" w:hanging="567"/>
        <w:rPr>
          <w:rFonts w:asciiTheme="minorHAnsi" w:eastAsia="Times New Roman" w:hAnsiTheme="minorHAnsi" w:cstheme="minorHAnsi"/>
          <w:sz w:val="22"/>
          <w:szCs w:val="22"/>
        </w:rPr>
      </w:pPr>
      <w:r w:rsidRPr="00E726A9">
        <w:rPr>
          <w:rFonts w:asciiTheme="minorHAnsi" w:eastAsia="Times New Roman" w:hAnsiTheme="minorHAnsi" w:cstheme="minorHAnsi"/>
          <w:sz w:val="22"/>
          <w:szCs w:val="22"/>
        </w:rPr>
        <w:t>A extinção do contrato não configurará óbice para o deferimento da repactuação solicitada tempestivamente, hipótese em que será concedida por meio de termo indenizatório.</w:t>
      </w:r>
    </w:p>
    <w:p w14:paraId="74743C7C" w14:textId="1D132CCF" w:rsidR="00E726A9" w:rsidRPr="00E726A9" w:rsidRDefault="00E726A9" w:rsidP="008C63D1">
      <w:pPr>
        <w:pStyle w:val="Nivel2"/>
        <w:numPr>
          <w:ilvl w:val="1"/>
          <w:numId w:val="8"/>
        </w:numPr>
        <w:ind w:left="567" w:hanging="567"/>
        <w:rPr>
          <w:rFonts w:asciiTheme="minorHAnsi" w:eastAsia="Times New Roman" w:hAnsiTheme="minorHAnsi" w:cstheme="minorHAnsi"/>
          <w:sz w:val="22"/>
          <w:szCs w:val="22"/>
        </w:rPr>
      </w:pPr>
      <w:r w:rsidRPr="00E726A9">
        <w:rPr>
          <w:rFonts w:asciiTheme="minorHAnsi" w:eastAsia="Times New Roman" w:hAnsiTheme="minorHAnsi" w:cstheme="minorHAnsi"/>
          <w:sz w:val="22"/>
          <w:szCs w:val="22"/>
        </w:rPr>
        <w:t xml:space="preserve">O contratante decidirá sobre o pedido de repactuação de preços em até </w:t>
      </w:r>
      <w:r w:rsidR="00324EDF" w:rsidRPr="00324EDF">
        <w:rPr>
          <w:rFonts w:asciiTheme="minorHAnsi" w:eastAsia="Times New Roman" w:hAnsiTheme="minorHAnsi" w:cstheme="minorHAnsi"/>
          <w:iCs/>
          <w:sz w:val="22"/>
          <w:szCs w:val="22"/>
        </w:rPr>
        <w:t xml:space="preserve">30 </w:t>
      </w:r>
      <w:r w:rsidRPr="00324EDF">
        <w:rPr>
          <w:rFonts w:asciiTheme="minorHAnsi" w:eastAsia="Times New Roman" w:hAnsiTheme="minorHAnsi" w:cstheme="minorHAnsi"/>
          <w:iCs/>
          <w:sz w:val="22"/>
          <w:szCs w:val="22"/>
        </w:rPr>
        <w:t>(</w:t>
      </w:r>
      <w:r w:rsidR="00324EDF" w:rsidRPr="00324EDF">
        <w:rPr>
          <w:rFonts w:asciiTheme="minorHAnsi" w:eastAsia="Times New Roman" w:hAnsiTheme="minorHAnsi" w:cstheme="minorHAnsi"/>
          <w:iCs/>
          <w:sz w:val="22"/>
          <w:szCs w:val="22"/>
        </w:rPr>
        <w:t>trinta dias</w:t>
      </w:r>
      <w:r w:rsidRPr="00324EDF">
        <w:rPr>
          <w:rFonts w:asciiTheme="minorHAnsi" w:eastAsia="Times New Roman" w:hAnsiTheme="minorHAnsi" w:cstheme="minorHAnsi"/>
          <w:iCs/>
          <w:sz w:val="22"/>
          <w:szCs w:val="22"/>
        </w:rPr>
        <w:t>),</w:t>
      </w:r>
      <w:r w:rsidRPr="00E726A9">
        <w:rPr>
          <w:rFonts w:asciiTheme="minorHAnsi" w:eastAsia="Times New Roman" w:hAnsiTheme="minorHAnsi" w:cstheme="minorHAnsi"/>
          <w:color w:val="FF0000"/>
          <w:sz w:val="22"/>
          <w:szCs w:val="22"/>
        </w:rPr>
        <w:t xml:space="preserve"> </w:t>
      </w:r>
      <w:r w:rsidRPr="00E726A9">
        <w:rPr>
          <w:rFonts w:asciiTheme="minorHAnsi" w:eastAsia="Times New Roman" w:hAnsiTheme="minorHAnsi" w:cstheme="minorHAnsi"/>
          <w:sz w:val="22"/>
          <w:szCs w:val="22"/>
        </w:rPr>
        <w:t>contado da data do fornecimento, pelo contratado, da documentação comprobatória da variação dos custos a serem repactuados. (</w:t>
      </w:r>
      <w:hyperlink r:id="rId17" w:anchor="art92§6" w:history="1">
        <w:r w:rsidRPr="00E726A9">
          <w:rPr>
            <w:rStyle w:val="Hyperlink"/>
            <w:rFonts w:asciiTheme="minorHAnsi" w:eastAsia="Times New Roman" w:hAnsiTheme="minorHAnsi" w:cstheme="minorHAnsi"/>
            <w:sz w:val="22"/>
            <w:szCs w:val="22"/>
          </w:rPr>
          <w:t>art. 92, § 6º</w:t>
        </w:r>
      </w:hyperlink>
      <w:r w:rsidRPr="00E726A9">
        <w:rPr>
          <w:rFonts w:asciiTheme="minorHAnsi" w:eastAsia="Times New Roman" w:hAnsiTheme="minorHAnsi" w:cstheme="minorHAnsi"/>
          <w:sz w:val="22"/>
          <w:szCs w:val="22"/>
        </w:rPr>
        <w:t xml:space="preserve">, c/c o </w:t>
      </w:r>
      <w:hyperlink r:id="rId18" w:anchor="art135§6" w:history="1">
        <w:r w:rsidRPr="00E726A9">
          <w:rPr>
            <w:rStyle w:val="Hyperlink"/>
            <w:rFonts w:asciiTheme="minorHAnsi" w:eastAsia="Times New Roman" w:hAnsiTheme="minorHAnsi" w:cstheme="minorHAnsi"/>
            <w:sz w:val="22"/>
            <w:szCs w:val="22"/>
          </w:rPr>
          <w:t>art. 135, § 6º</w:t>
        </w:r>
      </w:hyperlink>
      <w:r w:rsidRPr="00E726A9">
        <w:rPr>
          <w:rFonts w:asciiTheme="minorHAnsi" w:eastAsia="Times New Roman" w:hAnsiTheme="minorHAnsi" w:cstheme="minorHAnsi"/>
          <w:sz w:val="22"/>
          <w:szCs w:val="22"/>
        </w:rPr>
        <w:t xml:space="preserve">)  </w:t>
      </w:r>
    </w:p>
    <w:p w14:paraId="2A416299" w14:textId="77777777" w:rsidR="00E726A9" w:rsidRPr="00E726A9" w:rsidRDefault="00E726A9" w:rsidP="008C63D1">
      <w:pPr>
        <w:pStyle w:val="Nivel2"/>
        <w:numPr>
          <w:ilvl w:val="1"/>
          <w:numId w:val="8"/>
        </w:numPr>
        <w:ind w:left="567" w:hanging="567"/>
        <w:rPr>
          <w:rFonts w:asciiTheme="minorHAnsi" w:eastAsia="Times New Roman" w:hAnsiTheme="minorHAnsi" w:cstheme="minorHAnsi"/>
          <w:sz w:val="22"/>
          <w:szCs w:val="22"/>
        </w:rPr>
      </w:pPr>
      <w:r w:rsidRPr="00E726A9">
        <w:rPr>
          <w:rFonts w:asciiTheme="minorHAnsi" w:eastAsia="Times New Roman" w:hAnsiTheme="minorHAnsi" w:cstheme="minorHAnsi"/>
          <w:sz w:val="22"/>
          <w:szCs w:val="22"/>
        </w:rPr>
        <w:t>O prazo referido no subitem anterior ficará suspenso enquanto o contratado não cumprir os atos ou apresentar a documentação solicitada pelo contratante para a comprovação da variação dos custos.</w:t>
      </w:r>
    </w:p>
    <w:p w14:paraId="297063AC" w14:textId="77777777" w:rsidR="00E726A9" w:rsidRPr="00E726A9" w:rsidRDefault="00E726A9" w:rsidP="008C63D1">
      <w:pPr>
        <w:pStyle w:val="Nivel2"/>
        <w:numPr>
          <w:ilvl w:val="1"/>
          <w:numId w:val="8"/>
        </w:numPr>
        <w:ind w:left="567" w:hanging="567"/>
        <w:rPr>
          <w:rFonts w:asciiTheme="minorHAnsi" w:eastAsia="Times New Roman" w:hAnsiTheme="minorHAnsi" w:cstheme="minorHAnsi"/>
          <w:sz w:val="22"/>
          <w:szCs w:val="22"/>
        </w:rPr>
      </w:pPr>
      <w:r w:rsidRPr="00E726A9">
        <w:rPr>
          <w:rFonts w:asciiTheme="minorHAnsi" w:eastAsia="Times New Roman" w:hAnsiTheme="minorHAnsi" w:cstheme="minorHAnsi"/>
          <w:sz w:val="22"/>
          <w:szCs w:val="22"/>
        </w:rPr>
        <w:t>A repactuação de preços será formalizada por apostilamento.</w:t>
      </w:r>
      <w:r w:rsidRPr="00E726A9">
        <w:rPr>
          <w:rFonts w:asciiTheme="minorHAnsi" w:eastAsia="Times New Roman" w:hAnsiTheme="minorHAnsi" w:cstheme="minorHAnsi"/>
          <w:color w:val="FF0000"/>
          <w:sz w:val="22"/>
          <w:szCs w:val="22"/>
        </w:rPr>
        <w:t xml:space="preserve"> </w:t>
      </w:r>
    </w:p>
    <w:p w14:paraId="57AC7A06" w14:textId="77777777" w:rsidR="00E726A9" w:rsidRPr="00E726A9" w:rsidRDefault="00E726A9" w:rsidP="008C63D1">
      <w:pPr>
        <w:pStyle w:val="Nivel2"/>
        <w:numPr>
          <w:ilvl w:val="1"/>
          <w:numId w:val="8"/>
        </w:numPr>
        <w:ind w:left="567" w:hanging="567"/>
        <w:rPr>
          <w:rFonts w:asciiTheme="minorHAnsi" w:eastAsia="Times New Roman" w:hAnsiTheme="minorHAnsi" w:cstheme="minorHAnsi"/>
          <w:sz w:val="22"/>
          <w:szCs w:val="22"/>
        </w:rPr>
      </w:pPr>
      <w:r w:rsidRPr="00E726A9">
        <w:rPr>
          <w:rFonts w:asciiTheme="minorHAnsi" w:eastAsia="Times New Roman" w:hAnsiTheme="minorHAnsi" w:cstheme="minorHAnsi"/>
          <w:sz w:val="22"/>
          <w:szCs w:val="22"/>
        </w:rPr>
        <w:t xml:space="preserve">As repactuações não interferem no direito das partes de solicitar, a qualquer momento, a manutenção do equilíbrio econômico dos contratos com base no disposto no </w:t>
      </w:r>
      <w:hyperlink r:id="rId19" w:anchor="art124" w:history="1">
        <w:r w:rsidRPr="00E726A9">
          <w:rPr>
            <w:rStyle w:val="Hyperlink"/>
            <w:rFonts w:asciiTheme="minorHAnsi" w:eastAsia="Times New Roman" w:hAnsiTheme="minorHAnsi" w:cstheme="minorHAnsi"/>
            <w:sz w:val="22"/>
            <w:szCs w:val="22"/>
          </w:rPr>
          <w:t>art. 124, inciso II, alínea “d”, da Lei nº 14.133, de 2021</w:t>
        </w:r>
      </w:hyperlink>
      <w:r w:rsidRPr="00E726A9">
        <w:rPr>
          <w:rFonts w:asciiTheme="minorHAnsi" w:eastAsia="Times New Roman" w:hAnsiTheme="minorHAnsi" w:cstheme="minorHAnsi"/>
          <w:sz w:val="22"/>
          <w:szCs w:val="22"/>
        </w:rPr>
        <w:t>.</w:t>
      </w:r>
    </w:p>
    <w:p w14:paraId="0ED22F65" w14:textId="77777777" w:rsidR="00E726A9" w:rsidRPr="00E726A9" w:rsidRDefault="00E726A9" w:rsidP="008C63D1">
      <w:pPr>
        <w:pStyle w:val="Nivel2"/>
        <w:numPr>
          <w:ilvl w:val="1"/>
          <w:numId w:val="8"/>
        </w:numPr>
        <w:ind w:left="567" w:hanging="567"/>
        <w:rPr>
          <w:rFonts w:asciiTheme="minorHAnsi" w:eastAsia="Calibri" w:hAnsiTheme="minorHAnsi" w:cstheme="minorHAnsi"/>
          <w:bCs/>
          <w:i/>
          <w:sz w:val="22"/>
          <w:szCs w:val="22"/>
          <w:lang w:eastAsia="en-US"/>
        </w:rPr>
      </w:pPr>
      <w:r w:rsidRPr="00E726A9">
        <w:rPr>
          <w:rFonts w:asciiTheme="minorHAnsi" w:eastAsia="Times New Roman" w:hAnsiTheme="minorHAnsi" w:cstheme="minorHAnsi"/>
          <w:iCs/>
          <w:sz w:val="22"/>
          <w:szCs w:val="22"/>
        </w:rPr>
        <w:t>O contratado deverá complementar a garantia contratual anteriormente prestada, de modo que se mantenha a proporção inicial em relação ao valor contratado.</w:t>
      </w:r>
      <w:r w:rsidRPr="00E726A9">
        <w:rPr>
          <w:rFonts w:asciiTheme="minorHAnsi" w:eastAsia="Times New Roman" w:hAnsiTheme="minorHAnsi" w:cstheme="minorHAnsi"/>
          <w:iCs/>
          <w:strike/>
          <w:sz w:val="22"/>
          <w:szCs w:val="22"/>
        </w:rPr>
        <w:t xml:space="preserve"> </w:t>
      </w:r>
    </w:p>
    <w:p w14:paraId="3070E8CB" w14:textId="77777777" w:rsidR="00E726A9" w:rsidRPr="00E726A9" w:rsidRDefault="00E726A9" w:rsidP="008C63D1">
      <w:pPr>
        <w:pStyle w:val="Nivel2"/>
        <w:numPr>
          <w:ilvl w:val="1"/>
          <w:numId w:val="8"/>
        </w:numPr>
        <w:ind w:left="567" w:hanging="567"/>
        <w:rPr>
          <w:rFonts w:asciiTheme="minorHAnsi" w:eastAsia="Times New Roman" w:hAnsiTheme="minorHAnsi" w:cstheme="minorHAnsi"/>
          <w:sz w:val="22"/>
          <w:szCs w:val="22"/>
        </w:rPr>
      </w:pPr>
      <w:r w:rsidRPr="00E726A9">
        <w:rPr>
          <w:rFonts w:asciiTheme="minorHAnsi" w:eastAsia="Times New Roman" w:hAnsiTheme="minorHAnsi" w:cstheme="minorHAnsi"/>
          <w:sz w:val="22"/>
          <w:szCs w:val="22"/>
        </w:rPr>
        <w:t>A majoração da tarifa de transporte público gera a possibilidade de revisão do item relativo aos valores pagos a título de vale-transporte, constante da Planilha de Custos e Formação de Preços do presente Contrato, desde que comprovada pelo contratado a sua efetiva repercussão sobre os preços contratados.</w:t>
      </w:r>
    </w:p>
    <w:p w14:paraId="1FB38F0B" w14:textId="77777777" w:rsidR="008C63D1" w:rsidRDefault="00E726A9" w:rsidP="008C63D1">
      <w:pPr>
        <w:pStyle w:val="Nivel2"/>
        <w:numPr>
          <w:ilvl w:val="1"/>
          <w:numId w:val="8"/>
        </w:numPr>
        <w:ind w:left="567" w:hanging="567"/>
        <w:rPr>
          <w:rFonts w:asciiTheme="minorHAnsi" w:eastAsia="Times New Roman" w:hAnsiTheme="minorHAnsi" w:cstheme="minorHAnsi"/>
          <w:sz w:val="22"/>
          <w:szCs w:val="22"/>
        </w:rPr>
      </w:pPr>
      <w:r w:rsidRPr="00E726A9">
        <w:rPr>
          <w:rFonts w:asciiTheme="minorHAnsi" w:eastAsia="Times New Roman" w:hAnsiTheme="minorHAnsi" w:cstheme="minorHAnsi"/>
          <w:sz w:val="22"/>
          <w:szCs w:val="22"/>
        </w:rPr>
        <w:t xml:space="preserve">A revisão dos custos relativos ao vale-transporte será formalizada por apostilamento. </w:t>
      </w:r>
    </w:p>
    <w:p w14:paraId="207ED06E" w14:textId="04DA70B5" w:rsidR="00E726A9" w:rsidRPr="008C63D1" w:rsidRDefault="008C63D1" w:rsidP="008C63D1">
      <w:pPr>
        <w:pStyle w:val="Nivel01"/>
        <w:rPr>
          <w:rFonts w:asciiTheme="minorHAnsi" w:eastAsia="Times New Roman" w:hAnsiTheme="minorHAnsi" w:cstheme="minorHAnsi"/>
          <w:sz w:val="22"/>
          <w:szCs w:val="22"/>
        </w:rPr>
      </w:pPr>
      <w:r>
        <w:t xml:space="preserve"> </w:t>
      </w:r>
      <w:r w:rsidR="00E726A9" w:rsidRPr="008C63D1">
        <w:t xml:space="preserve">CLÁUSULA OITAVA - OBRIGAÇÕES DO CONTRATANTE </w:t>
      </w:r>
      <w:hyperlink r:id="rId20" w:anchor="art92" w:history="1">
        <w:r w:rsidR="00E726A9" w:rsidRPr="008C63D1">
          <w:rPr>
            <w:rStyle w:val="Hyperlink"/>
            <w:rFonts w:asciiTheme="minorHAnsi" w:hAnsiTheme="minorHAnsi" w:cstheme="minorHAnsi"/>
            <w:sz w:val="22"/>
            <w:szCs w:val="22"/>
          </w:rPr>
          <w:t>(art. 92, X, XI e XIV</w:t>
        </w:r>
      </w:hyperlink>
      <w:r w:rsidR="00E726A9" w:rsidRPr="008C63D1">
        <w:t>)</w:t>
      </w:r>
    </w:p>
    <w:p w14:paraId="6746013B" w14:textId="376B4DD3" w:rsidR="008C63D1" w:rsidRDefault="00E726A9" w:rsidP="008C63D1">
      <w:pPr>
        <w:pStyle w:val="Nivel2"/>
        <w:numPr>
          <w:ilvl w:val="1"/>
          <w:numId w:val="6"/>
        </w:numPr>
        <w:spacing w:afterLines="120" w:after="288" w:line="312" w:lineRule="auto"/>
        <w:rPr>
          <w:rFonts w:asciiTheme="minorHAnsi" w:hAnsiTheme="minorHAnsi" w:cstheme="minorHAnsi"/>
          <w:sz w:val="22"/>
          <w:szCs w:val="22"/>
        </w:rPr>
      </w:pPr>
      <w:r w:rsidRPr="008C63D1">
        <w:rPr>
          <w:rFonts w:asciiTheme="minorHAnsi" w:hAnsiTheme="minorHAnsi" w:cstheme="minorHAnsi"/>
          <w:sz w:val="22"/>
          <w:szCs w:val="22"/>
        </w:rPr>
        <w:t>São obrigações do Contratante:</w:t>
      </w:r>
    </w:p>
    <w:p w14:paraId="68FA0060" w14:textId="77777777" w:rsidR="008C63D1" w:rsidRDefault="00E726A9" w:rsidP="008C63D1">
      <w:pPr>
        <w:pStyle w:val="Nivel2"/>
        <w:numPr>
          <w:ilvl w:val="1"/>
          <w:numId w:val="6"/>
        </w:numPr>
        <w:spacing w:afterLines="120" w:after="288" w:line="312" w:lineRule="auto"/>
        <w:rPr>
          <w:rFonts w:asciiTheme="minorHAnsi" w:hAnsiTheme="minorHAnsi" w:cstheme="minorHAnsi"/>
          <w:sz w:val="22"/>
          <w:szCs w:val="22"/>
        </w:rPr>
      </w:pPr>
      <w:r w:rsidRPr="008C63D1">
        <w:rPr>
          <w:rFonts w:asciiTheme="minorHAnsi" w:hAnsiTheme="minorHAnsi" w:cstheme="minorHAnsi"/>
          <w:sz w:val="22"/>
          <w:szCs w:val="22"/>
        </w:rPr>
        <w:t>Exigir o cumprimento de todas as obrigações assumidas pelo Contratado, de acordo com o contrato e seus anexos;</w:t>
      </w:r>
    </w:p>
    <w:p w14:paraId="243BFCAD" w14:textId="57E78C30" w:rsidR="00E726A9" w:rsidRPr="008C63D1" w:rsidRDefault="00E726A9" w:rsidP="008C63D1">
      <w:pPr>
        <w:pStyle w:val="Nivel2"/>
        <w:numPr>
          <w:ilvl w:val="1"/>
          <w:numId w:val="6"/>
        </w:numPr>
        <w:spacing w:afterLines="120" w:after="288" w:line="312" w:lineRule="auto"/>
        <w:rPr>
          <w:rFonts w:asciiTheme="minorHAnsi" w:hAnsiTheme="minorHAnsi" w:cstheme="minorHAnsi"/>
          <w:sz w:val="22"/>
          <w:szCs w:val="22"/>
        </w:rPr>
      </w:pPr>
      <w:r w:rsidRPr="008C63D1">
        <w:rPr>
          <w:rFonts w:asciiTheme="minorHAnsi" w:hAnsiTheme="minorHAnsi" w:cstheme="minorHAnsi"/>
          <w:sz w:val="22"/>
          <w:szCs w:val="22"/>
        </w:rPr>
        <w:t>Receber o objeto no prazo e condições estabelecidas no Termo de Referência;</w:t>
      </w:r>
    </w:p>
    <w:p w14:paraId="2C593252" w14:textId="45E68E23" w:rsidR="00E726A9" w:rsidRPr="00E726A9" w:rsidRDefault="00E726A9" w:rsidP="008C63D1">
      <w:pPr>
        <w:pStyle w:val="Nivel2"/>
        <w:numPr>
          <w:ilvl w:val="1"/>
          <w:numId w:val="6"/>
        </w:numPr>
        <w:spacing w:afterLines="120" w:after="288" w:line="312" w:lineRule="auto"/>
        <w:rPr>
          <w:rFonts w:asciiTheme="minorHAnsi" w:hAnsiTheme="minorHAnsi" w:cstheme="minorHAnsi"/>
          <w:sz w:val="22"/>
          <w:szCs w:val="22"/>
        </w:rPr>
      </w:pPr>
      <w:r w:rsidRPr="00E726A9">
        <w:rPr>
          <w:rFonts w:asciiTheme="minorHAnsi" w:hAnsiTheme="minorHAnsi" w:cstheme="minorHAnsi"/>
          <w:sz w:val="22"/>
          <w:szCs w:val="22"/>
        </w:rPr>
        <w:lastRenderedPageBreak/>
        <w:t>Notificar o Contratado, por escrito, sobre vícios, defeitos ou incorreções verificadas no objeto fornecido, para que seja por ele substituído, reparado ou corrigido, no total ou em parte, às suas expensas;</w:t>
      </w:r>
    </w:p>
    <w:p w14:paraId="74EC337A" w14:textId="77777777" w:rsidR="00E726A9" w:rsidRPr="00E726A9" w:rsidRDefault="00E726A9" w:rsidP="008C63D1">
      <w:pPr>
        <w:pStyle w:val="Nivel2"/>
        <w:numPr>
          <w:ilvl w:val="1"/>
          <w:numId w:val="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Acompanhar e fiscalizar a execução do contrato e o cumprimento das obrigações pelo Contratado;</w:t>
      </w:r>
    </w:p>
    <w:p w14:paraId="247FB84C" w14:textId="77777777" w:rsidR="00E726A9" w:rsidRPr="00E726A9" w:rsidRDefault="00E726A9" w:rsidP="008C63D1">
      <w:pPr>
        <w:pStyle w:val="Nivel2"/>
        <w:numPr>
          <w:ilvl w:val="1"/>
          <w:numId w:val="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 xml:space="preserve">Comunicar a empresa para emissão de Nota Fiscal relativa à parcela incontroversa da execução do objeto, para efeito de liquidação e pagamento, quando houver controvérsia sobre a execução do objeto, quanto à dimensão, qualidade e quantidade, conforme o </w:t>
      </w:r>
      <w:hyperlink r:id="rId21" w:anchor="art143" w:history="1">
        <w:r w:rsidRPr="00E726A9">
          <w:rPr>
            <w:rStyle w:val="Hyperlink"/>
            <w:rFonts w:asciiTheme="minorHAnsi" w:hAnsiTheme="minorHAnsi" w:cstheme="minorHAnsi"/>
            <w:sz w:val="22"/>
            <w:szCs w:val="22"/>
          </w:rPr>
          <w:t>art. 143 da Lei nº 14.133, de 2021</w:t>
        </w:r>
      </w:hyperlink>
      <w:r w:rsidRPr="00E726A9">
        <w:rPr>
          <w:rFonts w:asciiTheme="minorHAnsi" w:hAnsiTheme="minorHAnsi" w:cstheme="minorHAnsi"/>
          <w:sz w:val="22"/>
          <w:szCs w:val="22"/>
        </w:rPr>
        <w:t>;</w:t>
      </w:r>
    </w:p>
    <w:p w14:paraId="52CE0184" w14:textId="77777777" w:rsidR="00E726A9" w:rsidRPr="00E726A9" w:rsidRDefault="00E726A9" w:rsidP="008C63D1">
      <w:pPr>
        <w:pStyle w:val="Nivel2"/>
        <w:numPr>
          <w:ilvl w:val="1"/>
          <w:numId w:val="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Efetuar o pagamento ao Contratado do valor correspondente à execução do objeto, no prazo, forma e condições estabelecidos no presente Contrato e no Termo de Referência;</w:t>
      </w:r>
    </w:p>
    <w:p w14:paraId="441D10DA" w14:textId="77777777" w:rsidR="00E726A9" w:rsidRPr="00E726A9" w:rsidRDefault="00E726A9" w:rsidP="008C63D1">
      <w:pPr>
        <w:pStyle w:val="Nivel2"/>
        <w:numPr>
          <w:ilvl w:val="1"/>
          <w:numId w:val="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 xml:space="preserve">Aplicar ao Contratado as sanções previstas na lei e neste Contrato; </w:t>
      </w:r>
    </w:p>
    <w:p w14:paraId="2A1C4441" w14:textId="77777777" w:rsidR="00E726A9" w:rsidRPr="00E726A9" w:rsidRDefault="00E726A9" w:rsidP="008C63D1">
      <w:pPr>
        <w:pStyle w:val="Nivel2"/>
        <w:numPr>
          <w:ilvl w:val="1"/>
          <w:numId w:val="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Não praticar atos de ingerência na administração do contratado, tais como (</w:t>
      </w:r>
      <w:hyperlink r:id="rId22" w:anchor="art48" w:history="1">
        <w:r w:rsidRPr="00E726A9">
          <w:rPr>
            <w:rStyle w:val="Hyperlink"/>
            <w:rFonts w:asciiTheme="minorHAnsi" w:hAnsiTheme="minorHAnsi" w:cstheme="minorHAnsi"/>
            <w:sz w:val="22"/>
            <w:szCs w:val="22"/>
          </w:rPr>
          <w:t>art. 48 da Lei n.º 14.133/2021</w:t>
        </w:r>
      </w:hyperlink>
      <w:r w:rsidRPr="00E726A9">
        <w:rPr>
          <w:rFonts w:asciiTheme="minorHAnsi" w:hAnsiTheme="minorHAnsi" w:cstheme="minorHAnsi"/>
          <w:sz w:val="22"/>
          <w:szCs w:val="22"/>
        </w:rPr>
        <w:t>):</w:t>
      </w:r>
    </w:p>
    <w:p w14:paraId="197328EA" w14:textId="77777777" w:rsidR="00E726A9" w:rsidRPr="00E726A9" w:rsidRDefault="00E726A9">
      <w:pPr>
        <w:pStyle w:val="Nivel2"/>
        <w:numPr>
          <w:ilvl w:val="2"/>
          <w:numId w:val="21"/>
        </w:numPr>
        <w:spacing w:afterLines="120" w:after="288" w:line="312" w:lineRule="auto"/>
        <w:ind w:left="567" w:hanging="567"/>
        <w:rPr>
          <w:rFonts w:asciiTheme="minorHAnsi" w:hAnsiTheme="minorHAnsi" w:cstheme="minorHAnsi"/>
          <w:bCs/>
          <w:sz w:val="22"/>
          <w:szCs w:val="22"/>
        </w:rPr>
      </w:pPr>
      <w:r w:rsidRPr="00E726A9">
        <w:rPr>
          <w:rFonts w:asciiTheme="minorHAnsi" w:hAnsiTheme="minorHAnsi" w:cstheme="minorHAnsi"/>
          <w:bCs/>
          <w:sz w:val="22"/>
          <w:szCs w:val="22"/>
        </w:rPr>
        <w:t>indicar pessoas expressamente nominadas para executar direta ou indiretamente o objeto contratado;</w:t>
      </w:r>
    </w:p>
    <w:p w14:paraId="71F54E6E" w14:textId="77777777" w:rsidR="00E726A9" w:rsidRPr="00E726A9" w:rsidRDefault="00E726A9">
      <w:pPr>
        <w:pStyle w:val="Nivel2"/>
        <w:numPr>
          <w:ilvl w:val="2"/>
          <w:numId w:val="21"/>
        </w:numPr>
        <w:spacing w:afterLines="120" w:after="288" w:line="312" w:lineRule="auto"/>
        <w:ind w:left="567" w:hanging="567"/>
        <w:rPr>
          <w:rFonts w:asciiTheme="minorHAnsi" w:hAnsiTheme="minorHAnsi" w:cstheme="minorHAnsi"/>
          <w:bCs/>
          <w:sz w:val="22"/>
          <w:szCs w:val="22"/>
        </w:rPr>
      </w:pPr>
      <w:r w:rsidRPr="00E726A9">
        <w:rPr>
          <w:rFonts w:asciiTheme="minorHAnsi" w:hAnsiTheme="minorHAnsi" w:cstheme="minorHAnsi"/>
          <w:bCs/>
          <w:sz w:val="22"/>
          <w:szCs w:val="22"/>
        </w:rPr>
        <w:t>fixar salário inferior ao definido em lei ou em ato normativo a ser pago pelo contratado;</w:t>
      </w:r>
    </w:p>
    <w:p w14:paraId="6ACEBF5B" w14:textId="77777777" w:rsidR="00E726A9" w:rsidRPr="00E726A9" w:rsidRDefault="00E726A9">
      <w:pPr>
        <w:pStyle w:val="Nivel2"/>
        <w:numPr>
          <w:ilvl w:val="2"/>
          <w:numId w:val="21"/>
        </w:numPr>
        <w:spacing w:afterLines="120" w:after="288" w:line="312" w:lineRule="auto"/>
        <w:ind w:left="567" w:hanging="567"/>
        <w:rPr>
          <w:rFonts w:asciiTheme="minorHAnsi" w:hAnsiTheme="minorHAnsi" w:cstheme="minorHAnsi"/>
          <w:bCs/>
          <w:sz w:val="22"/>
          <w:szCs w:val="22"/>
        </w:rPr>
      </w:pPr>
      <w:r w:rsidRPr="00E726A9">
        <w:rPr>
          <w:rFonts w:asciiTheme="minorHAnsi" w:hAnsiTheme="minorHAnsi" w:cstheme="minorHAnsi"/>
          <w:bCs/>
          <w:sz w:val="22"/>
          <w:szCs w:val="22"/>
        </w:rPr>
        <w:t xml:space="preserve"> estabelecer vínculo de subordinação com funcionário do contratado;</w:t>
      </w:r>
    </w:p>
    <w:p w14:paraId="188FE765" w14:textId="77777777" w:rsidR="00E726A9" w:rsidRPr="00E726A9" w:rsidRDefault="00E726A9">
      <w:pPr>
        <w:pStyle w:val="Nivel2"/>
        <w:numPr>
          <w:ilvl w:val="2"/>
          <w:numId w:val="21"/>
        </w:numPr>
        <w:spacing w:afterLines="120" w:after="288" w:line="312" w:lineRule="auto"/>
        <w:ind w:left="567" w:hanging="567"/>
        <w:rPr>
          <w:rFonts w:asciiTheme="minorHAnsi" w:hAnsiTheme="minorHAnsi" w:cstheme="minorHAnsi"/>
          <w:bCs/>
          <w:sz w:val="22"/>
          <w:szCs w:val="22"/>
        </w:rPr>
      </w:pPr>
      <w:r w:rsidRPr="00E726A9">
        <w:rPr>
          <w:rFonts w:asciiTheme="minorHAnsi" w:hAnsiTheme="minorHAnsi" w:cstheme="minorHAnsi"/>
          <w:bCs/>
          <w:sz w:val="22"/>
          <w:szCs w:val="22"/>
        </w:rPr>
        <w:t>definir forma de pagamento mediante exclusivo reembolso dos salários pagos;</w:t>
      </w:r>
    </w:p>
    <w:p w14:paraId="63ACBF5E" w14:textId="77777777" w:rsidR="00E726A9" w:rsidRPr="00E726A9" w:rsidRDefault="00E726A9">
      <w:pPr>
        <w:pStyle w:val="Nivel2"/>
        <w:numPr>
          <w:ilvl w:val="2"/>
          <w:numId w:val="21"/>
        </w:numPr>
        <w:spacing w:afterLines="120" w:after="288" w:line="312" w:lineRule="auto"/>
        <w:ind w:left="567" w:hanging="567"/>
        <w:rPr>
          <w:rFonts w:asciiTheme="minorHAnsi" w:hAnsiTheme="minorHAnsi" w:cstheme="minorHAnsi"/>
          <w:bCs/>
          <w:sz w:val="22"/>
          <w:szCs w:val="22"/>
        </w:rPr>
      </w:pPr>
      <w:r w:rsidRPr="00E726A9">
        <w:rPr>
          <w:rFonts w:asciiTheme="minorHAnsi" w:hAnsiTheme="minorHAnsi" w:cstheme="minorHAnsi"/>
          <w:bCs/>
          <w:sz w:val="22"/>
          <w:szCs w:val="22"/>
        </w:rPr>
        <w:t>demandar a funcionário do contratado a execução de tarefas fora do escopo do objeto da contratação;</w:t>
      </w:r>
    </w:p>
    <w:p w14:paraId="75366365" w14:textId="77777777" w:rsidR="00E726A9" w:rsidRPr="00E726A9" w:rsidRDefault="00E726A9">
      <w:pPr>
        <w:pStyle w:val="Nivel2"/>
        <w:numPr>
          <w:ilvl w:val="2"/>
          <w:numId w:val="21"/>
        </w:numPr>
        <w:spacing w:afterLines="120" w:after="288" w:line="312" w:lineRule="auto"/>
        <w:ind w:left="567" w:hanging="567"/>
        <w:rPr>
          <w:rFonts w:asciiTheme="minorHAnsi" w:hAnsiTheme="minorHAnsi" w:cstheme="minorHAnsi"/>
          <w:bCs/>
          <w:sz w:val="22"/>
          <w:szCs w:val="22"/>
        </w:rPr>
      </w:pPr>
      <w:r w:rsidRPr="00E726A9">
        <w:rPr>
          <w:rFonts w:asciiTheme="minorHAnsi" w:hAnsiTheme="minorHAnsi" w:cstheme="minorHAnsi"/>
          <w:bCs/>
          <w:sz w:val="22"/>
          <w:szCs w:val="22"/>
        </w:rPr>
        <w:t>prever exigências que constituam intervenção indevida da Administração na gestão interna do contratado.</w:t>
      </w:r>
    </w:p>
    <w:p w14:paraId="42900943" w14:textId="77777777" w:rsidR="00E726A9" w:rsidRPr="00E726A9" w:rsidRDefault="00E726A9" w:rsidP="008C63D1">
      <w:pPr>
        <w:pStyle w:val="Nivel2"/>
        <w:numPr>
          <w:ilvl w:val="1"/>
          <w:numId w:val="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Cientificar o órgão de representação judicial da Advocacia-Geral da União para adoção das medidas cabíveis quando do descumprimento de obrigações pelo Contratado;</w:t>
      </w:r>
    </w:p>
    <w:p w14:paraId="2AC014A6" w14:textId="77777777" w:rsidR="00E726A9" w:rsidRPr="00E726A9" w:rsidRDefault="00E726A9" w:rsidP="008C63D1">
      <w:pPr>
        <w:pStyle w:val="Nivel2"/>
        <w:numPr>
          <w:ilvl w:val="1"/>
          <w:numId w:val="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25E4FED2" w14:textId="53EB787E" w:rsidR="00E726A9" w:rsidRPr="00E726A9" w:rsidRDefault="00E726A9" w:rsidP="008C63D1">
      <w:pPr>
        <w:pStyle w:val="Nivel3"/>
        <w:numPr>
          <w:ilvl w:val="2"/>
          <w:numId w:val="6"/>
        </w:numPr>
        <w:spacing w:afterLines="120" w:after="288" w:line="312" w:lineRule="auto"/>
        <w:ind w:hanging="567"/>
        <w:rPr>
          <w:rFonts w:asciiTheme="minorHAnsi" w:hAnsiTheme="minorHAnsi" w:cstheme="minorHAnsi"/>
          <w:b/>
          <w:bCs/>
          <w:sz w:val="22"/>
          <w:szCs w:val="22"/>
        </w:rPr>
      </w:pPr>
      <w:r w:rsidRPr="00E726A9">
        <w:rPr>
          <w:rFonts w:asciiTheme="minorHAnsi" w:hAnsiTheme="minorHAnsi" w:cstheme="minorHAnsi"/>
          <w:sz w:val="22"/>
          <w:szCs w:val="22"/>
        </w:rPr>
        <w:t xml:space="preserve"> </w:t>
      </w:r>
      <w:bookmarkStart w:id="2" w:name="_Ref128062899"/>
      <w:r w:rsidRPr="00E726A9">
        <w:rPr>
          <w:rFonts w:asciiTheme="minorHAnsi" w:hAnsiTheme="minorHAnsi" w:cstheme="minorHAnsi"/>
          <w:sz w:val="22"/>
          <w:szCs w:val="22"/>
        </w:rPr>
        <w:t>A Administração terá o prazo de</w:t>
      </w:r>
      <w:r w:rsidRPr="00E726A9">
        <w:rPr>
          <w:rFonts w:asciiTheme="minorHAnsi" w:hAnsiTheme="minorHAnsi" w:cstheme="minorHAnsi"/>
          <w:i/>
          <w:iCs/>
          <w:color w:val="FF0000"/>
          <w:sz w:val="22"/>
          <w:szCs w:val="22"/>
        </w:rPr>
        <w:t xml:space="preserve"> </w:t>
      </w:r>
      <w:r w:rsidR="008C63D1" w:rsidRPr="008C63D1">
        <w:rPr>
          <w:rFonts w:asciiTheme="minorHAnsi" w:hAnsiTheme="minorHAnsi" w:cstheme="minorHAnsi"/>
          <w:color w:val="auto"/>
          <w:sz w:val="22"/>
          <w:szCs w:val="22"/>
        </w:rPr>
        <w:t>30 (trinta)</w:t>
      </w:r>
      <w:r w:rsidRPr="00E726A9">
        <w:rPr>
          <w:rFonts w:asciiTheme="minorHAnsi" w:hAnsiTheme="minorHAnsi" w:cstheme="minorHAnsi"/>
          <w:sz w:val="22"/>
          <w:szCs w:val="22"/>
        </w:rPr>
        <w:t xml:space="preserve">, a contar da data do protocolo do requerimento para decidir, admitida a prorrogação motivada, por igual período. </w:t>
      </w:r>
      <w:bookmarkEnd w:id="2"/>
    </w:p>
    <w:p w14:paraId="5D1081F3" w14:textId="4115489A" w:rsidR="00E726A9" w:rsidRPr="00E726A9" w:rsidRDefault="00E726A9" w:rsidP="008C63D1">
      <w:pPr>
        <w:pStyle w:val="Nivel2"/>
        <w:numPr>
          <w:ilvl w:val="1"/>
          <w:numId w:val="6"/>
        </w:numPr>
        <w:spacing w:afterLines="120" w:after="288" w:line="312" w:lineRule="auto"/>
        <w:ind w:left="567" w:hanging="567"/>
        <w:rPr>
          <w:rFonts w:asciiTheme="minorHAnsi" w:hAnsiTheme="minorHAnsi" w:cstheme="minorHAnsi"/>
          <w:color w:val="FF0000"/>
          <w:sz w:val="22"/>
          <w:szCs w:val="22"/>
        </w:rPr>
      </w:pPr>
      <w:r w:rsidRPr="00E726A9">
        <w:rPr>
          <w:rFonts w:asciiTheme="minorHAnsi" w:hAnsiTheme="minorHAnsi" w:cstheme="minorHAnsi"/>
          <w:sz w:val="22"/>
          <w:szCs w:val="22"/>
        </w:rPr>
        <w:lastRenderedPageBreak/>
        <w:t xml:space="preserve">Responder eventuais pedidos de reestabelecimento do equilíbrio econômico-financeiro feitos pelo contratado no prazo máximo de </w:t>
      </w:r>
      <w:r w:rsidR="008C63D1">
        <w:rPr>
          <w:rFonts w:asciiTheme="minorHAnsi" w:hAnsiTheme="minorHAnsi" w:cstheme="minorHAnsi"/>
          <w:sz w:val="22"/>
          <w:szCs w:val="22"/>
        </w:rPr>
        <w:t>3</w:t>
      </w:r>
      <w:r w:rsidR="008C63D1" w:rsidRPr="008C63D1">
        <w:rPr>
          <w:rFonts w:asciiTheme="minorHAnsi" w:hAnsiTheme="minorHAnsi" w:cstheme="minorHAnsi"/>
          <w:sz w:val="22"/>
          <w:szCs w:val="22"/>
        </w:rPr>
        <w:t>0 (trinta)</w:t>
      </w:r>
      <w:r w:rsidR="008C63D1">
        <w:rPr>
          <w:rFonts w:asciiTheme="minorHAnsi" w:hAnsiTheme="minorHAnsi" w:cstheme="minorHAnsi"/>
          <w:sz w:val="22"/>
          <w:szCs w:val="22"/>
        </w:rPr>
        <w:t xml:space="preserve"> dias</w:t>
      </w:r>
      <w:r w:rsidRPr="00E726A9">
        <w:rPr>
          <w:rFonts w:asciiTheme="minorHAnsi" w:hAnsiTheme="minorHAnsi" w:cstheme="minorHAnsi"/>
          <w:color w:val="FF0000"/>
          <w:sz w:val="22"/>
          <w:szCs w:val="22"/>
        </w:rPr>
        <w:t>.</w:t>
      </w:r>
    </w:p>
    <w:p w14:paraId="5D5621F0" w14:textId="77777777" w:rsidR="00E726A9" w:rsidRPr="00E726A9" w:rsidRDefault="00E726A9" w:rsidP="008C63D1">
      <w:pPr>
        <w:pStyle w:val="Nvel2-Red"/>
        <w:numPr>
          <w:ilvl w:val="1"/>
          <w:numId w:val="6"/>
        </w:numPr>
        <w:spacing w:afterLines="120" w:after="288" w:line="312" w:lineRule="auto"/>
        <w:ind w:left="567" w:hanging="567"/>
        <w:rPr>
          <w:rFonts w:asciiTheme="minorHAnsi" w:hAnsiTheme="minorHAnsi" w:cstheme="minorHAnsi"/>
          <w:i w:val="0"/>
          <w:color w:val="auto"/>
          <w:sz w:val="22"/>
          <w:szCs w:val="22"/>
        </w:rPr>
      </w:pPr>
      <w:bookmarkStart w:id="3" w:name="_Hlk114499841"/>
      <w:bookmarkEnd w:id="3"/>
      <w:r w:rsidRPr="00E726A9">
        <w:rPr>
          <w:rFonts w:asciiTheme="minorHAnsi" w:hAnsiTheme="minorHAnsi" w:cstheme="minorHAnsi"/>
          <w:i w:val="0"/>
          <w:color w:val="auto"/>
          <w:sz w:val="22"/>
          <w:szCs w:val="22"/>
        </w:rPr>
        <w:t>Notificar os emitentes das garantias quanto ao início de processo administrativo para apuração de descumprimento de cláusulas contratuais (</w:t>
      </w:r>
      <w:hyperlink r:id="rId23" w:anchor="art137§4" w:history="1">
        <w:r w:rsidRPr="00E726A9">
          <w:rPr>
            <w:rStyle w:val="Hyperlink"/>
            <w:rFonts w:asciiTheme="minorHAnsi" w:hAnsiTheme="minorHAnsi" w:cstheme="minorHAnsi"/>
            <w:sz w:val="22"/>
            <w:szCs w:val="22"/>
          </w:rPr>
          <w:t>§4º, do art. 137, da Lei nº 14.133, de 2021</w:t>
        </w:r>
      </w:hyperlink>
      <w:r w:rsidRPr="00E726A9">
        <w:rPr>
          <w:rFonts w:asciiTheme="minorHAnsi" w:hAnsiTheme="minorHAnsi" w:cstheme="minorHAnsi"/>
          <w:i w:val="0"/>
          <w:color w:val="auto"/>
          <w:sz w:val="22"/>
          <w:szCs w:val="22"/>
        </w:rPr>
        <w:t xml:space="preserve">). </w:t>
      </w:r>
    </w:p>
    <w:p w14:paraId="4C60EC26" w14:textId="77777777" w:rsidR="00E726A9" w:rsidRPr="00E726A9" w:rsidRDefault="00E726A9" w:rsidP="008C63D1">
      <w:pPr>
        <w:pStyle w:val="Nivel2"/>
        <w:numPr>
          <w:ilvl w:val="1"/>
          <w:numId w:val="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 xml:space="preserve">Comunicar o Contratado na hipótese de posterior alteração do projeto pelo Contratante, no caso </w:t>
      </w:r>
      <w:hyperlink r:id="rId24" w:anchor="art93§2" w:history="1">
        <w:r w:rsidRPr="00E726A9">
          <w:rPr>
            <w:rStyle w:val="Hyperlink"/>
            <w:rFonts w:asciiTheme="minorHAnsi" w:hAnsiTheme="minorHAnsi" w:cstheme="minorHAnsi"/>
            <w:sz w:val="22"/>
            <w:szCs w:val="22"/>
          </w:rPr>
          <w:t>do art. 93, §2º, da Lei nº 14.133, de 2021</w:t>
        </w:r>
      </w:hyperlink>
      <w:r w:rsidRPr="00E726A9">
        <w:rPr>
          <w:rFonts w:asciiTheme="minorHAnsi" w:hAnsiTheme="minorHAnsi" w:cstheme="minorHAnsi"/>
          <w:sz w:val="22"/>
          <w:szCs w:val="22"/>
        </w:rPr>
        <w:t>.</w:t>
      </w:r>
    </w:p>
    <w:p w14:paraId="4B5D18E2" w14:textId="7379CE74" w:rsidR="008C63D1" w:rsidRDefault="00E726A9" w:rsidP="008C63D1">
      <w:pPr>
        <w:pStyle w:val="Nivel2"/>
        <w:numPr>
          <w:ilvl w:val="1"/>
          <w:numId w:val="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2F21DD2" w14:textId="77777777" w:rsidR="008C63D1" w:rsidRDefault="008C63D1" w:rsidP="008C63D1">
      <w:pPr>
        <w:pStyle w:val="Nivel2"/>
        <w:numPr>
          <w:ilvl w:val="0"/>
          <w:numId w:val="0"/>
        </w:numPr>
        <w:spacing w:afterLines="120" w:after="288" w:line="312" w:lineRule="auto"/>
        <w:ind w:left="567"/>
        <w:rPr>
          <w:rFonts w:asciiTheme="minorHAnsi" w:hAnsiTheme="minorHAnsi" w:cstheme="minorHAnsi"/>
          <w:sz w:val="22"/>
          <w:szCs w:val="22"/>
        </w:rPr>
      </w:pPr>
    </w:p>
    <w:p w14:paraId="4ABCC36B" w14:textId="40530113" w:rsidR="00E726A9" w:rsidRPr="008C63D1" w:rsidRDefault="00E726A9" w:rsidP="008C63D1">
      <w:pPr>
        <w:pStyle w:val="Nivel01"/>
        <w:tabs>
          <w:tab w:val="clear" w:pos="360"/>
        </w:tabs>
        <w:spacing w:afterLines="120" w:after="288" w:line="312" w:lineRule="auto"/>
        <w:rPr>
          <w:rFonts w:asciiTheme="minorHAnsi" w:hAnsiTheme="minorHAnsi" w:cstheme="minorHAnsi"/>
          <w:sz w:val="22"/>
          <w:szCs w:val="22"/>
        </w:rPr>
      </w:pPr>
      <w:r w:rsidRPr="008C63D1">
        <w:rPr>
          <w:rFonts w:asciiTheme="minorHAnsi" w:hAnsiTheme="minorHAnsi" w:cstheme="minorHAnsi"/>
          <w:sz w:val="22"/>
          <w:szCs w:val="22"/>
        </w:rPr>
        <w:t>CLÁUSULA NONA - OBRIGAÇÕES DO CONTRATADO (</w:t>
      </w:r>
      <w:hyperlink r:id="rId25" w:anchor="art92" w:history="1">
        <w:r w:rsidRPr="008C63D1">
          <w:rPr>
            <w:rStyle w:val="Hyperlink"/>
            <w:rFonts w:asciiTheme="minorHAnsi" w:hAnsiTheme="minorHAnsi" w:cstheme="minorHAnsi"/>
            <w:sz w:val="22"/>
            <w:szCs w:val="22"/>
          </w:rPr>
          <w:t>art. 92, XIV, XVI e XVII</w:t>
        </w:r>
      </w:hyperlink>
      <w:r w:rsidRPr="008C63D1">
        <w:rPr>
          <w:rFonts w:asciiTheme="minorHAnsi" w:hAnsiTheme="minorHAnsi" w:cstheme="minorHAnsi"/>
          <w:sz w:val="22"/>
          <w:szCs w:val="22"/>
        </w:rPr>
        <w:t>)</w:t>
      </w:r>
    </w:p>
    <w:p w14:paraId="46A1AB40" w14:textId="77777777" w:rsidR="00E726A9" w:rsidRPr="00E726A9" w:rsidRDefault="00E726A9" w:rsidP="008C63D1">
      <w:pPr>
        <w:pStyle w:val="Nivel2"/>
        <w:numPr>
          <w:ilvl w:val="1"/>
          <w:numId w:val="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O Contratado deve cumprir todas as obrigações constantes deste Contrato e de seus anexos, assumindo como exclusivamente seus os riscos e as despesas decorrentes da boa e perfeita execução do objeto, observando, ainda, as obrigações a seguir dispostas:</w:t>
      </w:r>
    </w:p>
    <w:p w14:paraId="433385C0" w14:textId="77777777" w:rsidR="00E726A9" w:rsidRPr="00E726A9" w:rsidRDefault="00E726A9" w:rsidP="008C63D1">
      <w:pPr>
        <w:pStyle w:val="Nivel2"/>
        <w:numPr>
          <w:ilvl w:val="1"/>
          <w:numId w:val="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Manter preposto aceito pela Administração no local da obra ou do serviço para representá-lo na execução do contrato.</w:t>
      </w:r>
    </w:p>
    <w:p w14:paraId="2A9EE5E0" w14:textId="77777777" w:rsidR="00E726A9" w:rsidRPr="00E726A9" w:rsidRDefault="00E726A9" w:rsidP="008C63D1">
      <w:pPr>
        <w:pStyle w:val="Nivel3"/>
        <w:numPr>
          <w:ilvl w:val="2"/>
          <w:numId w:val="6"/>
        </w:numPr>
        <w:spacing w:afterLines="120" w:after="288" w:line="312" w:lineRule="auto"/>
        <w:ind w:hanging="567"/>
        <w:rPr>
          <w:rFonts w:asciiTheme="minorHAnsi" w:hAnsiTheme="minorHAnsi" w:cstheme="minorHAnsi"/>
          <w:sz w:val="22"/>
          <w:szCs w:val="22"/>
        </w:rPr>
      </w:pPr>
      <w:r w:rsidRPr="00E726A9">
        <w:rPr>
          <w:rFonts w:asciiTheme="minorHAnsi" w:hAnsiTheme="minorHAnsi" w:cstheme="minorHAnsi"/>
          <w:sz w:val="22"/>
          <w:szCs w:val="22"/>
        </w:rPr>
        <w:t>A indicação ou a manutenção do preposto da empresa poderá ser recusada pelo órgão ou entidade, desde que devidamente justificada, devendo a empresa designar outro para o exercício da atividade.</w:t>
      </w:r>
    </w:p>
    <w:p w14:paraId="2CE59506" w14:textId="77777777" w:rsidR="00E726A9" w:rsidRPr="00E726A9" w:rsidRDefault="00E726A9" w:rsidP="008C63D1">
      <w:pPr>
        <w:pStyle w:val="Nivel2"/>
        <w:numPr>
          <w:ilvl w:val="1"/>
          <w:numId w:val="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Atender às determinações regulares emitidas pelo fiscal do contrato ou autoridade superior (</w:t>
      </w:r>
      <w:hyperlink r:id="rId26" w:anchor="art137" w:history="1">
        <w:r w:rsidRPr="00E726A9">
          <w:rPr>
            <w:rStyle w:val="Hyperlink"/>
            <w:rFonts w:asciiTheme="minorHAnsi" w:hAnsiTheme="minorHAnsi" w:cstheme="minorHAnsi"/>
            <w:sz w:val="22"/>
            <w:szCs w:val="22"/>
          </w:rPr>
          <w:t>art. 137, II</w:t>
        </w:r>
      </w:hyperlink>
      <w:r w:rsidRPr="00E726A9">
        <w:rPr>
          <w:rFonts w:asciiTheme="minorHAnsi" w:hAnsiTheme="minorHAnsi" w:cstheme="minorHAnsi"/>
          <w:sz w:val="22"/>
          <w:szCs w:val="22"/>
        </w:rPr>
        <w:t>);</w:t>
      </w:r>
    </w:p>
    <w:p w14:paraId="7E92C810" w14:textId="77777777" w:rsidR="00E726A9" w:rsidRPr="00E726A9" w:rsidRDefault="00E726A9" w:rsidP="008C63D1">
      <w:pPr>
        <w:pStyle w:val="Nivel2"/>
        <w:numPr>
          <w:ilvl w:val="1"/>
          <w:numId w:val="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Alocar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w:t>
      </w:r>
    </w:p>
    <w:p w14:paraId="6012198D" w14:textId="77777777" w:rsidR="00E726A9" w:rsidRPr="00E726A9" w:rsidRDefault="00E726A9" w:rsidP="008C63D1">
      <w:pPr>
        <w:pStyle w:val="Nivel2"/>
        <w:numPr>
          <w:ilvl w:val="1"/>
          <w:numId w:val="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Reparar, corrigir, remover, reconstruir ou substituir, às suas expensas, no total ou em parte, no prazo fixado pelo fiscal do contrato, os serviços nos quais se verificarem vícios, defeitos ou incorreções resultantes da execução ou dos materiais empregados;</w:t>
      </w:r>
    </w:p>
    <w:p w14:paraId="316B2D49" w14:textId="77777777" w:rsidR="00E726A9" w:rsidRPr="00E726A9" w:rsidRDefault="00E726A9" w:rsidP="008C63D1">
      <w:pPr>
        <w:pStyle w:val="Nivel2"/>
        <w:numPr>
          <w:ilvl w:val="1"/>
          <w:numId w:val="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 xml:space="preserve">Responsabilizar-se pelos vícios e danos decorrentes da execução do objeto, de acordo com o </w:t>
      </w:r>
      <w:hyperlink r:id="rId27" w:history="1">
        <w:r w:rsidRPr="00E726A9">
          <w:rPr>
            <w:rStyle w:val="Hyperlink"/>
            <w:rFonts w:asciiTheme="minorHAnsi" w:hAnsiTheme="minorHAnsi" w:cstheme="minorHAnsi"/>
            <w:sz w:val="22"/>
            <w:szCs w:val="22"/>
          </w:rPr>
          <w:t>Código de Defesa do Consumidor (Lei nº 8.078, de 1990</w:t>
        </w:r>
      </w:hyperlink>
      <w:r w:rsidRPr="00E726A9">
        <w:rPr>
          <w:rFonts w:asciiTheme="minorHAnsi" w:hAnsiTheme="minorHAnsi" w:cstheme="minorHAnsi"/>
          <w:sz w:val="22"/>
          <w:szCs w:val="22"/>
        </w:rPr>
        <w:t xml:space="preserve">), bem como por todo e qualquer dano causado à </w:t>
      </w:r>
      <w:r w:rsidRPr="00E726A9">
        <w:rPr>
          <w:rFonts w:asciiTheme="minorHAnsi" w:hAnsiTheme="minorHAnsi" w:cstheme="minorHAnsi"/>
          <w:sz w:val="22"/>
          <w:szCs w:val="22"/>
        </w:rPr>
        <w:lastRenderedPageBreak/>
        <w:t>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7B5150B" w14:textId="77777777" w:rsidR="00E726A9" w:rsidRPr="00E726A9" w:rsidRDefault="00E726A9" w:rsidP="008C63D1">
      <w:pPr>
        <w:pStyle w:val="Nivel2"/>
        <w:numPr>
          <w:ilvl w:val="1"/>
          <w:numId w:val="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 xml:space="preserve">Não contratar, durante a vigência do contrato, cônjuge, companheiro ou parente em linha reta, colateral ou por afinidade, até o terceiro grau, de dirigente do contratante ou de agente público que tenha desempenhado função na licitação ou que atue na fiscalização ou gestão do contrato, nos termos do </w:t>
      </w:r>
      <w:hyperlink r:id="rId28" w:anchor="art48" w:history="1">
        <w:r w:rsidRPr="00E726A9">
          <w:rPr>
            <w:rStyle w:val="Hyperlink"/>
            <w:rFonts w:asciiTheme="minorHAnsi" w:hAnsiTheme="minorHAnsi" w:cstheme="minorHAnsi"/>
            <w:sz w:val="22"/>
            <w:szCs w:val="22"/>
          </w:rPr>
          <w:t>artigo 48, parágrafo único, da Lei nº 14.133, de 2021</w:t>
        </w:r>
      </w:hyperlink>
      <w:r w:rsidRPr="00E726A9">
        <w:rPr>
          <w:rFonts w:asciiTheme="minorHAnsi" w:hAnsiTheme="minorHAnsi" w:cstheme="minorHAnsi"/>
          <w:sz w:val="22"/>
          <w:szCs w:val="22"/>
        </w:rPr>
        <w:t>;</w:t>
      </w:r>
    </w:p>
    <w:p w14:paraId="78F54ACB" w14:textId="77777777" w:rsidR="00E726A9" w:rsidRPr="00E726A9" w:rsidRDefault="00E726A9" w:rsidP="008C63D1">
      <w:pPr>
        <w:pStyle w:val="Nivel2"/>
        <w:numPr>
          <w:ilvl w:val="1"/>
          <w:numId w:val="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Vedar a utilização, na execução dos serviços, de empregado que seja familiar de agente público ocupante de cargo em comissão ou função de confiança no órgão contratante, nos termos do artigo 7° do Decreto n° 7.203, de 2010;</w:t>
      </w:r>
    </w:p>
    <w:p w14:paraId="75433B10" w14:textId="77777777" w:rsidR="00E726A9" w:rsidRPr="00E726A9" w:rsidRDefault="00E726A9" w:rsidP="008C63D1">
      <w:pPr>
        <w:pStyle w:val="Nivel2"/>
        <w:numPr>
          <w:ilvl w:val="1"/>
          <w:numId w:val="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color w:val="000000" w:themeColor="text1"/>
          <w:sz w:val="22"/>
          <w:szCs w:val="22"/>
        </w:rPr>
        <w:t xml:space="preserve">Quando não for possível a verificação da regularidade no Sistema de Cadastro </w:t>
      </w:r>
      <w:r w:rsidRPr="00E726A9">
        <w:rPr>
          <w:rFonts w:asciiTheme="minorHAnsi" w:hAnsiTheme="minorHAnsi" w:cstheme="minorHAnsi"/>
          <w:sz w:val="22"/>
          <w:szCs w:val="22"/>
        </w:rPr>
        <w:t xml:space="preserve">de Fornecedores – SICAF, o contratado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 </w:t>
      </w:r>
    </w:p>
    <w:p w14:paraId="2F3DD59E" w14:textId="77777777" w:rsidR="00E726A9" w:rsidRPr="00E726A9" w:rsidRDefault="00E726A9" w:rsidP="008C63D1">
      <w:pPr>
        <w:pStyle w:val="Nivel2"/>
        <w:numPr>
          <w:ilvl w:val="1"/>
          <w:numId w:val="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7238CB2A" w14:textId="77777777" w:rsidR="00E726A9" w:rsidRPr="00E726A9" w:rsidRDefault="00E726A9" w:rsidP="008C63D1">
      <w:pPr>
        <w:pStyle w:val="Nivel2"/>
        <w:numPr>
          <w:ilvl w:val="1"/>
          <w:numId w:val="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Comunicar ao Fiscal do contrato, no prazo de 24 (vinte e quatro) horas, qualquer ocorrência anormal ou acidente que se verifique no local dos serviços.</w:t>
      </w:r>
    </w:p>
    <w:p w14:paraId="07D6F004" w14:textId="77777777" w:rsidR="00E726A9" w:rsidRPr="00E726A9" w:rsidRDefault="00E726A9" w:rsidP="008C63D1">
      <w:pPr>
        <w:pStyle w:val="Nivel2"/>
        <w:numPr>
          <w:ilvl w:val="1"/>
          <w:numId w:val="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Prestar todo esclarecimento ou informação solicitada pelo Contratante ou por seus prepostos, garantindo-lhes o acesso, a qualquer tempo, ao local dos trabalhos, bem como aos documentos relativos à execução do empreendimento.</w:t>
      </w:r>
    </w:p>
    <w:p w14:paraId="5BC27057" w14:textId="77777777" w:rsidR="00E726A9" w:rsidRPr="00E726A9" w:rsidRDefault="00E726A9" w:rsidP="008C63D1">
      <w:pPr>
        <w:pStyle w:val="Nivel2"/>
        <w:numPr>
          <w:ilvl w:val="1"/>
          <w:numId w:val="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Paralisar, por determinação do Contratante, qualquer atividade que não esteja sendo executada de acordo com a boa técnica ou que ponha em risco a segurança de pessoas ou bens de terceiros.</w:t>
      </w:r>
    </w:p>
    <w:p w14:paraId="4D5C9DDC" w14:textId="77777777" w:rsidR="00E726A9" w:rsidRPr="00E726A9" w:rsidRDefault="00E726A9" w:rsidP="008C63D1">
      <w:pPr>
        <w:pStyle w:val="Nivel2"/>
        <w:numPr>
          <w:ilvl w:val="1"/>
          <w:numId w:val="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Promover a guarda, manutenção e vigilância de materiais, ferramentas, e tudo o que for necessário à execução do objeto, durante a vigência do contrato.</w:t>
      </w:r>
    </w:p>
    <w:p w14:paraId="7520DC1B" w14:textId="77777777" w:rsidR="00E726A9" w:rsidRPr="00E726A9" w:rsidRDefault="00E726A9" w:rsidP="008C63D1">
      <w:pPr>
        <w:pStyle w:val="Nivel2"/>
        <w:numPr>
          <w:ilvl w:val="1"/>
          <w:numId w:val="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lastRenderedPageBreak/>
        <w:t>Conduzir os trabalhos com estrita observância às normas da legislação pertinente, cumprindo as determinações dos Poderes Públicos, mantendo sempre limpo o local dos serviços e nas melhores condições de segurança, higiene e disciplina.</w:t>
      </w:r>
    </w:p>
    <w:p w14:paraId="08A8FA30" w14:textId="77777777" w:rsidR="00E726A9" w:rsidRPr="00E726A9" w:rsidRDefault="00E726A9" w:rsidP="008C63D1">
      <w:pPr>
        <w:pStyle w:val="Nivel2"/>
        <w:numPr>
          <w:ilvl w:val="1"/>
          <w:numId w:val="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Submeter previamente, por escrito, ao Contratante, para análise e aprovação, quaisquer mudanças nos métodos executivos que fujam às especificações do memorial descritivo ou instrumento congênere.</w:t>
      </w:r>
    </w:p>
    <w:p w14:paraId="5592B903" w14:textId="77777777" w:rsidR="00E726A9" w:rsidRPr="00E726A9" w:rsidRDefault="00E726A9" w:rsidP="008C63D1">
      <w:pPr>
        <w:pStyle w:val="Nivel2"/>
        <w:numPr>
          <w:ilvl w:val="1"/>
          <w:numId w:val="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Não permitir a utilização de qualquer trabalho do menor de dezesseis anos, exceto na condição de aprendiz para os maiores de quatorze anos, nem permitir a utilização do trabalho do menor de dezoito anos em trabalho noturno, perigoso ou insalubre;</w:t>
      </w:r>
    </w:p>
    <w:p w14:paraId="78D07D0E" w14:textId="77777777" w:rsidR="00E726A9" w:rsidRPr="00E726A9" w:rsidRDefault="00E726A9" w:rsidP="008C63D1">
      <w:pPr>
        <w:pStyle w:val="Nivel2"/>
        <w:numPr>
          <w:ilvl w:val="1"/>
          <w:numId w:val="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 xml:space="preserve"> Manter durante toda a vigência do contrato, em compatibilidade com as obrigações assumidas, todas as condições exigidas para habilitação na licitação; </w:t>
      </w:r>
    </w:p>
    <w:p w14:paraId="715A8189" w14:textId="77777777" w:rsidR="00E726A9" w:rsidRPr="00E726A9" w:rsidRDefault="00E726A9" w:rsidP="008C63D1">
      <w:pPr>
        <w:pStyle w:val="Nivel2"/>
        <w:numPr>
          <w:ilvl w:val="1"/>
          <w:numId w:val="6"/>
        </w:numPr>
        <w:spacing w:afterLines="120" w:after="288" w:line="312" w:lineRule="auto"/>
        <w:ind w:left="567" w:hanging="567"/>
        <w:rPr>
          <w:rFonts w:asciiTheme="minorHAnsi" w:hAnsiTheme="minorHAnsi" w:cstheme="minorHAnsi"/>
          <w:b/>
          <w:bCs/>
          <w:sz w:val="22"/>
          <w:szCs w:val="22"/>
        </w:rPr>
      </w:pPr>
      <w:r w:rsidRPr="00E726A9">
        <w:rPr>
          <w:rFonts w:asciiTheme="minorHAnsi" w:hAnsiTheme="minorHAnsi" w:cstheme="minorHAnsi"/>
          <w:sz w:val="22"/>
          <w:szCs w:val="22"/>
        </w:rPr>
        <w:t>Cumprir, durante todo o período de execução do contrato, a reserva de cargos prevista em lei para pessoa com deficiência, para reabilitado da Previdência Social ou para aprendiz, bem como as reservas de cargos previstas na legislação (</w:t>
      </w:r>
      <w:hyperlink r:id="rId29" w:anchor="art116" w:history="1">
        <w:r w:rsidRPr="00E726A9">
          <w:rPr>
            <w:rStyle w:val="Hyperlink"/>
            <w:rFonts w:asciiTheme="minorHAnsi" w:hAnsiTheme="minorHAnsi" w:cstheme="minorHAnsi"/>
            <w:sz w:val="22"/>
            <w:szCs w:val="22"/>
          </w:rPr>
          <w:t>art. 116</w:t>
        </w:r>
      </w:hyperlink>
      <w:r w:rsidRPr="00E726A9">
        <w:rPr>
          <w:rFonts w:asciiTheme="minorHAnsi" w:hAnsiTheme="minorHAnsi" w:cstheme="minorHAnsi"/>
          <w:sz w:val="22"/>
          <w:szCs w:val="22"/>
        </w:rPr>
        <w:t>);</w:t>
      </w:r>
    </w:p>
    <w:p w14:paraId="382863EC" w14:textId="77777777" w:rsidR="00E726A9" w:rsidRPr="00E726A9" w:rsidRDefault="00E726A9" w:rsidP="008C63D1">
      <w:pPr>
        <w:pStyle w:val="Nivel2"/>
        <w:numPr>
          <w:ilvl w:val="1"/>
          <w:numId w:val="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Comprovar a reserva de cargos a que se refere a cláusula acima, no prazo fixado pelo fiscal do contrato, com a indicação dos empregados que preencheram as referidas vagas (</w:t>
      </w:r>
      <w:hyperlink r:id="rId30" w:anchor="art116" w:history="1">
        <w:r w:rsidRPr="00E726A9">
          <w:rPr>
            <w:rStyle w:val="Hyperlink"/>
            <w:rFonts w:asciiTheme="minorHAnsi" w:hAnsiTheme="minorHAnsi" w:cstheme="minorHAnsi"/>
            <w:sz w:val="22"/>
            <w:szCs w:val="22"/>
          </w:rPr>
          <w:t>art. 116, parágrafo único</w:t>
        </w:r>
      </w:hyperlink>
      <w:r w:rsidRPr="00E726A9">
        <w:rPr>
          <w:rFonts w:asciiTheme="minorHAnsi" w:hAnsiTheme="minorHAnsi" w:cstheme="minorHAnsi"/>
          <w:sz w:val="22"/>
          <w:szCs w:val="22"/>
        </w:rPr>
        <w:t>);</w:t>
      </w:r>
    </w:p>
    <w:p w14:paraId="008E3805" w14:textId="77777777" w:rsidR="00E726A9" w:rsidRPr="00E726A9" w:rsidRDefault="00E726A9" w:rsidP="008C63D1">
      <w:pPr>
        <w:pStyle w:val="Nivel2"/>
        <w:numPr>
          <w:ilvl w:val="1"/>
          <w:numId w:val="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Guardar sigilo sobre todas as informações obtidas em decorrência do cumprimento do contrato;</w:t>
      </w:r>
    </w:p>
    <w:p w14:paraId="6B07BEC7" w14:textId="77777777" w:rsidR="00E726A9" w:rsidRPr="00E726A9" w:rsidRDefault="00E726A9" w:rsidP="008C63D1">
      <w:pPr>
        <w:pStyle w:val="Nivel2"/>
        <w:numPr>
          <w:ilvl w:val="1"/>
          <w:numId w:val="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31" w:anchor="art124" w:history="1">
        <w:r w:rsidRPr="00E726A9">
          <w:rPr>
            <w:rStyle w:val="Hyperlink"/>
            <w:rFonts w:asciiTheme="minorHAnsi" w:hAnsiTheme="minorHAnsi" w:cstheme="minorHAnsi"/>
            <w:sz w:val="22"/>
            <w:szCs w:val="22"/>
          </w:rPr>
          <w:t>art. 124, II, d, da Lei nº 14.133, de 2021</w:t>
        </w:r>
      </w:hyperlink>
      <w:r w:rsidRPr="00E726A9">
        <w:rPr>
          <w:rFonts w:asciiTheme="minorHAnsi" w:hAnsiTheme="minorHAnsi" w:cstheme="minorHAnsi"/>
          <w:sz w:val="22"/>
          <w:szCs w:val="22"/>
        </w:rPr>
        <w:t>;</w:t>
      </w:r>
    </w:p>
    <w:p w14:paraId="232EC385" w14:textId="77777777" w:rsidR="00E726A9" w:rsidRPr="00E726A9" w:rsidRDefault="00E726A9" w:rsidP="008C63D1">
      <w:pPr>
        <w:pStyle w:val="Nivel2"/>
        <w:numPr>
          <w:ilvl w:val="1"/>
          <w:numId w:val="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Cumprir, além dos postulados legais vigentes de âmbito federal, estadual ou municipal, as normas de segurança do Contratante;</w:t>
      </w:r>
    </w:p>
    <w:p w14:paraId="540F81A2" w14:textId="77777777" w:rsidR="00E726A9" w:rsidRPr="00E726A9" w:rsidRDefault="00E726A9" w:rsidP="008C63D1">
      <w:pPr>
        <w:pStyle w:val="Nivel2"/>
        <w:numPr>
          <w:ilvl w:val="1"/>
          <w:numId w:val="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Assegurar aos seus trabalhadores ambiente de trabalho, inclusive equipamentos e instalações, em condições adequadas ao cumprimento das normas de saúde, segurança e bem-estar no trabalho;</w:t>
      </w:r>
    </w:p>
    <w:p w14:paraId="71ED0628" w14:textId="77777777" w:rsidR="00E726A9" w:rsidRPr="00E726A9" w:rsidRDefault="00E726A9" w:rsidP="008C63D1">
      <w:pPr>
        <w:pStyle w:val="Nivel2"/>
        <w:numPr>
          <w:ilvl w:val="1"/>
          <w:numId w:val="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Garantir o acesso do contratante, a qualquer tempo, ao local dos trabalhos, bem como aos documentos relativos à execução do empreendimento;</w:t>
      </w:r>
    </w:p>
    <w:p w14:paraId="2D12125C" w14:textId="77777777" w:rsidR="00E726A9" w:rsidRPr="00E726A9" w:rsidRDefault="00E726A9" w:rsidP="008C63D1">
      <w:pPr>
        <w:pStyle w:val="Nivel2"/>
        <w:numPr>
          <w:ilvl w:val="1"/>
          <w:numId w:val="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lastRenderedPageBreak/>
        <w:t>Promover a organização técnica e administrativa dos serviços, de modo a conduzi-los eficaz e eficientemente, de acordo com os documentos e especificações que integram o Termo de Referência, no prazo determinado;</w:t>
      </w:r>
    </w:p>
    <w:p w14:paraId="29572791" w14:textId="77777777" w:rsidR="00E726A9" w:rsidRPr="00E726A9" w:rsidRDefault="00E726A9" w:rsidP="008C63D1">
      <w:pPr>
        <w:pStyle w:val="Nivel2"/>
        <w:numPr>
          <w:ilvl w:val="1"/>
          <w:numId w:val="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Prestar os serviços dentro dos parâmetros e rotinas estabelecidos, fornecendo todos os materiais, equipamentos e utensílios em quantidade, qualidade e tecnologia adequadas, com a observância às recomendações aceitas pela boa técnica, normas e legislação;</w:t>
      </w:r>
    </w:p>
    <w:p w14:paraId="0F95BED8" w14:textId="77777777" w:rsidR="00E726A9" w:rsidRPr="00E726A9" w:rsidRDefault="00E726A9" w:rsidP="008C63D1">
      <w:pPr>
        <w:pStyle w:val="Nivel2"/>
        <w:numPr>
          <w:ilvl w:val="1"/>
          <w:numId w:val="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Disponibilizar ao contratante os empregados devidamente uniformizados e identificados por meio de crachá, além de provê-los com os Equipamentos de Proteção Individual - EPI, quando for o caso;</w:t>
      </w:r>
    </w:p>
    <w:p w14:paraId="7EC71DC9" w14:textId="77777777" w:rsidR="00E726A9" w:rsidRPr="00E726A9" w:rsidRDefault="00E726A9" w:rsidP="008C63D1">
      <w:pPr>
        <w:pStyle w:val="Nivel2"/>
        <w:numPr>
          <w:ilvl w:val="1"/>
          <w:numId w:val="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Fornecer os uniformes a serem utilizados por seus empregados, conforme disposto no Termo de Referência, sem repassar quaisquer custos a estes;</w:t>
      </w:r>
    </w:p>
    <w:p w14:paraId="37CEA680" w14:textId="77777777" w:rsidR="00E726A9" w:rsidRPr="00E726A9" w:rsidRDefault="00E726A9" w:rsidP="008C63D1">
      <w:pPr>
        <w:pStyle w:val="Nivel2"/>
        <w:numPr>
          <w:ilvl w:val="1"/>
          <w:numId w:val="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Apresentar relação mensal dos empregados que expressamente optarem por não receber o vale-transporte;</w:t>
      </w:r>
    </w:p>
    <w:p w14:paraId="0DD6475B" w14:textId="77777777" w:rsidR="00E726A9" w:rsidRPr="00E726A9" w:rsidRDefault="00E726A9" w:rsidP="008C63D1">
      <w:pPr>
        <w:pStyle w:val="Nivel2"/>
        <w:numPr>
          <w:ilvl w:val="1"/>
          <w:numId w:val="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Efetuar o pagamento dos salários dos empregados alocados na execução contratual mediante depósito na conta bancária de titularidade do trabalhador, em agência situada na localidade ou região metropolitana em que ocorre a prestação dos serviços, de modo a possibilitar a conferência do pagamento por parte da contratante. Em caso de impossibilidade de cumprimento desta disposição, a contratado deverá apresentar justificativa, a fim de que a Administração analise sua plausibilidade e possa verificar a realização do pagamento.</w:t>
      </w:r>
    </w:p>
    <w:p w14:paraId="707C3324" w14:textId="77777777" w:rsidR="00E726A9" w:rsidRPr="00E726A9" w:rsidRDefault="00E726A9" w:rsidP="008C63D1">
      <w:pPr>
        <w:pStyle w:val="Nivel2"/>
        <w:numPr>
          <w:ilvl w:val="1"/>
          <w:numId w:val="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Autorizar o contratante, no momento da assinatura do contrato, a fazer o desconto nas faturas e realizar os pagamentos dos salários e demais verbas trabalhistas diretamente aos trabalhadores, bem como das contribuições previdenciárias e do FGTS, quando não demonstrado o cumprimento tempestivo e regular dessas obrigações, até o momento da regularização, sem prejuízo das sanções cabíveis;</w:t>
      </w:r>
    </w:p>
    <w:p w14:paraId="67C2D80C" w14:textId="77777777" w:rsidR="00E726A9" w:rsidRPr="00E726A9" w:rsidRDefault="00E726A9" w:rsidP="008C63D1">
      <w:pPr>
        <w:pStyle w:val="Nivel2"/>
        <w:numPr>
          <w:ilvl w:val="1"/>
          <w:numId w:val="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Não permitir que o empregado designado para trabalhar em um turno preste seus serviços no turno imediatamente subsequente;</w:t>
      </w:r>
    </w:p>
    <w:p w14:paraId="38E73AD2" w14:textId="77777777" w:rsidR="00E726A9" w:rsidRPr="00E726A9" w:rsidRDefault="00E726A9" w:rsidP="008C63D1">
      <w:pPr>
        <w:pStyle w:val="Nivel2"/>
        <w:numPr>
          <w:ilvl w:val="1"/>
          <w:numId w:val="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Atender às solicitações do contratante quanto à substituição dos empregados alocados, no prazo fixado pelo fiscal do contrato, nos casos em que ficar constatado descumprimento das obrigações relativas à execução do serviço, conforme descrito neste Termo de Referência;</w:t>
      </w:r>
    </w:p>
    <w:p w14:paraId="19C86ACD" w14:textId="77777777" w:rsidR="00E726A9" w:rsidRPr="00E726A9" w:rsidRDefault="00E726A9" w:rsidP="008C63D1">
      <w:pPr>
        <w:pStyle w:val="Nivel2"/>
        <w:numPr>
          <w:ilvl w:val="1"/>
          <w:numId w:val="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Instruir seus empregados quanto à necessidade de acatar as normas internas da Administração;</w:t>
      </w:r>
    </w:p>
    <w:p w14:paraId="38B5EC27" w14:textId="77777777" w:rsidR="00E726A9" w:rsidRPr="00E726A9" w:rsidRDefault="00E726A9" w:rsidP="008C63D1">
      <w:pPr>
        <w:pStyle w:val="Nivel2"/>
        <w:numPr>
          <w:ilvl w:val="1"/>
          <w:numId w:val="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lastRenderedPageBreak/>
        <w:t>Instruir seus empregados a respeito das atividades a serem desempenhadas, alertando-os a não executar atividades não abrangidas pelo contrato, devendo o contratado relatar ao contratante toda e qualquer ocorrência neste sentido, a fim de evitar desvio de função;</w:t>
      </w:r>
    </w:p>
    <w:p w14:paraId="3631580E" w14:textId="77777777" w:rsidR="00E726A9" w:rsidRPr="00E726A9" w:rsidRDefault="00E726A9" w:rsidP="008C63D1">
      <w:pPr>
        <w:pStyle w:val="Nivel2"/>
        <w:numPr>
          <w:ilvl w:val="1"/>
          <w:numId w:val="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Instruir seus empregados, no início da execução contratual, quanto à obtenção das informações de seus interesses junto aos órgãos públicos, relativas ao contrato de trabalho e obrigações a ele inerentes, adotando, entre outras, as seguintes medidas:</w:t>
      </w:r>
    </w:p>
    <w:p w14:paraId="1E0BDA4B" w14:textId="77777777" w:rsidR="00E726A9" w:rsidRPr="00E726A9" w:rsidRDefault="00E726A9" w:rsidP="008C63D1">
      <w:pPr>
        <w:pStyle w:val="Nivel2"/>
        <w:numPr>
          <w:ilvl w:val="1"/>
          <w:numId w:val="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Viabilizar o acesso de seus empregados, via internet, por meio de senha própria, aos sistemas da Previdência Social e da Receita do Brasil, com o objetivo de verificar se as suas contribuições previdenciárias foram recolhidas, no prazo máximo de 60 (sessenta) dias, contados do início da prestação dos serviços ou da admissão do empregado;</w:t>
      </w:r>
    </w:p>
    <w:p w14:paraId="47C2347B" w14:textId="77777777" w:rsidR="00E726A9" w:rsidRPr="00E726A9" w:rsidRDefault="00E726A9" w:rsidP="008C63D1">
      <w:pPr>
        <w:pStyle w:val="Nivel2"/>
        <w:numPr>
          <w:ilvl w:val="1"/>
          <w:numId w:val="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Viabilizar a emissão do cartão cidadão pela Caixa Econômica Federal para todos os empregados, no prazo máximo de 60 (sessenta) dias, contados do início da prestação dos serviços ou da admissão do empregado;</w:t>
      </w:r>
    </w:p>
    <w:p w14:paraId="0064263C" w14:textId="77777777" w:rsidR="00E726A9" w:rsidRPr="00E726A9" w:rsidRDefault="00E726A9" w:rsidP="008C63D1">
      <w:pPr>
        <w:pStyle w:val="Nivel2"/>
        <w:numPr>
          <w:ilvl w:val="1"/>
          <w:numId w:val="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 xml:space="preserve"> Oferecer todos os meios necessários aos seus empregados para a obtenção de extratos de recolhimentos de seus direitos sociais, preferencialmente por meio eletrônico, quando disponível.</w:t>
      </w:r>
    </w:p>
    <w:p w14:paraId="1D1B6D38" w14:textId="77777777" w:rsidR="00E726A9" w:rsidRPr="00E726A9" w:rsidRDefault="00E726A9" w:rsidP="008C63D1">
      <w:pPr>
        <w:pStyle w:val="Nivel2"/>
        <w:numPr>
          <w:ilvl w:val="1"/>
          <w:numId w:val="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 xml:space="preserve">Não se beneficiar da condição de optante pelo Simples Nacional, salvo quando se tratar das exceções previstas no </w:t>
      </w:r>
      <w:hyperlink r:id="rId32" w:anchor="art18§5" w:history="1">
        <w:r w:rsidRPr="00E726A9">
          <w:rPr>
            <w:rStyle w:val="Hyperlink"/>
            <w:rFonts w:asciiTheme="minorHAnsi" w:hAnsiTheme="minorHAnsi" w:cstheme="minorHAnsi"/>
            <w:sz w:val="22"/>
            <w:szCs w:val="22"/>
          </w:rPr>
          <w:t>§ 5º-C do art. 18 da Lei Complementar nº 123, de 14 de dezembro de 2006</w:t>
        </w:r>
      </w:hyperlink>
      <w:r w:rsidRPr="00E726A9">
        <w:rPr>
          <w:rFonts w:asciiTheme="minorHAnsi" w:hAnsiTheme="minorHAnsi" w:cstheme="minorHAnsi"/>
          <w:sz w:val="22"/>
          <w:szCs w:val="22"/>
        </w:rPr>
        <w:t xml:space="preserve">; </w:t>
      </w:r>
    </w:p>
    <w:p w14:paraId="4039B145" w14:textId="77777777" w:rsidR="00E726A9" w:rsidRPr="00E726A9" w:rsidRDefault="00E726A9" w:rsidP="008C63D1">
      <w:pPr>
        <w:pStyle w:val="Nivel3"/>
        <w:numPr>
          <w:ilvl w:val="2"/>
          <w:numId w:val="6"/>
        </w:numPr>
        <w:spacing w:afterLines="120" w:after="288" w:line="312" w:lineRule="auto"/>
        <w:ind w:hanging="567"/>
        <w:rPr>
          <w:rFonts w:asciiTheme="minorHAnsi" w:hAnsiTheme="minorHAnsi" w:cstheme="minorHAnsi"/>
          <w:sz w:val="22"/>
          <w:szCs w:val="22"/>
        </w:rPr>
      </w:pPr>
      <w:r w:rsidRPr="00E726A9">
        <w:rPr>
          <w:rFonts w:asciiTheme="minorHAnsi" w:hAnsiTheme="minorHAnsi" w:cstheme="minorHAnsi"/>
          <w:sz w:val="22"/>
          <w:szCs w:val="22"/>
        </w:rPr>
        <w:t xml:space="preserve">Comunicar formalmente à Receita Federal a assinatura do contrato de prestação de serviços mediante cessão de mão de obra, para fins de exclusão obrigatória do Simples Nacional, a contar do mês seguinte ao da contratação, conforme previsão do </w:t>
      </w:r>
      <w:hyperlink r:id="rId33" w:anchor="art17" w:history="1">
        <w:r w:rsidRPr="00E726A9">
          <w:rPr>
            <w:rStyle w:val="Hyperlink"/>
            <w:rFonts w:asciiTheme="minorHAnsi" w:hAnsiTheme="minorHAnsi" w:cstheme="minorHAnsi"/>
            <w:sz w:val="22"/>
            <w:szCs w:val="22"/>
          </w:rPr>
          <w:t>art.17, XII</w:t>
        </w:r>
      </w:hyperlink>
      <w:r w:rsidRPr="00E726A9">
        <w:rPr>
          <w:rFonts w:asciiTheme="minorHAnsi" w:hAnsiTheme="minorHAnsi" w:cstheme="minorHAnsi"/>
          <w:sz w:val="22"/>
          <w:szCs w:val="22"/>
        </w:rPr>
        <w:t xml:space="preserve">, </w:t>
      </w:r>
      <w:hyperlink r:id="rId34" w:anchor="art30§1" w:history="1">
        <w:r w:rsidRPr="00E726A9">
          <w:rPr>
            <w:rStyle w:val="Hyperlink"/>
            <w:rFonts w:asciiTheme="minorHAnsi" w:hAnsiTheme="minorHAnsi" w:cstheme="minorHAnsi"/>
            <w:sz w:val="22"/>
            <w:szCs w:val="22"/>
          </w:rPr>
          <w:t>art. 30, §1º, II</w:t>
        </w:r>
      </w:hyperlink>
      <w:r w:rsidRPr="00E726A9">
        <w:rPr>
          <w:rFonts w:asciiTheme="minorHAnsi" w:hAnsiTheme="minorHAnsi" w:cstheme="minorHAnsi"/>
          <w:sz w:val="22"/>
          <w:szCs w:val="22"/>
        </w:rPr>
        <w:t xml:space="preserve">, e do </w:t>
      </w:r>
      <w:hyperlink r:id="rId35" w:anchor="art31" w:history="1">
        <w:r w:rsidRPr="00E726A9">
          <w:rPr>
            <w:rStyle w:val="Hyperlink"/>
            <w:rFonts w:asciiTheme="minorHAnsi" w:hAnsiTheme="minorHAnsi" w:cstheme="minorHAnsi"/>
            <w:sz w:val="22"/>
            <w:szCs w:val="22"/>
          </w:rPr>
          <w:t>art. 31, II</w:t>
        </w:r>
      </w:hyperlink>
      <w:r w:rsidRPr="00E726A9">
        <w:rPr>
          <w:rFonts w:asciiTheme="minorHAnsi" w:hAnsiTheme="minorHAnsi" w:cstheme="minorHAnsi"/>
          <w:sz w:val="22"/>
          <w:szCs w:val="22"/>
        </w:rPr>
        <w:t xml:space="preserve">, todos da Lei Complementar nº 123/2006, salvo quando se tratar das exceções previstas no </w:t>
      </w:r>
      <w:hyperlink r:id="rId36" w:anchor="art18§5" w:history="1">
        <w:r w:rsidRPr="00E726A9">
          <w:rPr>
            <w:rStyle w:val="Hyperlink"/>
            <w:rFonts w:asciiTheme="minorHAnsi" w:hAnsiTheme="minorHAnsi" w:cstheme="minorHAnsi"/>
            <w:sz w:val="22"/>
            <w:szCs w:val="22"/>
          </w:rPr>
          <w:t>§ 5º-C do art. 18</w:t>
        </w:r>
      </w:hyperlink>
      <w:r w:rsidRPr="00E726A9">
        <w:rPr>
          <w:rFonts w:asciiTheme="minorHAnsi" w:hAnsiTheme="minorHAnsi" w:cstheme="minorHAnsi"/>
          <w:sz w:val="22"/>
          <w:szCs w:val="22"/>
        </w:rPr>
        <w:t xml:space="preserve"> do mesmo diploma legal;</w:t>
      </w:r>
    </w:p>
    <w:p w14:paraId="72D56299" w14:textId="77777777" w:rsidR="00E43629" w:rsidRDefault="00E726A9" w:rsidP="00E43629">
      <w:pPr>
        <w:pStyle w:val="Nivel3"/>
        <w:numPr>
          <w:ilvl w:val="2"/>
          <w:numId w:val="6"/>
        </w:numPr>
        <w:spacing w:afterLines="120" w:after="288" w:line="312" w:lineRule="auto"/>
        <w:ind w:hanging="567"/>
        <w:rPr>
          <w:rFonts w:asciiTheme="minorHAnsi" w:hAnsiTheme="minorHAnsi" w:cstheme="minorHAnsi"/>
          <w:sz w:val="22"/>
          <w:szCs w:val="22"/>
        </w:rPr>
      </w:pPr>
      <w:r w:rsidRPr="00E726A9">
        <w:rPr>
          <w:rFonts w:asciiTheme="minorHAnsi" w:hAnsiTheme="minorHAnsi" w:cstheme="minorHAnsi"/>
          <w:sz w:val="22"/>
          <w:szCs w:val="22"/>
        </w:rPr>
        <w:t>Para efeito de comprovação da comunicação, a contratado deverá apresentar cópia do ofício enviado à Receita Federal do Brasil, com comprovante de entrega e recebimento, comunicando a assinatura do contrato de prestação de serviços mediante cessão de mão de obra, até o último dia útil do mês subsequente ao da ocorrência da situação de vedação.</w:t>
      </w:r>
    </w:p>
    <w:p w14:paraId="4C3127A9" w14:textId="77777777" w:rsidR="00E43629" w:rsidRPr="00E43629" w:rsidRDefault="00E43629" w:rsidP="00E43629">
      <w:pPr>
        <w:pStyle w:val="Nivel3"/>
        <w:numPr>
          <w:ilvl w:val="2"/>
          <w:numId w:val="6"/>
        </w:numPr>
        <w:spacing w:afterLines="120" w:after="288" w:line="312" w:lineRule="auto"/>
        <w:ind w:hanging="567"/>
        <w:rPr>
          <w:rFonts w:asciiTheme="minorHAnsi" w:hAnsiTheme="minorHAnsi" w:cstheme="minorHAnsi"/>
          <w:sz w:val="22"/>
          <w:szCs w:val="22"/>
        </w:rPr>
      </w:pPr>
      <w:r w:rsidRPr="00E43629">
        <w:rPr>
          <w:rFonts w:ascii="Calibri" w:hAnsi="Calibri" w:cs="Calibri"/>
          <w:sz w:val="22"/>
          <w:szCs w:val="22"/>
        </w:rPr>
        <w:t>Manter os empregados, quando em horário de trabalho, ou ainda, nas dependências da CONTRATANTE, devidamente uniformizados e identificados mediante uso permanente de crachá, com foto e nome visível, a ser fornecido pela CONTRATADA;</w:t>
      </w:r>
    </w:p>
    <w:p w14:paraId="046BBBC7" w14:textId="77777777" w:rsidR="00E43629" w:rsidRPr="00E43629" w:rsidRDefault="00E43629" w:rsidP="00E43629">
      <w:pPr>
        <w:pStyle w:val="Nivel3"/>
        <w:numPr>
          <w:ilvl w:val="2"/>
          <w:numId w:val="6"/>
        </w:numPr>
        <w:spacing w:afterLines="120" w:after="288" w:line="312" w:lineRule="auto"/>
        <w:ind w:hanging="567"/>
        <w:rPr>
          <w:rFonts w:asciiTheme="minorHAnsi" w:hAnsiTheme="minorHAnsi" w:cstheme="minorHAnsi"/>
          <w:sz w:val="22"/>
          <w:szCs w:val="22"/>
        </w:rPr>
      </w:pPr>
      <w:r w:rsidRPr="00E43629">
        <w:rPr>
          <w:rFonts w:ascii="Calibri" w:hAnsi="Calibri" w:cs="Calibri"/>
          <w:sz w:val="22"/>
          <w:szCs w:val="22"/>
        </w:rPr>
        <w:t>Identificar todos os equipamentos de sua propriedade, de forma a não serem confundidos com similares de propriedade da Contratante ou de outra Contratada;</w:t>
      </w:r>
    </w:p>
    <w:p w14:paraId="07B28C39" w14:textId="77777777" w:rsidR="00E43629" w:rsidRPr="00E43629" w:rsidRDefault="00E43629" w:rsidP="00E43629">
      <w:pPr>
        <w:pStyle w:val="Nivel3"/>
        <w:numPr>
          <w:ilvl w:val="2"/>
          <w:numId w:val="6"/>
        </w:numPr>
        <w:spacing w:afterLines="120" w:after="288" w:line="312" w:lineRule="auto"/>
        <w:ind w:hanging="567"/>
        <w:rPr>
          <w:rFonts w:asciiTheme="minorHAnsi" w:hAnsiTheme="minorHAnsi" w:cstheme="minorHAnsi"/>
          <w:sz w:val="22"/>
          <w:szCs w:val="22"/>
        </w:rPr>
      </w:pPr>
      <w:r w:rsidRPr="00E43629">
        <w:rPr>
          <w:rFonts w:ascii="Calibri" w:hAnsi="Calibri" w:cs="Calibri"/>
          <w:sz w:val="22"/>
          <w:szCs w:val="22"/>
        </w:rPr>
        <w:lastRenderedPageBreak/>
        <w:t>Proceder ao atendimento extraordinário, em caso de necessidade, respeitada a legislação trabalhista. Na ocorrência de estado de greve da categoria, a Contratada fica obrigada a prestação do serviço, através de esquema de emergência;</w:t>
      </w:r>
    </w:p>
    <w:p w14:paraId="33A34BC2" w14:textId="77777777" w:rsidR="00E43629" w:rsidRPr="00E43629" w:rsidRDefault="00E43629" w:rsidP="00E43629">
      <w:pPr>
        <w:pStyle w:val="Nivel3"/>
        <w:numPr>
          <w:ilvl w:val="2"/>
          <w:numId w:val="6"/>
        </w:numPr>
        <w:spacing w:afterLines="120" w:after="288" w:line="312" w:lineRule="auto"/>
        <w:ind w:hanging="567"/>
        <w:rPr>
          <w:rFonts w:asciiTheme="minorHAnsi" w:hAnsiTheme="minorHAnsi" w:cstheme="minorHAnsi"/>
          <w:sz w:val="22"/>
          <w:szCs w:val="22"/>
        </w:rPr>
      </w:pPr>
      <w:r w:rsidRPr="00E43629">
        <w:rPr>
          <w:rFonts w:ascii="Calibri" w:hAnsi="Calibri" w:cs="Calibri"/>
          <w:sz w:val="22"/>
          <w:szCs w:val="22"/>
        </w:rPr>
        <w:t>A CONTRATADA deverá controlar a frequência de seus profissionais nas dependências da CONTRATANTE, estabelecendo, de comum acordo com esta, os instrumentos ou modalidades de controle.</w:t>
      </w:r>
    </w:p>
    <w:p w14:paraId="77F01EC9" w14:textId="77777777" w:rsidR="00E43629" w:rsidRPr="00E43629" w:rsidRDefault="00E43629" w:rsidP="00E43629">
      <w:pPr>
        <w:pStyle w:val="Nivel3"/>
        <w:numPr>
          <w:ilvl w:val="2"/>
          <w:numId w:val="6"/>
        </w:numPr>
        <w:spacing w:afterLines="120" w:after="288" w:line="312" w:lineRule="auto"/>
        <w:ind w:hanging="567"/>
        <w:rPr>
          <w:rFonts w:asciiTheme="minorHAnsi" w:hAnsiTheme="minorHAnsi" w:cstheme="minorHAnsi"/>
          <w:sz w:val="22"/>
          <w:szCs w:val="22"/>
        </w:rPr>
      </w:pPr>
      <w:r w:rsidRPr="00E43629">
        <w:rPr>
          <w:rFonts w:ascii="Calibri" w:hAnsi="Calibri" w:cs="Calibri"/>
          <w:sz w:val="22"/>
          <w:szCs w:val="22"/>
        </w:rPr>
        <w:t>Fica vedado a Contratada permitir aos seus empregados, fazerem-se acompanhar por terceiros nos veículos da Contratante, sem expressa autorização desta. A comprovada inobservância face à mencionada proibição, facultará a aplicação das medidas legais cabíveis;</w:t>
      </w:r>
    </w:p>
    <w:p w14:paraId="6359416A" w14:textId="77777777" w:rsidR="00E43629" w:rsidRPr="00E43629" w:rsidRDefault="00E43629" w:rsidP="00E43629">
      <w:pPr>
        <w:pStyle w:val="Nivel3"/>
        <w:numPr>
          <w:ilvl w:val="2"/>
          <w:numId w:val="6"/>
        </w:numPr>
        <w:spacing w:afterLines="120" w:after="288" w:line="312" w:lineRule="auto"/>
        <w:ind w:hanging="567"/>
        <w:rPr>
          <w:rFonts w:asciiTheme="minorHAnsi" w:hAnsiTheme="minorHAnsi" w:cstheme="minorHAnsi"/>
          <w:sz w:val="22"/>
          <w:szCs w:val="22"/>
        </w:rPr>
      </w:pPr>
      <w:r w:rsidRPr="00E43629">
        <w:rPr>
          <w:rFonts w:ascii="Calibri" w:hAnsi="Calibri" w:cs="Calibri"/>
          <w:sz w:val="22"/>
          <w:szCs w:val="22"/>
        </w:rPr>
        <w:t>Proibir a utilização dos telefones instalados na CONTRATANTE, sob a responsabilidade da CONTRATADA, para ligações interurbanas, bem como para tratar de assuntos alheios ao serviço;</w:t>
      </w:r>
    </w:p>
    <w:p w14:paraId="22A6A1EF" w14:textId="77777777" w:rsidR="00E43629" w:rsidRPr="00E43629" w:rsidRDefault="00E43629" w:rsidP="00E43629">
      <w:pPr>
        <w:pStyle w:val="Nivel3"/>
        <w:numPr>
          <w:ilvl w:val="2"/>
          <w:numId w:val="6"/>
        </w:numPr>
        <w:spacing w:afterLines="120" w:after="288" w:line="312" w:lineRule="auto"/>
        <w:ind w:hanging="567"/>
        <w:rPr>
          <w:rFonts w:asciiTheme="minorHAnsi" w:hAnsiTheme="minorHAnsi" w:cstheme="minorHAnsi"/>
          <w:sz w:val="22"/>
          <w:szCs w:val="22"/>
        </w:rPr>
      </w:pPr>
      <w:r w:rsidRPr="00E43629">
        <w:rPr>
          <w:rFonts w:ascii="Calibri" w:hAnsi="Calibri" w:cs="Calibri"/>
          <w:sz w:val="22"/>
          <w:szCs w:val="22"/>
        </w:rPr>
        <w:t>Substituir imediatamente o empregado por motivo de falta ao serviço, afastamentos legais ou quando solicitado pela CONTRATANTE;</w:t>
      </w:r>
    </w:p>
    <w:p w14:paraId="2ACBB7CA" w14:textId="77777777" w:rsidR="00E43629" w:rsidRPr="00E43629" w:rsidRDefault="00E43629" w:rsidP="00E43629">
      <w:pPr>
        <w:pStyle w:val="Nivel3"/>
        <w:numPr>
          <w:ilvl w:val="2"/>
          <w:numId w:val="6"/>
        </w:numPr>
        <w:spacing w:afterLines="120" w:after="288" w:line="312" w:lineRule="auto"/>
        <w:ind w:hanging="567"/>
        <w:rPr>
          <w:rFonts w:asciiTheme="minorHAnsi" w:hAnsiTheme="minorHAnsi" w:cstheme="minorHAnsi"/>
          <w:sz w:val="22"/>
          <w:szCs w:val="22"/>
        </w:rPr>
      </w:pPr>
      <w:r w:rsidRPr="00E43629">
        <w:rPr>
          <w:rFonts w:ascii="Calibri" w:hAnsi="Calibri" w:cs="Calibri"/>
          <w:sz w:val="22"/>
          <w:szCs w:val="22"/>
        </w:rPr>
        <w:t>Responsabilizar-se pelo transporte de seus empregados, por meios próprios ou mediante fornecimento de vale transporte, para a cobertura do trajeto residência/trabalho e vice versa (inclusive em casos de paralisação de transportes coletivos);</w:t>
      </w:r>
    </w:p>
    <w:p w14:paraId="70945541" w14:textId="77777777" w:rsidR="00E43629" w:rsidRPr="00E43629" w:rsidRDefault="00E43629" w:rsidP="00E43629">
      <w:pPr>
        <w:pStyle w:val="Nivel3"/>
        <w:numPr>
          <w:ilvl w:val="2"/>
          <w:numId w:val="6"/>
        </w:numPr>
        <w:spacing w:afterLines="120" w:after="288" w:line="312" w:lineRule="auto"/>
        <w:ind w:hanging="567"/>
        <w:rPr>
          <w:rFonts w:asciiTheme="minorHAnsi" w:hAnsiTheme="minorHAnsi" w:cstheme="minorHAnsi"/>
          <w:sz w:val="22"/>
          <w:szCs w:val="22"/>
        </w:rPr>
      </w:pPr>
      <w:r w:rsidRPr="00E43629">
        <w:rPr>
          <w:rFonts w:ascii="Calibri" w:hAnsi="Calibri" w:cs="Calibri"/>
          <w:sz w:val="22"/>
          <w:szCs w:val="22"/>
        </w:rPr>
        <w:t>Assumir todas as responsabilidades e tomar as medidas necessárias ao atendimento dos seus funcionários acidentados ou com mal súbito;</w:t>
      </w:r>
    </w:p>
    <w:p w14:paraId="78E18E0F" w14:textId="77777777" w:rsidR="00E43629" w:rsidRPr="00E43629" w:rsidRDefault="00E43629" w:rsidP="00E43629">
      <w:pPr>
        <w:pStyle w:val="Nivel3"/>
        <w:numPr>
          <w:ilvl w:val="2"/>
          <w:numId w:val="6"/>
        </w:numPr>
        <w:spacing w:afterLines="120" w:after="288" w:line="312" w:lineRule="auto"/>
        <w:ind w:hanging="567"/>
        <w:rPr>
          <w:rFonts w:asciiTheme="minorHAnsi" w:hAnsiTheme="minorHAnsi" w:cstheme="minorHAnsi"/>
          <w:sz w:val="22"/>
          <w:szCs w:val="22"/>
        </w:rPr>
      </w:pPr>
      <w:r w:rsidRPr="00E43629">
        <w:rPr>
          <w:rFonts w:ascii="Calibri" w:hAnsi="Calibri" w:cs="Calibri"/>
          <w:sz w:val="22"/>
          <w:szCs w:val="22"/>
        </w:rPr>
        <w:t>Caso a Contratada opte pelo fornecimento de vales transportes, a entrega deverá ocorrer de uma só vez, até o 5º (quinto) dia do mês anterior ao de referência, com previsão para todos os dias a serem trabalhados no mês de referência;</w:t>
      </w:r>
    </w:p>
    <w:p w14:paraId="4DF3D19D" w14:textId="77777777" w:rsidR="00E43629" w:rsidRPr="00E43629" w:rsidRDefault="00E43629" w:rsidP="00E43629">
      <w:pPr>
        <w:pStyle w:val="Nivel3"/>
        <w:numPr>
          <w:ilvl w:val="2"/>
          <w:numId w:val="6"/>
        </w:numPr>
        <w:spacing w:afterLines="120" w:after="288" w:line="312" w:lineRule="auto"/>
        <w:ind w:hanging="567"/>
        <w:rPr>
          <w:rFonts w:asciiTheme="minorHAnsi" w:hAnsiTheme="minorHAnsi" w:cstheme="minorHAnsi"/>
          <w:sz w:val="22"/>
          <w:szCs w:val="22"/>
        </w:rPr>
      </w:pPr>
      <w:proofErr w:type="spellStart"/>
      <w:r w:rsidRPr="00E43629">
        <w:rPr>
          <w:rFonts w:ascii="Calibri" w:hAnsi="Calibri" w:cs="Calibri"/>
          <w:sz w:val="22"/>
          <w:szCs w:val="22"/>
        </w:rPr>
        <w:t>Fornecer</w:t>
      </w:r>
      <w:proofErr w:type="spellEnd"/>
      <w:r w:rsidRPr="00E43629">
        <w:rPr>
          <w:rFonts w:ascii="Calibri" w:hAnsi="Calibri" w:cs="Calibri"/>
          <w:sz w:val="22"/>
          <w:szCs w:val="22"/>
        </w:rPr>
        <w:t>, de uma só vez, até o 1º (primeiro) dia útil de cada mês, a todos os ocupantes de postos de serviços, vale alimentação ou auxílio-alimentação integral para os dias trabalhados no mês;</w:t>
      </w:r>
    </w:p>
    <w:p w14:paraId="13CC7502" w14:textId="77777777" w:rsidR="00E43629" w:rsidRPr="00E43629" w:rsidRDefault="00E43629" w:rsidP="00E43629">
      <w:pPr>
        <w:pStyle w:val="Nivel3"/>
        <w:numPr>
          <w:ilvl w:val="2"/>
          <w:numId w:val="6"/>
        </w:numPr>
        <w:spacing w:afterLines="120" w:after="288" w:line="312" w:lineRule="auto"/>
        <w:ind w:hanging="567"/>
        <w:rPr>
          <w:rFonts w:asciiTheme="minorHAnsi" w:hAnsiTheme="minorHAnsi" w:cstheme="minorHAnsi"/>
          <w:sz w:val="22"/>
          <w:szCs w:val="22"/>
        </w:rPr>
      </w:pPr>
      <w:r w:rsidRPr="00E43629">
        <w:rPr>
          <w:rFonts w:ascii="Calibri" w:hAnsi="Calibri" w:cs="Calibri"/>
          <w:sz w:val="22"/>
          <w:szCs w:val="22"/>
        </w:rPr>
        <w:t>Fornecer até o 5º dia útil do mês em referência: transporte (de sua propriedade ou locado) ou vale-transporte integral correspondente aos dias trabalhados no mês;</w:t>
      </w:r>
    </w:p>
    <w:p w14:paraId="7EF998E3" w14:textId="77777777" w:rsidR="00E43629" w:rsidRPr="00E43629" w:rsidRDefault="00E43629" w:rsidP="00E43629">
      <w:pPr>
        <w:pStyle w:val="Nivel3"/>
        <w:numPr>
          <w:ilvl w:val="2"/>
          <w:numId w:val="6"/>
        </w:numPr>
        <w:spacing w:afterLines="120" w:after="288" w:line="312" w:lineRule="auto"/>
        <w:ind w:hanging="567"/>
        <w:rPr>
          <w:rFonts w:asciiTheme="minorHAnsi" w:hAnsiTheme="minorHAnsi" w:cstheme="minorHAnsi"/>
          <w:sz w:val="22"/>
          <w:szCs w:val="22"/>
        </w:rPr>
      </w:pPr>
      <w:r w:rsidRPr="00E43629">
        <w:rPr>
          <w:rFonts w:ascii="Calibri" w:hAnsi="Calibri" w:cs="Calibri"/>
          <w:sz w:val="22"/>
          <w:szCs w:val="22"/>
        </w:rPr>
        <w:t>Conceder férias aos seus funcionários dentro do período concessivo, sob pena de rescisão contratual, informando mensalmente à Contratante os nomes dos funcionários em férias;</w:t>
      </w:r>
    </w:p>
    <w:p w14:paraId="2733D269" w14:textId="77777777" w:rsidR="00E43629" w:rsidRPr="00E43629" w:rsidRDefault="00E43629" w:rsidP="00E43629">
      <w:pPr>
        <w:pStyle w:val="Nivel3"/>
        <w:numPr>
          <w:ilvl w:val="2"/>
          <w:numId w:val="6"/>
        </w:numPr>
        <w:spacing w:afterLines="120" w:after="288" w:line="312" w:lineRule="auto"/>
        <w:ind w:hanging="567"/>
        <w:rPr>
          <w:rFonts w:asciiTheme="minorHAnsi" w:hAnsiTheme="minorHAnsi" w:cstheme="minorHAnsi"/>
          <w:sz w:val="22"/>
          <w:szCs w:val="22"/>
        </w:rPr>
      </w:pPr>
      <w:r w:rsidRPr="00E43629">
        <w:rPr>
          <w:rFonts w:ascii="Calibri" w:hAnsi="Calibri" w:cs="Calibri"/>
          <w:sz w:val="22"/>
          <w:szCs w:val="22"/>
        </w:rPr>
        <w:t xml:space="preserve">Cumprir rigorosamente em dia todas as obrigações trabalhistas, tributárias, sociais, previdenciárias e as demais previstas em legislação específica oriundas da pretendida contratação. A inadimplência do </w:t>
      </w:r>
      <w:r w:rsidRPr="00E43629">
        <w:rPr>
          <w:rFonts w:ascii="Calibri" w:hAnsi="Calibri" w:cs="Calibri"/>
          <w:sz w:val="22"/>
          <w:szCs w:val="22"/>
        </w:rPr>
        <w:lastRenderedPageBreak/>
        <w:t>contratado com referência aos encargos trabalhistas, fiscais e comerciais não transferem à Administração Pública a responsabilidade por seu pagamento, nem poderá onerar o objeto do contrato;</w:t>
      </w:r>
    </w:p>
    <w:p w14:paraId="5C5AB7E7" w14:textId="77777777" w:rsidR="00E43629" w:rsidRPr="00E43629" w:rsidRDefault="00E43629" w:rsidP="00E43629">
      <w:pPr>
        <w:pStyle w:val="Nivel3"/>
        <w:numPr>
          <w:ilvl w:val="2"/>
          <w:numId w:val="6"/>
        </w:numPr>
        <w:spacing w:afterLines="120" w:after="288" w:line="312" w:lineRule="auto"/>
        <w:ind w:hanging="567"/>
        <w:rPr>
          <w:rFonts w:asciiTheme="minorHAnsi" w:hAnsiTheme="minorHAnsi" w:cstheme="minorHAnsi"/>
          <w:sz w:val="22"/>
          <w:szCs w:val="22"/>
        </w:rPr>
      </w:pPr>
      <w:r w:rsidRPr="00E43629">
        <w:rPr>
          <w:rFonts w:ascii="Calibri" w:hAnsi="Calibri" w:cs="Calibri"/>
          <w:sz w:val="22"/>
          <w:szCs w:val="22"/>
        </w:rPr>
        <w:t>Fornecer aos funcionários, materiais e equipamentos de segurança do trabalho, conforme legislação vigente;</w:t>
      </w:r>
    </w:p>
    <w:p w14:paraId="6E9F4348" w14:textId="77777777" w:rsidR="00E43629" w:rsidRPr="00E43629" w:rsidRDefault="00E43629" w:rsidP="00E43629">
      <w:pPr>
        <w:pStyle w:val="Nivel3"/>
        <w:numPr>
          <w:ilvl w:val="2"/>
          <w:numId w:val="6"/>
        </w:numPr>
        <w:spacing w:afterLines="120" w:after="288" w:line="312" w:lineRule="auto"/>
        <w:ind w:hanging="567"/>
        <w:rPr>
          <w:rFonts w:asciiTheme="minorHAnsi" w:hAnsiTheme="minorHAnsi" w:cstheme="minorHAnsi"/>
          <w:sz w:val="22"/>
          <w:szCs w:val="22"/>
        </w:rPr>
      </w:pPr>
      <w:r w:rsidRPr="00E43629">
        <w:rPr>
          <w:rFonts w:ascii="Calibri" w:hAnsi="Calibri" w:cs="Calibri"/>
          <w:sz w:val="22"/>
          <w:szCs w:val="22"/>
        </w:rPr>
        <w:t>A contratada não poderá repassar os custos de qualquer um dos itens de uniforme, materiais e equipamentos a seus empregados;</w:t>
      </w:r>
    </w:p>
    <w:p w14:paraId="6F7DA980" w14:textId="77777777" w:rsidR="00E43629" w:rsidRPr="00E43629" w:rsidRDefault="00E43629" w:rsidP="00E43629">
      <w:pPr>
        <w:pStyle w:val="Nivel3"/>
        <w:numPr>
          <w:ilvl w:val="2"/>
          <w:numId w:val="6"/>
        </w:numPr>
        <w:spacing w:afterLines="120" w:after="288" w:line="312" w:lineRule="auto"/>
        <w:ind w:hanging="567"/>
        <w:rPr>
          <w:rFonts w:asciiTheme="minorHAnsi" w:hAnsiTheme="minorHAnsi" w:cstheme="minorHAnsi"/>
          <w:sz w:val="22"/>
          <w:szCs w:val="22"/>
        </w:rPr>
      </w:pPr>
      <w:r w:rsidRPr="00E43629">
        <w:rPr>
          <w:rFonts w:ascii="Calibri" w:hAnsi="Calibri" w:cs="Calibri"/>
          <w:sz w:val="22"/>
          <w:szCs w:val="22"/>
        </w:rPr>
        <w:t>Assegurar que os serviços sejam prestados por profissionais treinados e capacitados e que, os mesmos não terão nenhum vínculo empregatício com a CONTRATANTE;</w:t>
      </w:r>
    </w:p>
    <w:p w14:paraId="333B7815" w14:textId="77777777" w:rsidR="00E43629" w:rsidRPr="00E43629" w:rsidRDefault="00E43629" w:rsidP="00E43629">
      <w:pPr>
        <w:pStyle w:val="Nivel3"/>
        <w:numPr>
          <w:ilvl w:val="2"/>
          <w:numId w:val="6"/>
        </w:numPr>
        <w:spacing w:afterLines="120" w:after="288" w:line="312" w:lineRule="auto"/>
        <w:ind w:hanging="567"/>
        <w:rPr>
          <w:rFonts w:asciiTheme="minorHAnsi" w:hAnsiTheme="minorHAnsi" w:cstheme="minorHAnsi"/>
          <w:sz w:val="22"/>
          <w:szCs w:val="22"/>
        </w:rPr>
      </w:pPr>
      <w:r w:rsidRPr="00E43629">
        <w:rPr>
          <w:rFonts w:ascii="Calibri" w:hAnsi="Calibri" w:cs="Calibri"/>
          <w:sz w:val="22"/>
          <w:szCs w:val="22"/>
        </w:rPr>
        <w:t>Orientar os seus empregados nos seguintes pontos:</w:t>
      </w:r>
    </w:p>
    <w:p w14:paraId="158E550E" w14:textId="77777777" w:rsidR="00E43629" w:rsidRPr="00E43629" w:rsidRDefault="00E43629" w:rsidP="00E43629">
      <w:pPr>
        <w:pStyle w:val="Nivel3"/>
        <w:numPr>
          <w:ilvl w:val="2"/>
          <w:numId w:val="6"/>
        </w:numPr>
        <w:spacing w:afterLines="120" w:after="288" w:line="312" w:lineRule="auto"/>
        <w:ind w:hanging="567"/>
        <w:rPr>
          <w:rFonts w:asciiTheme="minorHAnsi" w:hAnsiTheme="minorHAnsi" w:cstheme="minorHAnsi"/>
          <w:sz w:val="22"/>
          <w:szCs w:val="22"/>
        </w:rPr>
      </w:pPr>
      <w:r w:rsidRPr="00E43629">
        <w:rPr>
          <w:rFonts w:ascii="Calibri" w:hAnsi="Calibri" w:cs="Calibri"/>
          <w:sz w:val="22"/>
          <w:szCs w:val="22"/>
        </w:rPr>
        <w:t>apresentar-se diariamente ao local de trabalho de maneira asseada, mantendo os cabelos curtos, barba feita, higiene corporal e com uniforme limpo e completo;</w:t>
      </w:r>
    </w:p>
    <w:p w14:paraId="4F736DE8" w14:textId="77777777" w:rsidR="00E43629" w:rsidRPr="00E43629" w:rsidRDefault="00E43629" w:rsidP="00E43629">
      <w:pPr>
        <w:pStyle w:val="Nivel3"/>
        <w:numPr>
          <w:ilvl w:val="2"/>
          <w:numId w:val="6"/>
        </w:numPr>
        <w:spacing w:afterLines="120" w:after="288" w:line="312" w:lineRule="auto"/>
        <w:ind w:hanging="567"/>
        <w:rPr>
          <w:rFonts w:asciiTheme="minorHAnsi" w:hAnsiTheme="minorHAnsi" w:cstheme="minorHAnsi"/>
          <w:sz w:val="22"/>
          <w:szCs w:val="22"/>
        </w:rPr>
      </w:pPr>
      <w:r w:rsidRPr="00E43629">
        <w:rPr>
          <w:rFonts w:ascii="Calibri" w:hAnsi="Calibri" w:cs="Calibri"/>
          <w:sz w:val="22"/>
          <w:szCs w:val="22"/>
        </w:rPr>
        <w:t>instruir os seus empregados a não receber e guardar quaisquer objetos, materiais, documentos e outros em seus postos de trabalho.</w:t>
      </w:r>
    </w:p>
    <w:p w14:paraId="5980312A" w14:textId="77777777" w:rsidR="00E43629" w:rsidRPr="00E43629" w:rsidRDefault="00E43629" w:rsidP="00E43629">
      <w:pPr>
        <w:pStyle w:val="Nivel3"/>
        <w:numPr>
          <w:ilvl w:val="2"/>
          <w:numId w:val="6"/>
        </w:numPr>
        <w:spacing w:afterLines="120" w:after="288" w:line="312" w:lineRule="auto"/>
        <w:ind w:hanging="567"/>
        <w:rPr>
          <w:rFonts w:asciiTheme="minorHAnsi" w:hAnsiTheme="minorHAnsi" w:cstheme="minorHAnsi"/>
          <w:sz w:val="22"/>
          <w:szCs w:val="22"/>
        </w:rPr>
      </w:pPr>
      <w:r w:rsidRPr="00E43629">
        <w:rPr>
          <w:rFonts w:ascii="Calibri" w:hAnsi="Calibri" w:cs="Calibri"/>
          <w:sz w:val="22"/>
          <w:szCs w:val="22"/>
        </w:rPr>
        <w:t>conversar com o(s) funcionário(s) da CONTRATANTE somente se solicitado, ou em casos de extrema necessidade, respondendo-lhe(s) de forma objetiva e educada, principalmente em se tratando de autoridades;</w:t>
      </w:r>
    </w:p>
    <w:p w14:paraId="7715643B" w14:textId="77777777" w:rsidR="00E43629" w:rsidRPr="00E43629" w:rsidRDefault="00E43629" w:rsidP="00E43629">
      <w:pPr>
        <w:pStyle w:val="Nivel3"/>
        <w:numPr>
          <w:ilvl w:val="2"/>
          <w:numId w:val="6"/>
        </w:numPr>
        <w:spacing w:afterLines="120" w:after="288" w:line="312" w:lineRule="auto"/>
        <w:ind w:hanging="567"/>
        <w:rPr>
          <w:rFonts w:asciiTheme="minorHAnsi" w:hAnsiTheme="minorHAnsi" w:cstheme="minorHAnsi"/>
          <w:sz w:val="22"/>
          <w:szCs w:val="22"/>
        </w:rPr>
      </w:pPr>
      <w:r w:rsidRPr="00E43629">
        <w:rPr>
          <w:rFonts w:ascii="Calibri" w:hAnsi="Calibri" w:cs="Calibri"/>
          <w:sz w:val="22"/>
          <w:szCs w:val="22"/>
        </w:rPr>
        <w:t>Efetuar a reposição da mão de obra nos Postos, em caráter imediato, em eventual ausência, não sendo permitida a prorrogação de jornada de trabalho (dobra);</w:t>
      </w:r>
    </w:p>
    <w:p w14:paraId="265531D6" w14:textId="77777777" w:rsidR="00E43629" w:rsidRPr="00E43629" w:rsidRDefault="00E43629" w:rsidP="00E43629">
      <w:pPr>
        <w:pStyle w:val="Nivel3"/>
        <w:numPr>
          <w:ilvl w:val="2"/>
          <w:numId w:val="6"/>
        </w:numPr>
        <w:spacing w:afterLines="120" w:after="288" w:line="312" w:lineRule="auto"/>
        <w:ind w:hanging="567"/>
        <w:rPr>
          <w:rFonts w:asciiTheme="minorHAnsi" w:hAnsiTheme="minorHAnsi" w:cstheme="minorHAnsi"/>
          <w:sz w:val="22"/>
          <w:szCs w:val="22"/>
        </w:rPr>
      </w:pPr>
      <w:r w:rsidRPr="00E43629">
        <w:rPr>
          <w:rFonts w:ascii="Calibri" w:hAnsi="Calibri" w:cs="Calibri"/>
          <w:sz w:val="22"/>
          <w:szCs w:val="22"/>
        </w:rPr>
        <w:t>Atender de imediato às solicitações quanto às substituições da mão de obra, desqualificada ou entendida como inadequada para a prestação dos serviços;</w:t>
      </w:r>
    </w:p>
    <w:p w14:paraId="1C6F0CBB" w14:textId="77777777" w:rsidR="00E43629" w:rsidRPr="00E43629" w:rsidRDefault="00E43629" w:rsidP="00E43629">
      <w:pPr>
        <w:pStyle w:val="Nivel3"/>
        <w:numPr>
          <w:ilvl w:val="2"/>
          <w:numId w:val="6"/>
        </w:numPr>
        <w:spacing w:afterLines="120" w:after="288" w:line="312" w:lineRule="auto"/>
        <w:ind w:hanging="567"/>
        <w:rPr>
          <w:rFonts w:asciiTheme="minorHAnsi" w:hAnsiTheme="minorHAnsi" w:cstheme="minorHAnsi"/>
          <w:sz w:val="22"/>
          <w:szCs w:val="22"/>
        </w:rPr>
      </w:pPr>
      <w:r w:rsidRPr="00E43629">
        <w:rPr>
          <w:rFonts w:ascii="Calibri" w:hAnsi="Calibri" w:cs="Calibri"/>
          <w:sz w:val="22"/>
          <w:szCs w:val="22"/>
        </w:rPr>
        <w:t>Treinar ou promover treinamentos, às suas expensas, para os empregados que executarão os serviços contratados;</w:t>
      </w:r>
    </w:p>
    <w:p w14:paraId="612FC2F8" w14:textId="77777777" w:rsidR="00E43629" w:rsidRPr="00E43629" w:rsidRDefault="00E43629" w:rsidP="00E43629">
      <w:pPr>
        <w:pStyle w:val="Nivel3"/>
        <w:numPr>
          <w:ilvl w:val="2"/>
          <w:numId w:val="6"/>
        </w:numPr>
        <w:spacing w:afterLines="120" w:after="288" w:line="312" w:lineRule="auto"/>
        <w:ind w:hanging="567"/>
        <w:rPr>
          <w:rFonts w:asciiTheme="minorHAnsi" w:hAnsiTheme="minorHAnsi" w:cstheme="minorHAnsi"/>
          <w:sz w:val="22"/>
          <w:szCs w:val="22"/>
        </w:rPr>
      </w:pPr>
      <w:r w:rsidRPr="00E43629">
        <w:rPr>
          <w:rFonts w:ascii="Calibri" w:hAnsi="Calibri" w:cs="Calibri"/>
          <w:sz w:val="22"/>
          <w:szCs w:val="22"/>
        </w:rPr>
        <w:t>Fornecer uniformes e seus complementos à mão de obra envolvida, de acordo com o especificado no Anexo II-C e com o disposto no respectivo Acordo, Convenção ou Dissídio Coletivo de Trabalho, substituindo-os de acordo com o previsto nesses termos ou quando desgastados e solicitado pela Fiscalização;</w:t>
      </w:r>
    </w:p>
    <w:p w14:paraId="2CB226A1" w14:textId="77777777" w:rsidR="00E43629" w:rsidRPr="00E43629" w:rsidRDefault="00E43629" w:rsidP="00E43629">
      <w:pPr>
        <w:pStyle w:val="Nivel3"/>
        <w:numPr>
          <w:ilvl w:val="2"/>
          <w:numId w:val="6"/>
        </w:numPr>
        <w:spacing w:afterLines="120" w:after="288" w:line="312" w:lineRule="auto"/>
        <w:ind w:hanging="567"/>
        <w:rPr>
          <w:rFonts w:asciiTheme="minorHAnsi" w:hAnsiTheme="minorHAnsi" w:cstheme="minorHAnsi"/>
          <w:sz w:val="22"/>
          <w:szCs w:val="22"/>
        </w:rPr>
      </w:pPr>
      <w:r w:rsidRPr="00E43629">
        <w:rPr>
          <w:rFonts w:ascii="Calibri" w:hAnsi="Calibri" w:cs="Calibri"/>
          <w:sz w:val="22"/>
          <w:szCs w:val="22"/>
        </w:rPr>
        <w:t>Apresentar recibo da entrega dos uniformes devidamente assinados pelos funcionários;</w:t>
      </w:r>
    </w:p>
    <w:p w14:paraId="4EFA3F26" w14:textId="77777777" w:rsidR="00E43629" w:rsidRPr="00E43629" w:rsidRDefault="00E43629" w:rsidP="00E43629">
      <w:pPr>
        <w:pStyle w:val="Nivel3"/>
        <w:numPr>
          <w:ilvl w:val="2"/>
          <w:numId w:val="6"/>
        </w:numPr>
        <w:spacing w:afterLines="120" w:after="288" w:line="312" w:lineRule="auto"/>
        <w:ind w:hanging="567"/>
        <w:rPr>
          <w:rFonts w:asciiTheme="minorHAnsi" w:hAnsiTheme="minorHAnsi" w:cstheme="minorHAnsi"/>
          <w:sz w:val="22"/>
          <w:szCs w:val="22"/>
        </w:rPr>
      </w:pPr>
      <w:r w:rsidRPr="00E43629">
        <w:rPr>
          <w:rFonts w:ascii="Calibri" w:hAnsi="Calibri" w:cs="Calibri"/>
          <w:sz w:val="22"/>
          <w:szCs w:val="22"/>
        </w:rPr>
        <w:lastRenderedPageBreak/>
        <w:t>Prever toda a mão de obra necessária para garantir a operação dos Postos, nos regimes contratados, sem interrupção seja por motivo de férias, descanso semanal, licença, falta ao serviço, demissão e outros análogos, obedecidas as disposições da legislação trabalhista vigente;</w:t>
      </w:r>
    </w:p>
    <w:p w14:paraId="17932E90" w14:textId="77777777" w:rsidR="00E43629" w:rsidRPr="00E43629" w:rsidRDefault="00E43629" w:rsidP="00E43629">
      <w:pPr>
        <w:pStyle w:val="Nivel3"/>
        <w:numPr>
          <w:ilvl w:val="2"/>
          <w:numId w:val="6"/>
        </w:numPr>
        <w:spacing w:afterLines="120" w:after="288" w:line="312" w:lineRule="auto"/>
        <w:ind w:hanging="567"/>
        <w:rPr>
          <w:rFonts w:asciiTheme="minorHAnsi" w:hAnsiTheme="minorHAnsi" w:cstheme="minorHAnsi"/>
          <w:sz w:val="22"/>
          <w:szCs w:val="22"/>
        </w:rPr>
      </w:pPr>
      <w:r w:rsidRPr="00E43629">
        <w:rPr>
          <w:rFonts w:ascii="Calibri" w:hAnsi="Calibri" w:cs="Calibri"/>
          <w:sz w:val="22"/>
          <w:szCs w:val="22"/>
        </w:rPr>
        <w:t>Manter disponibilidade de efetivo dentro dos padrões desejados, para atender eventuais acréscimos solicitados pela CONTRATANTE, bem como impedir que a mão de obra que cometer falta disciplinar qualificada, como de natureza grave, seja mantida ou retorne às instalações da CONTRATANTE;</w:t>
      </w:r>
    </w:p>
    <w:p w14:paraId="7936F7AE" w14:textId="77777777" w:rsidR="00E43629" w:rsidRPr="00E43629" w:rsidRDefault="00E43629" w:rsidP="00E43629">
      <w:pPr>
        <w:pStyle w:val="Nivel3"/>
        <w:numPr>
          <w:ilvl w:val="2"/>
          <w:numId w:val="6"/>
        </w:numPr>
        <w:spacing w:afterLines="120" w:after="288" w:line="312" w:lineRule="auto"/>
        <w:ind w:hanging="567"/>
        <w:rPr>
          <w:rFonts w:asciiTheme="minorHAnsi" w:hAnsiTheme="minorHAnsi" w:cstheme="minorHAnsi"/>
          <w:sz w:val="22"/>
          <w:szCs w:val="22"/>
        </w:rPr>
      </w:pPr>
      <w:r w:rsidRPr="00E43629">
        <w:rPr>
          <w:rFonts w:ascii="Calibri" w:hAnsi="Calibri" w:cs="Calibri"/>
          <w:sz w:val="22"/>
          <w:szCs w:val="22"/>
        </w:rPr>
        <w:t>Responsabilizar-se pelo fiel cumprimento das atribuições dos seus empregados;</w:t>
      </w:r>
    </w:p>
    <w:p w14:paraId="0EF57CF6" w14:textId="77777777" w:rsidR="00E43629" w:rsidRPr="00E43629" w:rsidRDefault="00E43629" w:rsidP="00E43629">
      <w:pPr>
        <w:pStyle w:val="Nivel3"/>
        <w:numPr>
          <w:ilvl w:val="2"/>
          <w:numId w:val="6"/>
        </w:numPr>
        <w:spacing w:afterLines="120" w:after="288" w:line="312" w:lineRule="auto"/>
        <w:ind w:hanging="567"/>
        <w:rPr>
          <w:rFonts w:asciiTheme="minorHAnsi" w:hAnsiTheme="minorHAnsi" w:cstheme="minorHAnsi"/>
          <w:sz w:val="22"/>
          <w:szCs w:val="22"/>
        </w:rPr>
      </w:pPr>
      <w:r w:rsidRPr="00E43629">
        <w:rPr>
          <w:rFonts w:ascii="Calibri" w:hAnsi="Calibri" w:cs="Calibri"/>
          <w:sz w:val="22"/>
          <w:szCs w:val="22"/>
        </w:rPr>
        <w:t>Instruir seus empregados e prepostos a se adaptarem às normas disciplinares, regimentais e de segurança da CONTRATANTE sem, contudo, manter qualquer vínculo empregatício com a CONTRATANTE;</w:t>
      </w:r>
    </w:p>
    <w:p w14:paraId="0FEB6D23" w14:textId="77777777" w:rsidR="00E43629" w:rsidRPr="00E43629" w:rsidRDefault="00E43629" w:rsidP="00E43629">
      <w:pPr>
        <w:pStyle w:val="Nivel3"/>
        <w:numPr>
          <w:ilvl w:val="2"/>
          <w:numId w:val="6"/>
        </w:numPr>
        <w:spacing w:afterLines="120" w:after="288" w:line="312" w:lineRule="auto"/>
        <w:ind w:hanging="567"/>
        <w:rPr>
          <w:rFonts w:asciiTheme="minorHAnsi" w:hAnsiTheme="minorHAnsi" w:cstheme="minorHAnsi"/>
          <w:sz w:val="22"/>
          <w:szCs w:val="22"/>
        </w:rPr>
      </w:pPr>
      <w:r w:rsidRPr="00E43629">
        <w:rPr>
          <w:rFonts w:ascii="Calibri" w:hAnsi="Calibri" w:cs="Calibri"/>
          <w:sz w:val="22"/>
          <w:szCs w:val="22"/>
        </w:rPr>
        <w:t>Instruir seus empregados quanto à necessidade de acatar as orientações do preposto da CONTRATANTE, inclusive quanto ao cumprimento das Normas Internas e de Segurança e Medicina do Trabalho;</w:t>
      </w:r>
    </w:p>
    <w:p w14:paraId="3421E868" w14:textId="77777777" w:rsidR="00E43629" w:rsidRPr="00E43629" w:rsidRDefault="00E43629" w:rsidP="00E43629">
      <w:pPr>
        <w:pStyle w:val="Nivel3"/>
        <w:numPr>
          <w:ilvl w:val="2"/>
          <w:numId w:val="6"/>
        </w:numPr>
        <w:spacing w:afterLines="120" w:after="288" w:line="312" w:lineRule="auto"/>
        <w:ind w:hanging="567"/>
        <w:rPr>
          <w:rFonts w:asciiTheme="minorHAnsi" w:hAnsiTheme="minorHAnsi" w:cstheme="minorHAnsi"/>
          <w:sz w:val="22"/>
          <w:szCs w:val="22"/>
        </w:rPr>
      </w:pPr>
      <w:r w:rsidRPr="00E43629">
        <w:rPr>
          <w:rFonts w:ascii="Calibri" w:hAnsi="Calibri" w:cs="Calibri"/>
          <w:sz w:val="22"/>
          <w:szCs w:val="22"/>
        </w:rPr>
        <w:t>Observar aos seus funcionários a terminante proibição de permanecer nas dependências da Contratante após o horário de trabalho; coibir que transitem em trajes menores; fazer compra ou transportar volumes a pedido de qualquer pessoa; organizar jogos de qualquer espécie, bem como a venda de objetos e gêneros alimentícios;</w:t>
      </w:r>
    </w:p>
    <w:p w14:paraId="603AE57D" w14:textId="77777777" w:rsidR="00E43629" w:rsidRPr="00E43629" w:rsidRDefault="00E43629" w:rsidP="00E43629">
      <w:pPr>
        <w:pStyle w:val="Nivel3"/>
        <w:numPr>
          <w:ilvl w:val="2"/>
          <w:numId w:val="6"/>
        </w:numPr>
        <w:spacing w:afterLines="120" w:after="288" w:line="312" w:lineRule="auto"/>
        <w:ind w:hanging="567"/>
        <w:rPr>
          <w:rFonts w:asciiTheme="minorHAnsi" w:hAnsiTheme="minorHAnsi" w:cstheme="minorHAnsi"/>
          <w:sz w:val="22"/>
          <w:szCs w:val="22"/>
        </w:rPr>
      </w:pPr>
      <w:r w:rsidRPr="00E43629">
        <w:rPr>
          <w:rFonts w:ascii="Calibri" w:hAnsi="Calibri" w:cs="Calibri"/>
          <w:sz w:val="22"/>
          <w:szCs w:val="22"/>
        </w:rPr>
        <w:t>Responsabilizar-se por quaisquer acidentes com os seus empregados em serviço, por tudo quanto às leis trabalhistas e previdenciárias lhes assegurem e demais exigências legais para o exercício da atividade;</w:t>
      </w:r>
    </w:p>
    <w:p w14:paraId="62955B8F" w14:textId="77777777" w:rsidR="00E43629" w:rsidRPr="00E43629" w:rsidRDefault="00E43629" w:rsidP="00E43629">
      <w:pPr>
        <w:pStyle w:val="Nivel3"/>
        <w:numPr>
          <w:ilvl w:val="2"/>
          <w:numId w:val="6"/>
        </w:numPr>
        <w:spacing w:afterLines="120" w:after="288" w:line="312" w:lineRule="auto"/>
        <w:ind w:hanging="567"/>
        <w:rPr>
          <w:rFonts w:asciiTheme="minorHAnsi" w:hAnsiTheme="minorHAnsi" w:cstheme="minorHAnsi"/>
          <w:sz w:val="22"/>
          <w:szCs w:val="22"/>
        </w:rPr>
      </w:pPr>
      <w:r w:rsidRPr="00E43629">
        <w:rPr>
          <w:rFonts w:ascii="Calibri" w:hAnsi="Calibri" w:cs="Calibri"/>
          <w:sz w:val="22"/>
          <w:szCs w:val="22"/>
        </w:rPr>
        <w:t>Responsabilizar-se por todos os danos ou prejuízos, físicos ou materiais, causados à CONTRATANTE ou a terceiros, advindos de imperícia, negligência, imprudência ou desrespeito de seus empregados às normas de conduta e segurança, quando da execução dos serviços, cuja despesa será descontada das faturas seguintes da contratada ou ajuizada a dívida, se for o caso, sem prejuízo das demais sanções legais;</w:t>
      </w:r>
    </w:p>
    <w:p w14:paraId="3D281305" w14:textId="77777777" w:rsidR="00E43629" w:rsidRPr="00E43629" w:rsidRDefault="00E43629" w:rsidP="00E43629">
      <w:pPr>
        <w:pStyle w:val="Nivel3"/>
        <w:numPr>
          <w:ilvl w:val="2"/>
          <w:numId w:val="6"/>
        </w:numPr>
        <w:spacing w:afterLines="120" w:after="288" w:line="312" w:lineRule="auto"/>
        <w:ind w:hanging="567"/>
        <w:rPr>
          <w:rFonts w:asciiTheme="minorHAnsi" w:hAnsiTheme="minorHAnsi" w:cstheme="minorHAnsi"/>
          <w:sz w:val="22"/>
          <w:szCs w:val="22"/>
        </w:rPr>
      </w:pPr>
      <w:r w:rsidRPr="00E43629">
        <w:rPr>
          <w:rFonts w:ascii="Calibri" w:hAnsi="Calibri" w:cs="Calibri"/>
          <w:sz w:val="22"/>
          <w:szCs w:val="22"/>
        </w:rPr>
        <w:t>Responsabilizar-se civil e penalmente pelos danos causados diretamente à Contratante ou a terceiros decorrentes de sua culpa ou dolo na execução do contrato, não obstante a fiscalização da Contratante em seu acompanhamento;</w:t>
      </w:r>
    </w:p>
    <w:p w14:paraId="7D46EE96" w14:textId="77777777" w:rsidR="00E43629" w:rsidRPr="00E43629" w:rsidRDefault="00E43629" w:rsidP="00E43629">
      <w:pPr>
        <w:pStyle w:val="Nivel3"/>
        <w:numPr>
          <w:ilvl w:val="2"/>
          <w:numId w:val="6"/>
        </w:numPr>
        <w:spacing w:afterLines="120" w:after="288" w:line="312" w:lineRule="auto"/>
        <w:ind w:hanging="567"/>
        <w:rPr>
          <w:rFonts w:asciiTheme="minorHAnsi" w:hAnsiTheme="minorHAnsi" w:cstheme="minorHAnsi"/>
          <w:sz w:val="22"/>
          <w:szCs w:val="22"/>
        </w:rPr>
      </w:pPr>
      <w:r w:rsidRPr="00E43629">
        <w:rPr>
          <w:rFonts w:ascii="Calibri" w:hAnsi="Calibri" w:cs="Calibri"/>
          <w:sz w:val="22"/>
          <w:szCs w:val="22"/>
        </w:rPr>
        <w:t>Repor, por substituição ou ressarcimento pecuniário, qualquer bem danificado, furtado ou desaparecido, em decorrência de ação, omissão ou negligência de seus funcionários;</w:t>
      </w:r>
    </w:p>
    <w:p w14:paraId="4D6A338C" w14:textId="77777777" w:rsidR="00E43629" w:rsidRPr="00E43629" w:rsidRDefault="00E43629" w:rsidP="00E43629">
      <w:pPr>
        <w:pStyle w:val="Nivel3"/>
        <w:numPr>
          <w:ilvl w:val="2"/>
          <w:numId w:val="6"/>
        </w:numPr>
        <w:spacing w:afterLines="120" w:after="288" w:line="312" w:lineRule="auto"/>
        <w:ind w:hanging="567"/>
        <w:rPr>
          <w:rFonts w:asciiTheme="minorHAnsi" w:hAnsiTheme="minorHAnsi" w:cstheme="minorHAnsi"/>
          <w:sz w:val="22"/>
          <w:szCs w:val="22"/>
        </w:rPr>
      </w:pPr>
      <w:r w:rsidRPr="00E43629">
        <w:rPr>
          <w:rFonts w:ascii="Calibri" w:hAnsi="Calibri" w:cs="Calibri"/>
          <w:sz w:val="22"/>
          <w:szCs w:val="22"/>
        </w:rPr>
        <w:lastRenderedPageBreak/>
        <w:t>Não sendo possível a substituição do bem danificado ou extraviado, a CONTRATANTE poderá autorizar o ressarcimento em espécie, promovendo previamente, nesta hipótese, a apuração do valor de mercado, atualizado, do bem, para efeito de recolhimento da importância respectiva aos cofres públicos;</w:t>
      </w:r>
    </w:p>
    <w:p w14:paraId="4DC631CE" w14:textId="77777777" w:rsidR="00E43629" w:rsidRPr="00E43629" w:rsidRDefault="00E43629" w:rsidP="00E43629">
      <w:pPr>
        <w:pStyle w:val="Nivel3"/>
        <w:numPr>
          <w:ilvl w:val="2"/>
          <w:numId w:val="6"/>
        </w:numPr>
        <w:spacing w:afterLines="120" w:after="288" w:line="312" w:lineRule="auto"/>
        <w:ind w:hanging="567"/>
        <w:rPr>
          <w:rFonts w:asciiTheme="minorHAnsi" w:hAnsiTheme="minorHAnsi" w:cstheme="minorHAnsi"/>
          <w:sz w:val="22"/>
          <w:szCs w:val="22"/>
        </w:rPr>
      </w:pPr>
      <w:r w:rsidRPr="00E43629">
        <w:rPr>
          <w:rFonts w:ascii="Calibri" w:hAnsi="Calibri" w:cs="Calibri"/>
          <w:sz w:val="22"/>
          <w:szCs w:val="22"/>
        </w:rPr>
        <w:t>Manter durante a vigência do Contrato as mesmas condições para sua contratação com a Administração Pública, apresentando sempre que exigidos os comprovantes de regularidade fiscal;</w:t>
      </w:r>
    </w:p>
    <w:p w14:paraId="6752CAF7" w14:textId="77777777" w:rsidR="00E43629" w:rsidRPr="00E43629" w:rsidRDefault="00E43629" w:rsidP="00E43629">
      <w:pPr>
        <w:pStyle w:val="Nivel3"/>
        <w:numPr>
          <w:ilvl w:val="2"/>
          <w:numId w:val="6"/>
        </w:numPr>
        <w:spacing w:afterLines="120" w:after="288" w:line="312" w:lineRule="auto"/>
        <w:ind w:hanging="567"/>
        <w:rPr>
          <w:rFonts w:asciiTheme="minorHAnsi" w:hAnsiTheme="minorHAnsi" w:cstheme="minorHAnsi"/>
          <w:sz w:val="22"/>
          <w:szCs w:val="22"/>
        </w:rPr>
      </w:pPr>
      <w:r w:rsidRPr="00E43629">
        <w:rPr>
          <w:rFonts w:ascii="Calibri" w:hAnsi="Calibri" w:cs="Calibri"/>
          <w:sz w:val="22"/>
          <w:szCs w:val="22"/>
        </w:rPr>
        <w:t>Descontar das parcelas mensais as faltas de pessoal que não executou os serviços nas unidades da CONTRATANTE, a serem apontadas pelo órgão fiscalizador, desde que a CONTRATADA não tenha promovido as devidas substituições, sem prejuízo da aplicação de penalidades;</w:t>
      </w:r>
    </w:p>
    <w:p w14:paraId="6551B4ED" w14:textId="77777777" w:rsidR="00E43629" w:rsidRPr="00E43629" w:rsidRDefault="00E43629" w:rsidP="00E43629">
      <w:pPr>
        <w:pStyle w:val="Nivel3"/>
        <w:numPr>
          <w:ilvl w:val="2"/>
          <w:numId w:val="6"/>
        </w:numPr>
        <w:spacing w:afterLines="120" w:after="288" w:line="312" w:lineRule="auto"/>
        <w:ind w:hanging="567"/>
        <w:rPr>
          <w:rFonts w:asciiTheme="minorHAnsi" w:hAnsiTheme="minorHAnsi" w:cstheme="minorHAnsi"/>
          <w:sz w:val="22"/>
          <w:szCs w:val="22"/>
        </w:rPr>
      </w:pPr>
      <w:r w:rsidRPr="00E43629">
        <w:rPr>
          <w:rFonts w:ascii="Calibri" w:hAnsi="Calibri" w:cs="Calibri"/>
          <w:sz w:val="22"/>
          <w:szCs w:val="22"/>
        </w:rPr>
        <w:t>Preservar e manter a Universidade Federal Fluminense à margem de todas as reivindicações, queixas e representações de quaisquer naturezas, referente aos serviços a serem contratados, responsabilizando-se expressamente pelos encargos trabalhistas e previdenciários;</w:t>
      </w:r>
    </w:p>
    <w:p w14:paraId="015E0244" w14:textId="77777777" w:rsidR="00E43629" w:rsidRPr="00E43629" w:rsidRDefault="00E43629" w:rsidP="00E43629">
      <w:pPr>
        <w:pStyle w:val="Nivel3"/>
        <w:numPr>
          <w:ilvl w:val="2"/>
          <w:numId w:val="6"/>
        </w:numPr>
        <w:spacing w:afterLines="120" w:after="288" w:line="312" w:lineRule="auto"/>
        <w:ind w:hanging="567"/>
        <w:rPr>
          <w:rFonts w:asciiTheme="minorHAnsi" w:hAnsiTheme="minorHAnsi" w:cstheme="minorHAnsi"/>
          <w:sz w:val="22"/>
          <w:szCs w:val="22"/>
        </w:rPr>
      </w:pPr>
      <w:r w:rsidRPr="00E43629">
        <w:rPr>
          <w:rFonts w:ascii="Calibri" w:hAnsi="Calibri" w:cs="Calibri"/>
          <w:sz w:val="22"/>
          <w:szCs w:val="22"/>
        </w:rPr>
        <w:t>Cumprir as posturas municipais e as disposições legais estaduais e federais que interfiram na execução dos serviços;</w:t>
      </w:r>
    </w:p>
    <w:p w14:paraId="4DBCD2E3" w14:textId="77777777" w:rsidR="00E43629" w:rsidRPr="00E43629" w:rsidRDefault="00E43629" w:rsidP="00E43629">
      <w:pPr>
        <w:pStyle w:val="Nivel3"/>
        <w:numPr>
          <w:ilvl w:val="2"/>
          <w:numId w:val="6"/>
        </w:numPr>
        <w:spacing w:afterLines="120" w:after="288" w:line="312" w:lineRule="auto"/>
        <w:ind w:hanging="567"/>
        <w:rPr>
          <w:rFonts w:asciiTheme="minorHAnsi" w:hAnsiTheme="minorHAnsi" w:cstheme="minorHAnsi"/>
          <w:sz w:val="22"/>
          <w:szCs w:val="22"/>
        </w:rPr>
      </w:pPr>
      <w:r w:rsidRPr="00E43629">
        <w:rPr>
          <w:rFonts w:ascii="Calibri" w:hAnsi="Calibri" w:cs="Calibri"/>
          <w:sz w:val="22"/>
          <w:szCs w:val="22"/>
        </w:rPr>
        <w:t>Não transferir, subcontratar ou ceder, total ou parcialmente, a qualquer título, os direitos e obrigações decorrentes da pretendida contratação ou de sua execução, sem a prévia e expressa autorização da Contratante;</w:t>
      </w:r>
    </w:p>
    <w:p w14:paraId="13527152" w14:textId="77777777" w:rsidR="00E43629" w:rsidRPr="00E43629" w:rsidRDefault="00E43629" w:rsidP="00E43629">
      <w:pPr>
        <w:pStyle w:val="Nivel3"/>
        <w:numPr>
          <w:ilvl w:val="2"/>
          <w:numId w:val="6"/>
        </w:numPr>
        <w:spacing w:afterLines="120" w:after="288" w:line="312" w:lineRule="auto"/>
        <w:ind w:hanging="567"/>
        <w:rPr>
          <w:rFonts w:asciiTheme="minorHAnsi" w:hAnsiTheme="minorHAnsi" w:cstheme="minorHAnsi"/>
          <w:sz w:val="22"/>
          <w:szCs w:val="22"/>
        </w:rPr>
      </w:pPr>
      <w:r w:rsidRPr="00E43629">
        <w:rPr>
          <w:rFonts w:ascii="Calibri" w:hAnsi="Calibri" w:cs="Calibri"/>
          <w:sz w:val="22"/>
          <w:szCs w:val="22"/>
        </w:rPr>
        <w:t>Deverão ser emitidas Notas Fiscais separadas por localidade de prestação dos serviços, para o correto recolhimento do ISSQN, sob pena de dupla tributação e cobranças dos munícipios onde os serviços foram prestados.</w:t>
      </w:r>
    </w:p>
    <w:p w14:paraId="0266CEC3" w14:textId="3843925B" w:rsidR="00E726A9" w:rsidRPr="00E43629" w:rsidRDefault="00E726A9" w:rsidP="00E43629">
      <w:pPr>
        <w:pStyle w:val="Nivel01"/>
        <w:tabs>
          <w:tab w:val="clear" w:pos="360"/>
        </w:tabs>
        <w:spacing w:afterLines="120" w:after="288" w:line="312" w:lineRule="auto"/>
        <w:rPr>
          <w:rFonts w:asciiTheme="minorHAnsi" w:hAnsiTheme="minorHAnsi" w:cstheme="minorHAnsi"/>
          <w:sz w:val="22"/>
          <w:szCs w:val="22"/>
        </w:rPr>
      </w:pPr>
      <w:r w:rsidRPr="00E43629">
        <w:rPr>
          <w:rFonts w:asciiTheme="minorHAnsi" w:hAnsiTheme="minorHAnsi" w:cstheme="minorHAnsi"/>
          <w:sz w:val="22"/>
          <w:szCs w:val="22"/>
        </w:rPr>
        <w:t>CLÁUSULA DÉCIMA- OBRIGAÇÕES PERTINENTES À LGPD</w:t>
      </w:r>
    </w:p>
    <w:p w14:paraId="3D16C35D" w14:textId="77777777" w:rsidR="00E726A9" w:rsidRPr="00E43629" w:rsidRDefault="00E726A9" w:rsidP="008C63D1">
      <w:pPr>
        <w:pStyle w:val="Nvel2-Red"/>
        <w:numPr>
          <w:ilvl w:val="1"/>
          <w:numId w:val="6"/>
        </w:numPr>
        <w:spacing w:afterLines="120" w:after="288" w:line="312" w:lineRule="auto"/>
        <w:ind w:left="567" w:hanging="567"/>
        <w:rPr>
          <w:rFonts w:asciiTheme="minorHAnsi" w:hAnsiTheme="minorHAnsi" w:cstheme="minorHAnsi"/>
          <w:i w:val="0"/>
          <w:iCs w:val="0"/>
          <w:color w:val="auto"/>
          <w:sz w:val="22"/>
          <w:szCs w:val="22"/>
        </w:rPr>
      </w:pPr>
      <w:r w:rsidRPr="00E43629">
        <w:rPr>
          <w:rFonts w:asciiTheme="minorHAnsi" w:hAnsiTheme="minorHAnsi" w:cstheme="minorHAnsi"/>
          <w:i w:val="0"/>
          <w:iCs w:val="0"/>
          <w:color w:val="auto"/>
          <w:sz w:val="22"/>
          <w:szCs w:val="22"/>
        </w:rPr>
        <w:t xml:space="preserve">As partes deverão cumprir a </w:t>
      </w:r>
      <w:hyperlink r:id="rId37" w:history="1">
        <w:r w:rsidRPr="00E43629">
          <w:rPr>
            <w:rStyle w:val="Hyperlink"/>
            <w:rFonts w:asciiTheme="minorHAnsi" w:hAnsiTheme="minorHAnsi" w:cstheme="minorHAnsi"/>
            <w:i w:val="0"/>
            <w:iCs w:val="0"/>
            <w:color w:val="auto"/>
            <w:sz w:val="22"/>
            <w:szCs w:val="22"/>
          </w:rPr>
          <w:t>Lei nº 13.709, de 14 de agosto de 2018 (LGPD)</w:t>
        </w:r>
      </w:hyperlink>
      <w:r w:rsidRPr="00E43629">
        <w:rPr>
          <w:rFonts w:asciiTheme="minorHAnsi" w:hAnsiTheme="minorHAnsi" w:cstheme="minorHAnsi"/>
          <w:i w:val="0"/>
          <w:iCs w:val="0"/>
          <w:color w:val="auto"/>
          <w:sz w:val="22"/>
          <w:szCs w:val="22"/>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2D51AD4A" w14:textId="77777777" w:rsidR="00E726A9" w:rsidRPr="00E43629" w:rsidRDefault="00E726A9" w:rsidP="008C63D1">
      <w:pPr>
        <w:pStyle w:val="Nvel2-Red"/>
        <w:numPr>
          <w:ilvl w:val="1"/>
          <w:numId w:val="6"/>
        </w:numPr>
        <w:spacing w:afterLines="120" w:after="288" w:line="312" w:lineRule="auto"/>
        <w:ind w:left="567" w:hanging="567"/>
        <w:rPr>
          <w:rFonts w:asciiTheme="minorHAnsi" w:hAnsiTheme="minorHAnsi" w:cstheme="minorHAnsi"/>
          <w:i w:val="0"/>
          <w:iCs w:val="0"/>
          <w:color w:val="auto"/>
          <w:sz w:val="22"/>
          <w:szCs w:val="22"/>
        </w:rPr>
      </w:pPr>
      <w:r w:rsidRPr="00E43629">
        <w:rPr>
          <w:rFonts w:asciiTheme="minorHAnsi" w:hAnsiTheme="minorHAnsi" w:cstheme="minorHAnsi"/>
          <w:i w:val="0"/>
          <w:iCs w:val="0"/>
          <w:color w:val="auto"/>
          <w:sz w:val="22"/>
          <w:szCs w:val="22"/>
        </w:rPr>
        <w:t xml:space="preserve">Os dados obtidos somente poderão ser utilizados para as finalidades que justificaram seu acesso e de acordo com a boa-fé e com os princípios do </w:t>
      </w:r>
      <w:hyperlink r:id="rId38" w:anchor="art6" w:history="1">
        <w:r w:rsidRPr="00E43629">
          <w:rPr>
            <w:rStyle w:val="Hyperlink"/>
            <w:rFonts w:asciiTheme="minorHAnsi" w:hAnsiTheme="minorHAnsi" w:cstheme="minorHAnsi"/>
            <w:i w:val="0"/>
            <w:iCs w:val="0"/>
            <w:color w:val="auto"/>
            <w:sz w:val="22"/>
            <w:szCs w:val="22"/>
          </w:rPr>
          <w:t>art. 6º da LGPD</w:t>
        </w:r>
      </w:hyperlink>
      <w:r w:rsidRPr="00E43629">
        <w:rPr>
          <w:rFonts w:asciiTheme="minorHAnsi" w:hAnsiTheme="minorHAnsi" w:cstheme="minorHAnsi"/>
          <w:i w:val="0"/>
          <w:iCs w:val="0"/>
          <w:color w:val="auto"/>
          <w:sz w:val="22"/>
          <w:szCs w:val="22"/>
        </w:rPr>
        <w:t xml:space="preserve">. </w:t>
      </w:r>
    </w:p>
    <w:p w14:paraId="3171CCF2" w14:textId="77777777" w:rsidR="00E726A9" w:rsidRPr="00E43629" w:rsidRDefault="00E726A9" w:rsidP="008C63D1">
      <w:pPr>
        <w:pStyle w:val="Nvel2-Red"/>
        <w:numPr>
          <w:ilvl w:val="1"/>
          <w:numId w:val="6"/>
        </w:numPr>
        <w:spacing w:afterLines="120" w:after="288" w:line="312" w:lineRule="auto"/>
        <w:ind w:left="567" w:hanging="567"/>
        <w:rPr>
          <w:rFonts w:asciiTheme="minorHAnsi" w:hAnsiTheme="minorHAnsi" w:cstheme="minorHAnsi"/>
          <w:i w:val="0"/>
          <w:iCs w:val="0"/>
          <w:color w:val="auto"/>
          <w:sz w:val="22"/>
          <w:szCs w:val="22"/>
        </w:rPr>
      </w:pPr>
      <w:r w:rsidRPr="00E43629">
        <w:rPr>
          <w:rFonts w:asciiTheme="minorHAnsi" w:hAnsiTheme="minorHAnsi" w:cstheme="minorHAnsi"/>
          <w:i w:val="0"/>
          <w:iCs w:val="0"/>
          <w:color w:val="auto"/>
          <w:sz w:val="22"/>
          <w:szCs w:val="22"/>
        </w:rPr>
        <w:t>É vedado o compartilhamento com terceiros dos dados obtidos fora das hipóteses permitidas em Lei.</w:t>
      </w:r>
    </w:p>
    <w:p w14:paraId="75D02A51" w14:textId="77777777" w:rsidR="00E726A9" w:rsidRPr="00E43629" w:rsidRDefault="00E726A9" w:rsidP="008C63D1">
      <w:pPr>
        <w:pStyle w:val="Nvel2-Red"/>
        <w:numPr>
          <w:ilvl w:val="1"/>
          <w:numId w:val="6"/>
        </w:numPr>
        <w:spacing w:afterLines="120" w:after="288" w:line="312" w:lineRule="auto"/>
        <w:ind w:left="567" w:hanging="567"/>
        <w:rPr>
          <w:rFonts w:asciiTheme="minorHAnsi" w:hAnsiTheme="minorHAnsi" w:cstheme="minorHAnsi"/>
          <w:i w:val="0"/>
          <w:iCs w:val="0"/>
          <w:color w:val="auto"/>
          <w:sz w:val="22"/>
          <w:szCs w:val="22"/>
        </w:rPr>
      </w:pPr>
      <w:r w:rsidRPr="00E43629">
        <w:rPr>
          <w:rFonts w:asciiTheme="minorHAnsi" w:hAnsiTheme="minorHAnsi" w:cstheme="minorHAnsi"/>
          <w:i w:val="0"/>
          <w:iCs w:val="0"/>
          <w:color w:val="auto"/>
          <w:sz w:val="22"/>
          <w:szCs w:val="22"/>
        </w:rPr>
        <w:lastRenderedPageBreak/>
        <w:t xml:space="preserve">A Administração deverá ser informada no prazo de 5 (cinco) dias úteis sobre todos os contratos de </w:t>
      </w:r>
      <w:proofErr w:type="spellStart"/>
      <w:r w:rsidRPr="00E43629">
        <w:rPr>
          <w:rFonts w:asciiTheme="minorHAnsi" w:hAnsiTheme="minorHAnsi" w:cstheme="minorHAnsi"/>
          <w:i w:val="0"/>
          <w:iCs w:val="0"/>
          <w:color w:val="auto"/>
          <w:sz w:val="22"/>
          <w:szCs w:val="22"/>
        </w:rPr>
        <w:t>suboperação</w:t>
      </w:r>
      <w:proofErr w:type="spellEnd"/>
      <w:r w:rsidRPr="00E43629">
        <w:rPr>
          <w:rFonts w:asciiTheme="minorHAnsi" w:hAnsiTheme="minorHAnsi" w:cstheme="minorHAnsi"/>
          <w:i w:val="0"/>
          <w:iCs w:val="0"/>
          <w:color w:val="auto"/>
          <w:sz w:val="22"/>
          <w:szCs w:val="22"/>
        </w:rPr>
        <w:t xml:space="preserve"> firmados ou que venham a ser celebrados pelo Contratado. </w:t>
      </w:r>
    </w:p>
    <w:p w14:paraId="4DF44D6D" w14:textId="77777777" w:rsidR="00E726A9" w:rsidRPr="00E43629" w:rsidRDefault="00E726A9" w:rsidP="008C63D1">
      <w:pPr>
        <w:pStyle w:val="Nvel2-Red"/>
        <w:numPr>
          <w:ilvl w:val="1"/>
          <w:numId w:val="6"/>
        </w:numPr>
        <w:spacing w:afterLines="120" w:after="288" w:line="312" w:lineRule="auto"/>
        <w:ind w:left="567" w:hanging="567"/>
        <w:rPr>
          <w:rFonts w:asciiTheme="minorHAnsi" w:hAnsiTheme="minorHAnsi" w:cstheme="minorHAnsi"/>
          <w:i w:val="0"/>
          <w:iCs w:val="0"/>
          <w:color w:val="auto"/>
          <w:sz w:val="22"/>
          <w:szCs w:val="22"/>
        </w:rPr>
      </w:pPr>
      <w:r w:rsidRPr="00E43629">
        <w:rPr>
          <w:rFonts w:asciiTheme="minorHAnsi" w:hAnsiTheme="minorHAnsi" w:cstheme="minorHAnsi"/>
          <w:i w:val="0"/>
          <w:iCs w:val="0"/>
          <w:color w:val="auto"/>
          <w:sz w:val="22"/>
          <w:szCs w:val="22"/>
        </w:rPr>
        <w:t xml:space="preserve">Terminado o tratamento dos dados nos termos do </w:t>
      </w:r>
      <w:hyperlink r:id="rId39" w:anchor="art15" w:history="1">
        <w:r w:rsidRPr="00E43629">
          <w:rPr>
            <w:rStyle w:val="Hyperlink"/>
            <w:rFonts w:asciiTheme="minorHAnsi" w:hAnsiTheme="minorHAnsi" w:cstheme="minorHAnsi"/>
            <w:i w:val="0"/>
            <w:iCs w:val="0"/>
            <w:color w:val="auto"/>
            <w:sz w:val="22"/>
            <w:szCs w:val="22"/>
          </w:rPr>
          <w:t>art. 15 da LGPD</w:t>
        </w:r>
      </w:hyperlink>
      <w:r w:rsidRPr="00E43629">
        <w:rPr>
          <w:rFonts w:asciiTheme="minorHAnsi" w:hAnsiTheme="minorHAnsi" w:cstheme="minorHAnsi"/>
          <w:i w:val="0"/>
          <w:iCs w:val="0"/>
          <w:color w:val="auto"/>
          <w:sz w:val="22"/>
          <w:szCs w:val="22"/>
        </w:rPr>
        <w:t xml:space="preserve">, é dever do contratado eliminá-los, com exceção das hipóteses do </w:t>
      </w:r>
      <w:hyperlink r:id="rId40" w:anchor="art16" w:history="1">
        <w:r w:rsidRPr="00E43629">
          <w:rPr>
            <w:rStyle w:val="Hyperlink"/>
            <w:rFonts w:asciiTheme="minorHAnsi" w:hAnsiTheme="minorHAnsi" w:cstheme="minorHAnsi"/>
            <w:i w:val="0"/>
            <w:iCs w:val="0"/>
            <w:color w:val="auto"/>
            <w:sz w:val="22"/>
            <w:szCs w:val="22"/>
          </w:rPr>
          <w:t>art. 16 da LGPD</w:t>
        </w:r>
      </w:hyperlink>
      <w:r w:rsidRPr="00E43629">
        <w:rPr>
          <w:rFonts w:asciiTheme="minorHAnsi" w:hAnsiTheme="minorHAnsi" w:cstheme="minorHAnsi"/>
          <w:i w:val="0"/>
          <w:iCs w:val="0"/>
          <w:color w:val="auto"/>
          <w:sz w:val="22"/>
          <w:szCs w:val="22"/>
        </w:rPr>
        <w:t xml:space="preserve">, incluindo aquelas em que houver necessidade de guarda de documentação para fins de comprovação do cumprimento de obrigações legais ou contratuais e somente enquanto não prescritas essas obrigações. </w:t>
      </w:r>
    </w:p>
    <w:p w14:paraId="304B2CEF" w14:textId="77777777" w:rsidR="00E726A9" w:rsidRPr="00E43629" w:rsidRDefault="00E726A9" w:rsidP="008C63D1">
      <w:pPr>
        <w:pStyle w:val="Nvel2-Red"/>
        <w:numPr>
          <w:ilvl w:val="1"/>
          <w:numId w:val="6"/>
        </w:numPr>
        <w:spacing w:afterLines="120" w:after="288" w:line="312" w:lineRule="auto"/>
        <w:ind w:left="567" w:hanging="567"/>
        <w:rPr>
          <w:rFonts w:asciiTheme="minorHAnsi" w:hAnsiTheme="minorHAnsi" w:cstheme="minorHAnsi"/>
          <w:i w:val="0"/>
          <w:iCs w:val="0"/>
          <w:color w:val="auto"/>
          <w:sz w:val="22"/>
          <w:szCs w:val="22"/>
        </w:rPr>
      </w:pPr>
      <w:r w:rsidRPr="00E43629">
        <w:rPr>
          <w:rFonts w:asciiTheme="minorHAnsi" w:hAnsiTheme="minorHAnsi" w:cstheme="minorHAnsi"/>
          <w:i w:val="0"/>
          <w:iCs w:val="0"/>
          <w:color w:val="auto"/>
          <w:sz w:val="22"/>
          <w:szCs w:val="22"/>
        </w:rPr>
        <w:t xml:space="preserve">É dever do contratado orientar e treinar seus empregados sobre os deveres, requisitos e responsabilidades decorrentes da LGPD. </w:t>
      </w:r>
    </w:p>
    <w:p w14:paraId="4F079A99" w14:textId="77777777" w:rsidR="00E726A9" w:rsidRPr="00E43629" w:rsidRDefault="00E726A9" w:rsidP="008C63D1">
      <w:pPr>
        <w:pStyle w:val="Nvel2-Red"/>
        <w:numPr>
          <w:ilvl w:val="1"/>
          <w:numId w:val="6"/>
        </w:numPr>
        <w:spacing w:afterLines="120" w:after="288" w:line="312" w:lineRule="auto"/>
        <w:ind w:left="567" w:hanging="567"/>
        <w:rPr>
          <w:rFonts w:asciiTheme="minorHAnsi" w:hAnsiTheme="minorHAnsi" w:cstheme="minorHAnsi"/>
          <w:i w:val="0"/>
          <w:iCs w:val="0"/>
          <w:color w:val="auto"/>
          <w:sz w:val="22"/>
          <w:szCs w:val="22"/>
        </w:rPr>
      </w:pPr>
      <w:r w:rsidRPr="00E43629">
        <w:rPr>
          <w:rFonts w:asciiTheme="minorHAnsi" w:hAnsiTheme="minorHAnsi" w:cstheme="minorHAnsi"/>
          <w:i w:val="0"/>
          <w:iCs w:val="0"/>
          <w:color w:val="auto"/>
          <w:sz w:val="22"/>
          <w:szCs w:val="22"/>
        </w:rPr>
        <w:t xml:space="preserve">O Contratado deverá exigir de </w:t>
      </w:r>
      <w:proofErr w:type="spellStart"/>
      <w:r w:rsidRPr="00E43629">
        <w:rPr>
          <w:rFonts w:asciiTheme="minorHAnsi" w:hAnsiTheme="minorHAnsi" w:cstheme="minorHAnsi"/>
          <w:i w:val="0"/>
          <w:iCs w:val="0"/>
          <w:color w:val="auto"/>
          <w:sz w:val="22"/>
          <w:szCs w:val="22"/>
        </w:rPr>
        <w:t>suboperadores</w:t>
      </w:r>
      <w:proofErr w:type="spellEnd"/>
      <w:r w:rsidRPr="00E43629">
        <w:rPr>
          <w:rFonts w:asciiTheme="minorHAnsi" w:hAnsiTheme="minorHAnsi" w:cstheme="minorHAnsi"/>
          <w:i w:val="0"/>
          <w:iCs w:val="0"/>
          <w:color w:val="auto"/>
          <w:sz w:val="22"/>
          <w:szCs w:val="22"/>
        </w:rPr>
        <w:t xml:space="preserve"> e subcontratados o cumprimento dos deveres da presente cláusula, permanecendo integralmente responsável por garantir sua observância.</w:t>
      </w:r>
    </w:p>
    <w:p w14:paraId="71C2CE40" w14:textId="77777777" w:rsidR="00E726A9" w:rsidRPr="00E43629" w:rsidRDefault="00E726A9" w:rsidP="008C63D1">
      <w:pPr>
        <w:pStyle w:val="Nvel2-Red"/>
        <w:numPr>
          <w:ilvl w:val="1"/>
          <w:numId w:val="6"/>
        </w:numPr>
        <w:spacing w:afterLines="120" w:after="288" w:line="312" w:lineRule="auto"/>
        <w:ind w:left="567" w:hanging="567"/>
        <w:rPr>
          <w:rFonts w:asciiTheme="minorHAnsi" w:hAnsiTheme="minorHAnsi" w:cstheme="minorHAnsi"/>
          <w:i w:val="0"/>
          <w:iCs w:val="0"/>
          <w:color w:val="auto"/>
          <w:sz w:val="22"/>
          <w:szCs w:val="22"/>
        </w:rPr>
      </w:pPr>
      <w:r w:rsidRPr="00E43629">
        <w:rPr>
          <w:rFonts w:asciiTheme="minorHAnsi" w:hAnsiTheme="minorHAnsi" w:cstheme="minorHAnsi"/>
          <w:i w:val="0"/>
          <w:iCs w:val="0"/>
          <w:color w:val="auto"/>
          <w:sz w:val="22"/>
          <w:szCs w:val="22"/>
        </w:rPr>
        <w:t xml:space="preserve">O Contratante poderá realizar diligência para aferir o cumprimento dessa cláusula, devendo o Contratado atender prontamente eventuais pedidos de comprovação formulados. </w:t>
      </w:r>
    </w:p>
    <w:p w14:paraId="596F51F4" w14:textId="77777777" w:rsidR="00E726A9" w:rsidRPr="00E43629" w:rsidRDefault="00E726A9" w:rsidP="008C63D1">
      <w:pPr>
        <w:pStyle w:val="Nvel2-Red"/>
        <w:numPr>
          <w:ilvl w:val="1"/>
          <w:numId w:val="6"/>
        </w:numPr>
        <w:spacing w:afterLines="120" w:after="288" w:line="312" w:lineRule="auto"/>
        <w:ind w:left="567" w:hanging="567"/>
        <w:rPr>
          <w:rFonts w:asciiTheme="minorHAnsi" w:hAnsiTheme="minorHAnsi" w:cstheme="minorHAnsi"/>
          <w:i w:val="0"/>
          <w:iCs w:val="0"/>
          <w:color w:val="auto"/>
          <w:sz w:val="22"/>
          <w:szCs w:val="22"/>
        </w:rPr>
      </w:pPr>
      <w:r w:rsidRPr="00E43629">
        <w:rPr>
          <w:rFonts w:asciiTheme="minorHAnsi" w:hAnsiTheme="minorHAnsi" w:cstheme="minorHAnsi"/>
          <w:i w:val="0"/>
          <w:iCs w:val="0"/>
          <w:color w:val="auto"/>
          <w:sz w:val="22"/>
          <w:szCs w:val="22"/>
        </w:rPr>
        <w:t xml:space="preserve">O Contratado deverá prestar, no prazo fixado pelo Contratante, prorrogável justificadamente, quaisquer informações acerca dos dados pessoais para cumprimento da LGPD, inclusive quanto a eventual descarte realizado. </w:t>
      </w:r>
    </w:p>
    <w:p w14:paraId="1EA7DC47" w14:textId="77777777" w:rsidR="00E726A9" w:rsidRPr="00E43629" w:rsidRDefault="00E726A9" w:rsidP="008C63D1">
      <w:pPr>
        <w:pStyle w:val="Nvel2-Red"/>
        <w:numPr>
          <w:ilvl w:val="1"/>
          <w:numId w:val="6"/>
        </w:numPr>
        <w:spacing w:afterLines="120" w:after="288" w:line="312" w:lineRule="auto"/>
        <w:ind w:left="567" w:hanging="567"/>
        <w:rPr>
          <w:rFonts w:asciiTheme="minorHAnsi" w:hAnsiTheme="minorHAnsi" w:cstheme="minorHAnsi"/>
          <w:i w:val="0"/>
          <w:iCs w:val="0"/>
          <w:color w:val="auto"/>
          <w:sz w:val="22"/>
          <w:szCs w:val="22"/>
        </w:rPr>
      </w:pPr>
      <w:r w:rsidRPr="00E43629">
        <w:rPr>
          <w:rFonts w:asciiTheme="minorHAnsi" w:hAnsiTheme="minorHAnsi" w:cstheme="minorHAnsi"/>
          <w:i w:val="0"/>
          <w:iCs w:val="0"/>
          <w:color w:val="auto"/>
          <w:sz w:val="22"/>
          <w:szCs w:val="22"/>
        </w:rPr>
        <w:t>Bancos de dados formados a partir de contratos administrativos, notadamente aqueles que se proponham a armazenar dados pessoais, devem ser mantidos em ambiente virtual controlado, com registro individual rastreável de tratamentos realizados (</w:t>
      </w:r>
      <w:hyperlink r:id="rId41" w:anchor="art37" w:history="1">
        <w:r w:rsidRPr="00E43629">
          <w:rPr>
            <w:rStyle w:val="Hyperlink"/>
            <w:rFonts w:asciiTheme="minorHAnsi" w:hAnsiTheme="minorHAnsi" w:cstheme="minorHAnsi"/>
            <w:i w:val="0"/>
            <w:iCs w:val="0"/>
            <w:color w:val="auto"/>
            <w:sz w:val="22"/>
            <w:szCs w:val="22"/>
          </w:rPr>
          <w:t>LGPD, art. 37</w:t>
        </w:r>
      </w:hyperlink>
      <w:r w:rsidRPr="00E43629">
        <w:rPr>
          <w:rFonts w:asciiTheme="minorHAnsi" w:hAnsiTheme="minorHAnsi" w:cstheme="minorHAnsi"/>
          <w:i w:val="0"/>
          <w:iCs w:val="0"/>
          <w:color w:val="auto"/>
          <w:sz w:val="22"/>
          <w:szCs w:val="22"/>
        </w:rPr>
        <w:t>), com cada acesso, data, horário e registro da finalidade, para efeito de responsabilização, em caso de eventuais omissões, desvios ou abusos.</w:t>
      </w:r>
    </w:p>
    <w:p w14:paraId="28BA5315" w14:textId="77777777" w:rsidR="00E726A9" w:rsidRPr="00E43629" w:rsidRDefault="00E726A9" w:rsidP="008C63D1">
      <w:pPr>
        <w:pStyle w:val="Nvel3-R"/>
        <w:numPr>
          <w:ilvl w:val="2"/>
          <w:numId w:val="6"/>
        </w:numPr>
        <w:spacing w:afterLines="120" w:after="288" w:line="312" w:lineRule="auto"/>
        <w:ind w:hanging="567"/>
        <w:rPr>
          <w:rFonts w:asciiTheme="minorHAnsi" w:hAnsiTheme="minorHAnsi" w:cstheme="minorHAnsi"/>
          <w:i w:val="0"/>
          <w:iCs w:val="0"/>
          <w:color w:val="auto"/>
          <w:sz w:val="22"/>
          <w:szCs w:val="22"/>
        </w:rPr>
      </w:pPr>
      <w:r w:rsidRPr="00E43629">
        <w:rPr>
          <w:rFonts w:asciiTheme="minorHAnsi" w:hAnsiTheme="minorHAnsi" w:cstheme="minorHAnsi"/>
          <w:i w:val="0"/>
          <w:iCs w:val="0"/>
          <w:color w:val="auto"/>
          <w:sz w:val="22"/>
          <w:szCs w:val="22"/>
        </w:rPr>
        <w:t>Os referidos bancos de dados devem ser desenvolvidos em formato interoperável, a fim de garantir a reutilização desses dados pela Administração nas hipóteses previstas na LGPD.</w:t>
      </w:r>
    </w:p>
    <w:p w14:paraId="0F120474" w14:textId="77777777" w:rsidR="00E726A9" w:rsidRPr="00E43629" w:rsidRDefault="00E726A9" w:rsidP="008C63D1">
      <w:pPr>
        <w:pStyle w:val="Nvel2-Red"/>
        <w:numPr>
          <w:ilvl w:val="1"/>
          <w:numId w:val="6"/>
        </w:numPr>
        <w:spacing w:afterLines="120" w:after="288" w:line="312" w:lineRule="auto"/>
        <w:ind w:left="567" w:hanging="567"/>
        <w:rPr>
          <w:rFonts w:asciiTheme="minorHAnsi" w:hAnsiTheme="minorHAnsi" w:cstheme="minorHAnsi"/>
          <w:i w:val="0"/>
          <w:iCs w:val="0"/>
          <w:color w:val="auto"/>
          <w:sz w:val="22"/>
          <w:szCs w:val="22"/>
        </w:rPr>
      </w:pPr>
      <w:r w:rsidRPr="00E43629">
        <w:rPr>
          <w:rFonts w:asciiTheme="minorHAnsi" w:hAnsiTheme="minorHAnsi" w:cstheme="minorHAnsi"/>
          <w:i w:val="0"/>
          <w:iCs w:val="0"/>
          <w:color w:val="auto"/>
          <w:sz w:val="22"/>
          <w:szCs w:val="22"/>
        </w:rPr>
        <w:t>O contrato está sujeito a ser alterado nos procedimentos pertinentes ao tratamento de dados pessoais, quando indicado pela autoridade competente, em especial a ANPD por meio de opiniões técnicas ou recomendações, editadas na forma da LGPD.</w:t>
      </w:r>
    </w:p>
    <w:p w14:paraId="0C238EBC" w14:textId="5AA87598" w:rsidR="00E726A9" w:rsidRPr="00E43629" w:rsidRDefault="00E726A9" w:rsidP="00E43629">
      <w:pPr>
        <w:pStyle w:val="Nivel01"/>
        <w:tabs>
          <w:tab w:val="clear" w:pos="360"/>
        </w:tabs>
        <w:spacing w:afterLines="120" w:after="288" w:line="312" w:lineRule="auto"/>
        <w:rPr>
          <w:rFonts w:asciiTheme="minorHAnsi" w:hAnsiTheme="minorHAnsi" w:cstheme="minorHAnsi"/>
          <w:sz w:val="22"/>
          <w:szCs w:val="22"/>
        </w:rPr>
      </w:pPr>
      <w:r w:rsidRPr="00E43629">
        <w:rPr>
          <w:rFonts w:asciiTheme="minorHAnsi" w:hAnsiTheme="minorHAnsi" w:cstheme="minorHAnsi"/>
          <w:sz w:val="22"/>
          <w:szCs w:val="22"/>
        </w:rPr>
        <w:t>CLÁUSULA DÉCIMA PRIMEIRA – GARANTIA DE EXECUÇÃO (</w:t>
      </w:r>
      <w:hyperlink r:id="rId42" w:anchor="art92" w:history="1">
        <w:r w:rsidRPr="00E43629">
          <w:rPr>
            <w:rStyle w:val="Hyperlink"/>
            <w:rFonts w:asciiTheme="minorHAnsi" w:hAnsiTheme="minorHAnsi" w:cstheme="minorHAnsi"/>
            <w:sz w:val="22"/>
            <w:szCs w:val="22"/>
          </w:rPr>
          <w:t>art. 92, XII e XIII</w:t>
        </w:r>
      </w:hyperlink>
      <w:r w:rsidRPr="00E43629">
        <w:rPr>
          <w:rFonts w:asciiTheme="minorHAnsi" w:hAnsiTheme="minorHAnsi" w:cstheme="minorHAnsi"/>
          <w:sz w:val="22"/>
          <w:szCs w:val="22"/>
        </w:rPr>
        <w:t xml:space="preserve">) </w:t>
      </w:r>
    </w:p>
    <w:p w14:paraId="420E14BB" w14:textId="77777777" w:rsidR="00E726A9" w:rsidRPr="00E43629" w:rsidRDefault="00E726A9" w:rsidP="008C63D1">
      <w:pPr>
        <w:pStyle w:val="Nvel2-Red"/>
        <w:numPr>
          <w:ilvl w:val="1"/>
          <w:numId w:val="6"/>
        </w:numPr>
        <w:spacing w:afterLines="120" w:after="288" w:line="312" w:lineRule="auto"/>
        <w:ind w:left="567" w:hanging="567"/>
        <w:rPr>
          <w:rFonts w:asciiTheme="minorHAnsi" w:hAnsiTheme="minorHAnsi" w:cstheme="minorHAnsi"/>
          <w:i w:val="0"/>
          <w:iCs w:val="0"/>
          <w:color w:val="auto"/>
          <w:sz w:val="22"/>
          <w:szCs w:val="22"/>
        </w:rPr>
      </w:pPr>
      <w:r w:rsidRPr="00E43629">
        <w:rPr>
          <w:rFonts w:asciiTheme="minorHAnsi" w:hAnsiTheme="minorHAnsi" w:cstheme="minorHAnsi"/>
          <w:i w:val="0"/>
          <w:iCs w:val="0"/>
          <w:color w:val="auto"/>
          <w:sz w:val="22"/>
          <w:szCs w:val="22"/>
        </w:rPr>
        <w:t xml:space="preserve">O contratado apresentará, no prazo máximo de 10 (dez) dias úteis, prorrogáveis por igual período, a critério do contratante, contado da assinatura do contrato, comprovante de prestação de garantia, podendo optar por caução em dinheiro ou títulos da dívida pública ou, ainda, pela fiança bancária, em valor correspondente a 5% (cinco por cento) do valor total/anual do contrato, limitada ao equivalente </w:t>
      </w:r>
      <w:r w:rsidRPr="00E43629">
        <w:rPr>
          <w:rFonts w:asciiTheme="minorHAnsi" w:hAnsiTheme="minorHAnsi" w:cstheme="minorHAnsi"/>
          <w:i w:val="0"/>
          <w:iCs w:val="0"/>
          <w:color w:val="auto"/>
          <w:sz w:val="22"/>
          <w:szCs w:val="22"/>
        </w:rPr>
        <w:lastRenderedPageBreak/>
        <w:t xml:space="preserve">a 2 (dois) meses do custo da folha de pagamento dos empregados da contratada que venham a participar da execução dos serviços contratados. </w:t>
      </w:r>
    </w:p>
    <w:p w14:paraId="3CB1A1A6" w14:textId="77777777" w:rsidR="00E726A9" w:rsidRPr="00E43629" w:rsidRDefault="00E726A9">
      <w:pPr>
        <w:pStyle w:val="Nvel3-R"/>
        <w:numPr>
          <w:ilvl w:val="2"/>
          <w:numId w:val="26"/>
        </w:numPr>
        <w:spacing w:afterLines="120" w:after="288" w:line="312" w:lineRule="auto"/>
        <w:ind w:left="567" w:hanging="567"/>
        <w:rPr>
          <w:rFonts w:asciiTheme="minorHAnsi" w:hAnsiTheme="minorHAnsi" w:cstheme="minorHAnsi"/>
          <w:i w:val="0"/>
          <w:iCs w:val="0"/>
          <w:color w:val="auto"/>
          <w:sz w:val="22"/>
          <w:szCs w:val="22"/>
        </w:rPr>
      </w:pPr>
      <w:r w:rsidRPr="00E43629">
        <w:rPr>
          <w:rFonts w:asciiTheme="minorHAnsi" w:hAnsiTheme="minorHAnsi" w:cstheme="minorHAnsi"/>
          <w:i w:val="0"/>
          <w:iCs w:val="0"/>
          <w:color w:val="auto"/>
          <w:sz w:val="22"/>
          <w:szCs w:val="22"/>
        </w:rPr>
        <w:t xml:space="preserve">A inobservância do prazo fixado para apresentação da garantia acarretará a aplicação de multa de 0,07% (sete centésimos por cento) do valor total do contrato por dia de atraso, até o máximo de 2% (dois por cento).  </w:t>
      </w:r>
    </w:p>
    <w:p w14:paraId="0593247E" w14:textId="77777777" w:rsidR="00E726A9" w:rsidRPr="00E43629" w:rsidRDefault="00E726A9">
      <w:pPr>
        <w:pStyle w:val="Nvel3-R"/>
        <w:numPr>
          <w:ilvl w:val="2"/>
          <w:numId w:val="26"/>
        </w:numPr>
        <w:spacing w:afterLines="120" w:after="288" w:line="312" w:lineRule="auto"/>
        <w:ind w:left="567" w:hanging="567"/>
        <w:rPr>
          <w:rFonts w:asciiTheme="minorHAnsi" w:hAnsiTheme="minorHAnsi" w:cstheme="minorHAnsi"/>
          <w:i w:val="0"/>
          <w:iCs w:val="0"/>
          <w:color w:val="auto"/>
          <w:sz w:val="22"/>
          <w:szCs w:val="22"/>
        </w:rPr>
      </w:pPr>
      <w:r w:rsidRPr="00E43629">
        <w:rPr>
          <w:rFonts w:asciiTheme="minorHAnsi" w:hAnsiTheme="minorHAnsi" w:cstheme="minorHAnsi"/>
          <w:i w:val="0"/>
          <w:iCs w:val="0"/>
          <w:color w:val="auto"/>
          <w:sz w:val="22"/>
          <w:szCs w:val="22"/>
        </w:rPr>
        <w:t xml:space="preserve">O atraso superior a 25 (vinte e cinco) dias autoriza a Administração a promover a extinção do contrato por descumprimento ou cumprimento irregular de suas cláusulas, conforme dispõe o </w:t>
      </w:r>
      <w:hyperlink r:id="rId43" w:anchor="art137" w:history="1">
        <w:r w:rsidRPr="00E43629">
          <w:rPr>
            <w:rStyle w:val="Hyperlink"/>
            <w:rFonts w:asciiTheme="minorHAnsi" w:hAnsiTheme="minorHAnsi" w:cstheme="minorHAnsi"/>
            <w:i w:val="0"/>
            <w:iCs w:val="0"/>
            <w:color w:val="auto"/>
            <w:sz w:val="22"/>
            <w:szCs w:val="22"/>
          </w:rPr>
          <w:t>inciso I do art. 137 da Lei n. 14.133, de 2021</w:t>
        </w:r>
      </w:hyperlink>
      <w:r w:rsidRPr="00E43629">
        <w:rPr>
          <w:rFonts w:asciiTheme="minorHAnsi" w:hAnsiTheme="minorHAnsi" w:cstheme="minorHAnsi"/>
          <w:i w:val="0"/>
          <w:iCs w:val="0"/>
          <w:color w:val="auto"/>
          <w:sz w:val="22"/>
          <w:szCs w:val="22"/>
        </w:rPr>
        <w:t>.</w:t>
      </w:r>
    </w:p>
    <w:p w14:paraId="78EB9850" w14:textId="77777777" w:rsidR="00E726A9" w:rsidRPr="00E43629" w:rsidRDefault="00E726A9">
      <w:pPr>
        <w:pStyle w:val="Nvel2-Red"/>
        <w:numPr>
          <w:ilvl w:val="1"/>
          <w:numId w:val="26"/>
        </w:numPr>
        <w:spacing w:afterLines="120" w:after="288" w:line="312" w:lineRule="auto"/>
        <w:ind w:left="567" w:hanging="567"/>
        <w:rPr>
          <w:rFonts w:asciiTheme="minorHAnsi" w:hAnsiTheme="minorHAnsi" w:cstheme="minorHAnsi"/>
          <w:i w:val="0"/>
          <w:iCs w:val="0"/>
          <w:color w:val="auto"/>
          <w:sz w:val="22"/>
          <w:szCs w:val="22"/>
        </w:rPr>
      </w:pPr>
      <w:r w:rsidRPr="00E43629">
        <w:rPr>
          <w:rStyle w:val="normaltextrun"/>
          <w:rFonts w:asciiTheme="minorHAnsi" w:hAnsiTheme="minorHAnsi" w:cstheme="minorHAnsi"/>
          <w:i w:val="0"/>
          <w:iCs w:val="0"/>
          <w:color w:val="auto"/>
          <w:sz w:val="22"/>
          <w:szCs w:val="22"/>
          <w:shd w:val="clear" w:color="auto" w:fill="FFFFFF"/>
        </w:rPr>
        <w:t xml:space="preserve"> </w:t>
      </w:r>
      <w:r w:rsidRPr="00E43629">
        <w:rPr>
          <w:rFonts w:asciiTheme="minorHAnsi" w:hAnsiTheme="minorHAnsi" w:cstheme="minorHAnsi"/>
          <w:i w:val="0"/>
          <w:iCs w:val="0"/>
          <w:color w:val="auto"/>
          <w:sz w:val="22"/>
          <w:szCs w:val="22"/>
        </w:rPr>
        <w:t>A garantia, qualquer que seja a modalidade escolhida, terá validade durante a vigência do contrato e por mais 90 (noventa) dias após término deste prazo de vigência.  </w:t>
      </w:r>
    </w:p>
    <w:p w14:paraId="013F2B27" w14:textId="77777777" w:rsidR="00E726A9" w:rsidRPr="00E43629" w:rsidRDefault="00E726A9">
      <w:pPr>
        <w:pStyle w:val="Nvel2-Red"/>
        <w:numPr>
          <w:ilvl w:val="1"/>
          <w:numId w:val="26"/>
        </w:numPr>
        <w:spacing w:afterLines="120" w:after="288" w:line="312" w:lineRule="auto"/>
        <w:ind w:left="567" w:hanging="567"/>
        <w:rPr>
          <w:rFonts w:asciiTheme="minorHAnsi" w:hAnsiTheme="minorHAnsi" w:cstheme="minorHAnsi"/>
          <w:i w:val="0"/>
          <w:iCs w:val="0"/>
          <w:color w:val="auto"/>
          <w:sz w:val="22"/>
          <w:szCs w:val="22"/>
        </w:rPr>
      </w:pPr>
      <w:r w:rsidRPr="00E43629">
        <w:rPr>
          <w:rFonts w:asciiTheme="minorHAnsi" w:hAnsiTheme="minorHAnsi" w:cstheme="minorHAnsi"/>
          <w:i w:val="0"/>
          <w:iCs w:val="0"/>
          <w:color w:val="auto"/>
          <w:sz w:val="22"/>
          <w:szCs w:val="22"/>
        </w:rPr>
        <w:t>Caso utili</w:t>
      </w:r>
      <w:r w:rsidRPr="00E43629">
        <w:rPr>
          <w:rFonts w:asciiTheme="minorHAnsi" w:hAnsiTheme="minorHAnsi" w:cstheme="minorHAnsi"/>
          <w:i w:val="0"/>
          <w:iCs w:val="0"/>
          <w:color w:val="auto"/>
          <w:sz w:val="22"/>
          <w:szCs w:val="22"/>
          <w:lang w:eastAsia="en-US"/>
        </w:rPr>
        <w:t xml:space="preserve">zada a modalidade </w:t>
      </w:r>
      <w:r w:rsidRPr="00E43629">
        <w:rPr>
          <w:rFonts w:asciiTheme="minorHAnsi" w:hAnsiTheme="minorHAnsi" w:cstheme="minorHAnsi"/>
          <w:i w:val="0"/>
          <w:iCs w:val="0"/>
          <w:color w:val="auto"/>
          <w:sz w:val="22"/>
          <w:szCs w:val="22"/>
        </w:rPr>
        <w:t>de seguro-garantia, a apólice permanecerá em vigor mesmo que o contratado não pague o prêmio nas datas convencionadas.</w:t>
      </w:r>
    </w:p>
    <w:p w14:paraId="6F6734D5" w14:textId="77777777" w:rsidR="00E726A9" w:rsidRPr="00E43629" w:rsidRDefault="00E726A9">
      <w:pPr>
        <w:pStyle w:val="Nvel2-Red"/>
        <w:numPr>
          <w:ilvl w:val="1"/>
          <w:numId w:val="26"/>
        </w:numPr>
        <w:spacing w:afterLines="120" w:after="288" w:line="312" w:lineRule="auto"/>
        <w:ind w:left="567" w:hanging="567"/>
        <w:rPr>
          <w:rFonts w:asciiTheme="minorHAnsi" w:hAnsiTheme="minorHAnsi" w:cstheme="minorHAnsi"/>
          <w:i w:val="0"/>
          <w:iCs w:val="0"/>
          <w:color w:val="auto"/>
          <w:sz w:val="22"/>
          <w:szCs w:val="22"/>
        </w:rPr>
      </w:pPr>
      <w:r w:rsidRPr="00E43629">
        <w:rPr>
          <w:rFonts w:asciiTheme="minorHAnsi" w:hAnsiTheme="minorHAnsi" w:cstheme="minorHAnsi"/>
          <w:i w:val="0"/>
          <w:iCs w:val="0"/>
          <w:color w:val="auto"/>
          <w:sz w:val="22"/>
          <w:szCs w:val="22"/>
        </w:rPr>
        <w:t>A apólice do seguro garantia deverá acompanhar as modificações referentes à vigência do contrato principal mediante a emissão do respectivo endosso pela seguradora.</w:t>
      </w:r>
    </w:p>
    <w:p w14:paraId="6562BC06" w14:textId="74562EA3" w:rsidR="00E726A9" w:rsidRPr="00E43629" w:rsidRDefault="00E726A9">
      <w:pPr>
        <w:pStyle w:val="Nivel2"/>
        <w:numPr>
          <w:ilvl w:val="1"/>
          <w:numId w:val="26"/>
        </w:numPr>
        <w:spacing w:afterLines="120" w:after="288" w:line="312" w:lineRule="auto"/>
        <w:ind w:left="567" w:hanging="567"/>
        <w:rPr>
          <w:rFonts w:asciiTheme="minorHAnsi" w:hAnsiTheme="minorHAnsi" w:cstheme="minorHAnsi"/>
          <w:sz w:val="22"/>
          <w:szCs w:val="22"/>
        </w:rPr>
      </w:pPr>
      <w:r w:rsidRPr="00E43629">
        <w:rPr>
          <w:rFonts w:asciiTheme="minorHAnsi" w:hAnsiTheme="minorHAnsi" w:cstheme="minorHAnsi"/>
          <w:sz w:val="22"/>
          <w:szCs w:val="22"/>
        </w:rPr>
        <w:t xml:space="preserve">Será permitida a substituição da apólice de seguro-garantia na data de renovação ou de aniversário, desde que mantidas as condições e coberturas da apólice vigente e nenhum período fique descoberto, ressalvado o disposto no item </w:t>
      </w:r>
      <w:r w:rsidRPr="00E43629">
        <w:rPr>
          <w:rFonts w:asciiTheme="minorHAnsi" w:hAnsiTheme="minorHAnsi" w:cstheme="minorHAnsi"/>
          <w:sz w:val="22"/>
          <w:szCs w:val="22"/>
        </w:rPr>
        <w:fldChar w:fldCharType="begin"/>
      </w:r>
      <w:r w:rsidRPr="00E43629">
        <w:rPr>
          <w:rFonts w:asciiTheme="minorHAnsi" w:hAnsiTheme="minorHAnsi" w:cstheme="minorHAnsi"/>
          <w:sz w:val="22"/>
          <w:szCs w:val="22"/>
        </w:rPr>
        <w:instrText xml:space="preserve"> REF _Ref125984616 \r \h  \* MERGEFORMAT </w:instrText>
      </w:r>
      <w:r w:rsidRPr="00E43629">
        <w:rPr>
          <w:rFonts w:asciiTheme="minorHAnsi" w:hAnsiTheme="minorHAnsi" w:cstheme="minorHAnsi"/>
          <w:sz w:val="22"/>
          <w:szCs w:val="22"/>
        </w:rPr>
      </w:r>
      <w:r w:rsidRPr="00E43629">
        <w:rPr>
          <w:rFonts w:asciiTheme="minorHAnsi" w:hAnsiTheme="minorHAnsi" w:cstheme="minorHAnsi"/>
          <w:sz w:val="22"/>
          <w:szCs w:val="22"/>
        </w:rPr>
        <w:fldChar w:fldCharType="separate"/>
      </w:r>
      <w:r w:rsidR="006A5CD4">
        <w:rPr>
          <w:rFonts w:asciiTheme="minorHAnsi" w:hAnsiTheme="minorHAnsi" w:cstheme="minorHAnsi"/>
          <w:sz w:val="22"/>
          <w:szCs w:val="22"/>
        </w:rPr>
        <w:t>11.6</w:t>
      </w:r>
      <w:r w:rsidRPr="00E43629">
        <w:rPr>
          <w:rFonts w:asciiTheme="minorHAnsi" w:hAnsiTheme="minorHAnsi" w:cstheme="minorHAnsi"/>
          <w:sz w:val="22"/>
          <w:szCs w:val="22"/>
        </w:rPr>
        <w:fldChar w:fldCharType="end"/>
      </w:r>
      <w:r w:rsidRPr="00E43629">
        <w:rPr>
          <w:rFonts w:asciiTheme="minorHAnsi" w:hAnsiTheme="minorHAnsi" w:cstheme="minorHAnsi"/>
          <w:sz w:val="22"/>
          <w:szCs w:val="22"/>
        </w:rPr>
        <w:t xml:space="preserve"> deste contrato.</w:t>
      </w:r>
    </w:p>
    <w:p w14:paraId="17D42619" w14:textId="77777777" w:rsidR="00E726A9" w:rsidRPr="00E43629" w:rsidRDefault="00E726A9">
      <w:pPr>
        <w:pStyle w:val="Nivel2"/>
        <w:numPr>
          <w:ilvl w:val="1"/>
          <w:numId w:val="26"/>
        </w:numPr>
        <w:spacing w:afterLines="120" w:after="288" w:line="312" w:lineRule="auto"/>
        <w:ind w:left="567" w:hanging="567"/>
        <w:rPr>
          <w:rFonts w:asciiTheme="minorHAnsi" w:hAnsiTheme="minorHAnsi" w:cstheme="minorHAnsi"/>
          <w:sz w:val="22"/>
          <w:szCs w:val="22"/>
        </w:rPr>
      </w:pPr>
      <w:bookmarkStart w:id="4" w:name="_Ref118297051"/>
      <w:bookmarkStart w:id="5" w:name="_Ref125984616"/>
      <w:r w:rsidRPr="00E43629">
        <w:rPr>
          <w:rFonts w:asciiTheme="minorHAnsi" w:hAnsiTheme="minorHAnsi" w:cstheme="minorHAnsi"/>
          <w:sz w:val="22"/>
          <w:szCs w:val="22"/>
        </w:rPr>
        <w:t>Na hipótese de suspensão do contrato por ordem ou inadimplemento da Administração, o contratado ficará desobrigado de renovar a garantia ou de endossar a apólice de seguro até a ordem de reinício da execução ou o adimplemento pela Administração.</w:t>
      </w:r>
      <w:bookmarkEnd w:id="4"/>
      <w:bookmarkEnd w:id="5"/>
    </w:p>
    <w:p w14:paraId="40C6407C" w14:textId="77777777" w:rsidR="00E726A9" w:rsidRPr="00E43629" w:rsidRDefault="00E726A9">
      <w:pPr>
        <w:pStyle w:val="Nivel2"/>
        <w:numPr>
          <w:ilvl w:val="1"/>
          <w:numId w:val="26"/>
        </w:numPr>
        <w:spacing w:afterLines="120" w:after="288" w:line="312" w:lineRule="auto"/>
        <w:ind w:left="567" w:hanging="567"/>
        <w:rPr>
          <w:rFonts w:asciiTheme="minorHAnsi" w:hAnsiTheme="minorHAnsi" w:cstheme="minorHAnsi"/>
          <w:sz w:val="22"/>
          <w:szCs w:val="22"/>
        </w:rPr>
      </w:pPr>
      <w:bookmarkStart w:id="6" w:name="_Ref118297166"/>
      <w:r w:rsidRPr="00E43629">
        <w:rPr>
          <w:rFonts w:asciiTheme="minorHAnsi" w:hAnsiTheme="minorHAnsi" w:cstheme="minorHAnsi"/>
          <w:sz w:val="22"/>
          <w:szCs w:val="22"/>
        </w:rPr>
        <w:t>A garantia assegurará, qualquer que seja a modalidade escolhida, o pagamento de:</w:t>
      </w:r>
      <w:bookmarkEnd w:id="6"/>
      <w:r w:rsidRPr="00E43629">
        <w:rPr>
          <w:rFonts w:asciiTheme="minorHAnsi" w:hAnsiTheme="minorHAnsi" w:cstheme="minorHAnsi"/>
          <w:sz w:val="22"/>
          <w:szCs w:val="22"/>
        </w:rPr>
        <w:t xml:space="preserve"> </w:t>
      </w:r>
    </w:p>
    <w:p w14:paraId="10A49FC1" w14:textId="77777777" w:rsidR="00E726A9" w:rsidRPr="00E43629" w:rsidRDefault="00E726A9">
      <w:pPr>
        <w:pStyle w:val="Nvel3-R"/>
        <w:numPr>
          <w:ilvl w:val="2"/>
          <w:numId w:val="26"/>
        </w:numPr>
        <w:spacing w:afterLines="120" w:after="288" w:line="312" w:lineRule="auto"/>
        <w:ind w:left="567" w:hanging="567"/>
        <w:rPr>
          <w:rFonts w:asciiTheme="minorHAnsi" w:hAnsiTheme="minorHAnsi" w:cstheme="minorHAnsi"/>
          <w:i w:val="0"/>
          <w:iCs w:val="0"/>
          <w:color w:val="auto"/>
          <w:sz w:val="22"/>
          <w:szCs w:val="22"/>
        </w:rPr>
      </w:pPr>
      <w:r w:rsidRPr="00E43629">
        <w:rPr>
          <w:rFonts w:asciiTheme="minorHAnsi" w:hAnsiTheme="minorHAnsi" w:cstheme="minorHAnsi"/>
          <w:i w:val="0"/>
          <w:iCs w:val="0"/>
          <w:color w:val="auto"/>
          <w:sz w:val="22"/>
          <w:szCs w:val="22"/>
        </w:rPr>
        <w:t xml:space="preserve">prejuízos advindos do não cumprimento do objeto do contrato e do não adimplemento das demais obrigações nele previstas; </w:t>
      </w:r>
    </w:p>
    <w:p w14:paraId="16916643" w14:textId="77777777" w:rsidR="00E726A9" w:rsidRPr="00E43629" w:rsidRDefault="00E726A9">
      <w:pPr>
        <w:pStyle w:val="Nvel3-R"/>
        <w:numPr>
          <w:ilvl w:val="2"/>
          <w:numId w:val="26"/>
        </w:numPr>
        <w:spacing w:afterLines="120" w:after="288" w:line="312" w:lineRule="auto"/>
        <w:ind w:left="567" w:hanging="567"/>
        <w:rPr>
          <w:rFonts w:asciiTheme="minorHAnsi" w:hAnsiTheme="minorHAnsi" w:cstheme="minorHAnsi"/>
          <w:i w:val="0"/>
          <w:iCs w:val="0"/>
          <w:color w:val="auto"/>
          <w:sz w:val="22"/>
          <w:szCs w:val="22"/>
        </w:rPr>
      </w:pPr>
      <w:r w:rsidRPr="00E43629">
        <w:rPr>
          <w:rFonts w:asciiTheme="minorHAnsi" w:hAnsiTheme="minorHAnsi" w:cstheme="minorHAnsi"/>
          <w:i w:val="0"/>
          <w:iCs w:val="0"/>
          <w:color w:val="auto"/>
          <w:sz w:val="22"/>
          <w:szCs w:val="22"/>
        </w:rPr>
        <w:t xml:space="preserve">multas moratórias e punitivas aplicadas pela Administração ao contratado; e  </w:t>
      </w:r>
    </w:p>
    <w:p w14:paraId="630CE630" w14:textId="77777777" w:rsidR="00E726A9" w:rsidRPr="00E43629" w:rsidRDefault="00E726A9">
      <w:pPr>
        <w:pStyle w:val="Nvel3-R"/>
        <w:numPr>
          <w:ilvl w:val="2"/>
          <w:numId w:val="26"/>
        </w:numPr>
        <w:spacing w:afterLines="120" w:after="288" w:line="312" w:lineRule="auto"/>
        <w:ind w:left="567" w:hanging="567"/>
        <w:rPr>
          <w:rFonts w:asciiTheme="minorHAnsi" w:hAnsiTheme="minorHAnsi" w:cstheme="minorHAnsi"/>
          <w:i w:val="0"/>
          <w:iCs w:val="0"/>
          <w:color w:val="auto"/>
          <w:sz w:val="22"/>
          <w:szCs w:val="22"/>
        </w:rPr>
      </w:pPr>
      <w:r w:rsidRPr="00E43629">
        <w:rPr>
          <w:rFonts w:asciiTheme="minorHAnsi" w:hAnsiTheme="minorHAnsi" w:cstheme="minorHAnsi"/>
          <w:bCs/>
          <w:i w:val="0"/>
          <w:iCs w:val="0"/>
          <w:color w:val="auto"/>
          <w:sz w:val="22"/>
          <w:szCs w:val="22"/>
        </w:rPr>
        <w:t xml:space="preserve">obrigações trabalhistas e previdenciárias </w:t>
      </w:r>
      <w:r w:rsidRPr="00E43629">
        <w:rPr>
          <w:rFonts w:asciiTheme="minorHAnsi" w:hAnsiTheme="minorHAnsi" w:cstheme="minorHAnsi"/>
          <w:i w:val="0"/>
          <w:iCs w:val="0"/>
          <w:color w:val="auto"/>
          <w:sz w:val="22"/>
          <w:szCs w:val="22"/>
        </w:rPr>
        <w:t>de qualquer natureza e para com o FGTS, não adimplidas pelo contratado, quando couber.</w:t>
      </w:r>
    </w:p>
    <w:p w14:paraId="00E7B514" w14:textId="508645FA" w:rsidR="00E726A9" w:rsidRPr="00E43629" w:rsidRDefault="00E726A9">
      <w:pPr>
        <w:pStyle w:val="Nivel2"/>
        <w:numPr>
          <w:ilvl w:val="1"/>
          <w:numId w:val="26"/>
        </w:numPr>
        <w:spacing w:afterLines="120" w:after="288" w:line="312" w:lineRule="auto"/>
        <w:ind w:left="567" w:hanging="567"/>
        <w:rPr>
          <w:rFonts w:asciiTheme="minorHAnsi" w:hAnsiTheme="minorHAnsi" w:cstheme="minorHAnsi"/>
          <w:sz w:val="22"/>
          <w:szCs w:val="22"/>
        </w:rPr>
      </w:pPr>
      <w:r w:rsidRPr="00E43629">
        <w:rPr>
          <w:rFonts w:asciiTheme="minorHAnsi" w:hAnsiTheme="minorHAnsi" w:cstheme="minorHAnsi"/>
          <w:sz w:val="22"/>
          <w:szCs w:val="22"/>
        </w:rPr>
        <w:t xml:space="preserve">A modalidade seguro-garantia somente será aceita se contemplar todos os eventos indicados no item </w:t>
      </w:r>
      <w:r w:rsidRPr="00E43629">
        <w:rPr>
          <w:rFonts w:asciiTheme="minorHAnsi" w:hAnsiTheme="minorHAnsi" w:cstheme="minorHAnsi"/>
          <w:sz w:val="22"/>
          <w:szCs w:val="22"/>
        </w:rPr>
        <w:fldChar w:fldCharType="begin"/>
      </w:r>
      <w:r w:rsidRPr="00E43629">
        <w:rPr>
          <w:rFonts w:asciiTheme="minorHAnsi" w:hAnsiTheme="minorHAnsi" w:cstheme="minorHAnsi"/>
          <w:sz w:val="22"/>
          <w:szCs w:val="22"/>
        </w:rPr>
        <w:instrText xml:space="preserve"> REF _Ref118297166 \r \h  \* MERGEFORMAT </w:instrText>
      </w:r>
      <w:r w:rsidRPr="00E43629">
        <w:rPr>
          <w:rFonts w:asciiTheme="minorHAnsi" w:hAnsiTheme="minorHAnsi" w:cstheme="minorHAnsi"/>
          <w:sz w:val="22"/>
          <w:szCs w:val="22"/>
        </w:rPr>
      </w:r>
      <w:r w:rsidRPr="00E43629">
        <w:rPr>
          <w:rFonts w:asciiTheme="minorHAnsi" w:hAnsiTheme="minorHAnsi" w:cstheme="minorHAnsi"/>
          <w:sz w:val="22"/>
          <w:szCs w:val="22"/>
        </w:rPr>
        <w:fldChar w:fldCharType="separate"/>
      </w:r>
      <w:r w:rsidR="006A5CD4">
        <w:rPr>
          <w:rFonts w:asciiTheme="minorHAnsi" w:hAnsiTheme="minorHAnsi" w:cstheme="minorHAnsi"/>
          <w:sz w:val="22"/>
          <w:szCs w:val="22"/>
        </w:rPr>
        <w:t>11.7</w:t>
      </w:r>
      <w:r w:rsidRPr="00E43629">
        <w:rPr>
          <w:rFonts w:asciiTheme="minorHAnsi" w:hAnsiTheme="minorHAnsi" w:cstheme="minorHAnsi"/>
          <w:sz w:val="22"/>
          <w:szCs w:val="22"/>
        </w:rPr>
        <w:fldChar w:fldCharType="end"/>
      </w:r>
      <w:r w:rsidRPr="00E43629">
        <w:rPr>
          <w:rFonts w:asciiTheme="minorHAnsi" w:hAnsiTheme="minorHAnsi" w:cstheme="minorHAnsi"/>
          <w:sz w:val="22"/>
          <w:szCs w:val="22"/>
        </w:rPr>
        <w:t xml:space="preserve">, observada a legislação que rege a matéria. </w:t>
      </w:r>
    </w:p>
    <w:p w14:paraId="541A7A7C" w14:textId="77777777" w:rsidR="00E726A9" w:rsidRPr="00E43629" w:rsidRDefault="00E726A9">
      <w:pPr>
        <w:pStyle w:val="Nivel2"/>
        <w:numPr>
          <w:ilvl w:val="1"/>
          <w:numId w:val="26"/>
        </w:numPr>
        <w:spacing w:afterLines="120" w:after="288" w:line="312" w:lineRule="auto"/>
        <w:ind w:left="567" w:hanging="567"/>
        <w:rPr>
          <w:rFonts w:asciiTheme="minorHAnsi" w:hAnsiTheme="minorHAnsi" w:cstheme="minorHAnsi"/>
          <w:sz w:val="22"/>
          <w:szCs w:val="22"/>
        </w:rPr>
      </w:pPr>
      <w:r w:rsidRPr="00E43629">
        <w:rPr>
          <w:rFonts w:asciiTheme="minorHAnsi" w:hAnsiTheme="minorHAnsi" w:cstheme="minorHAnsi"/>
          <w:sz w:val="22"/>
          <w:szCs w:val="22"/>
        </w:rPr>
        <w:lastRenderedPageBreak/>
        <w:t>A garantia em dinheiro deverá ser efetuada em favor do contratante, em conta específica na Caixa Econômica Federal, com correção monetária.</w:t>
      </w:r>
    </w:p>
    <w:p w14:paraId="16D9C60F" w14:textId="77777777" w:rsidR="00E726A9" w:rsidRPr="00E43629" w:rsidRDefault="00E726A9">
      <w:pPr>
        <w:pStyle w:val="Nivel2"/>
        <w:numPr>
          <w:ilvl w:val="1"/>
          <w:numId w:val="26"/>
        </w:numPr>
        <w:spacing w:afterLines="120" w:after="288" w:line="312" w:lineRule="auto"/>
        <w:ind w:left="567" w:hanging="567"/>
        <w:rPr>
          <w:rFonts w:asciiTheme="minorHAnsi" w:hAnsiTheme="minorHAnsi" w:cstheme="minorHAnsi"/>
          <w:sz w:val="22"/>
          <w:szCs w:val="22"/>
        </w:rPr>
      </w:pPr>
      <w:r w:rsidRPr="00E43629">
        <w:rPr>
          <w:rFonts w:asciiTheme="minorHAnsi" w:hAnsiTheme="minorHAnsi" w:cstheme="minorHAnsi"/>
          <w:sz w:val="22"/>
          <w:szCs w:val="22"/>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p>
    <w:p w14:paraId="3B8FF8AE" w14:textId="77777777" w:rsidR="00E726A9" w:rsidRPr="00E43629" w:rsidRDefault="00E726A9">
      <w:pPr>
        <w:pStyle w:val="Nivel2"/>
        <w:numPr>
          <w:ilvl w:val="1"/>
          <w:numId w:val="26"/>
        </w:numPr>
        <w:spacing w:afterLines="120" w:after="288" w:line="312" w:lineRule="auto"/>
        <w:ind w:left="567" w:hanging="567"/>
        <w:rPr>
          <w:rFonts w:asciiTheme="minorHAnsi" w:hAnsiTheme="minorHAnsi" w:cstheme="minorHAnsi"/>
          <w:sz w:val="22"/>
          <w:szCs w:val="22"/>
        </w:rPr>
      </w:pPr>
      <w:r w:rsidRPr="00E43629">
        <w:rPr>
          <w:rFonts w:asciiTheme="minorHAnsi" w:hAnsiTheme="minorHAnsi" w:cstheme="minorHAnsi"/>
          <w:sz w:val="22"/>
          <w:szCs w:val="22"/>
        </w:rPr>
        <w:t xml:space="preserve">No caso de garantia na modalidade de fiança bancária, deverá ser emitida por banco ou instituição financeira devidamente autorizada a operar no País pelo Banco Central do Brasil, e deverá constar expressa renúncia do fiador aos benefícios do </w:t>
      </w:r>
      <w:hyperlink r:id="rId44" w:anchor="art827" w:history="1">
        <w:r w:rsidRPr="00E43629">
          <w:rPr>
            <w:rStyle w:val="Hyperlink"/>
            <w:rFonts w:asciiTheme="minorHAnsi" w:hAnsiTheme="minorHAnsi" w:cstheme="minorHAnsi"/>
            <w:color w:val="auto"/>
            <w:sz w:val="22"/>
            <w:szCs w:val="22"/>
          </w:rPr>
          <w:t>artigo 827 do Código Civil.</w:t>
        </w:r>
      </w:hyperlink>
    </w:p>
    <w:p w14:paraId="1D43ECC7" w14:textId="77777777" w:rsidR="00E726A9" w:rsidRPr="00E43629" w:rsidRDefault="00E726A9">
      <w:pPr>
        <w:pStyle w:val="Nivel2"/>
        <w:numPr>
          <w:ilvl w:val="1"/>
          <w:numId w:val="26"/>
        </w:numPr>
        <w:spacing w:afterLines="120" w:after="288" w:line="312" w:lineRule="auto"/>
        <w:ind w:left="567" w:hanging="567"/>
        <w:rPr>
          <w:rFonts w:asciiTheme="minorHAnsi" w:hAnsiTheme="minorHAnsi" w:cstheme="minorHAnsi"/>
          <w:sz w:val="22"/>
          <w:szCs w:val="22"/>
        </w:rPr>
      </w:pPr>
      <w:r w:rsidRPr="00E43629">
        <w:rPr>
          <w:rFonts w:asciiTheme="minorHAnsi" w:hAnsiTheme="minorHAnsi" w:cstheme="minorHAnsi"/>
          <w:sz w:val="22"/>
          <w:szCs w:val="22"/>
        </w:rPr>
        <w:t xml:space="preserve">No caso de alteração do valor do contrato, ou prorrogação de sua vigência, a garantia deverá ser ajustada ou renovada, seguindo os mesmos parâmetros utilizados quando da contratação. </w:t>
      </w:r>
    </w:p>
    <w:p w14:paraId="51DF3F4C" w14:textId="382517CE" w:rsidR="00E726A9" w:rsidRPr="00E43629" w:rsidRDefault="00E726A9">
      <w:pPr>
        <w:pStyle w:val="Nivel2"/>
        <w:numPr>
          <w:ilvl w:val="1"/>
          <w:numId w:val="26"/>
        </w:numPr>
        <w:spacing w:afterLines="120" w:after="288" w:line="312" w:lineRule="auto"/>
        <w:ind w:left="567" w:hanging="567"/>
        <w:rPr>
          <w:rFonts w:asciiTheme="minorHAnsi" w:hAnsiTheme="minorHAnsi" w:cstheme="minorHAnsi"/>
          <w:sz w:val="22"/>
          <w:szCs w:val="22"/>
        </w:rPr>
      </w:pPr>
      <w:r w:rsidRPr="00E43629">
        <w:rPr>
          <w:rFonts w:asciiTheme="minorHAnsi" w:hAnsiTheme="minorHAnsi" w:cstheme="minorHAnsi"/>
          <w:sz w:val="22"/>
          <w:szCs w:val="22"/>
        </w:rPr>
        <w:t xml:space="preserve">Se o valor da garantia for utilizado total ou parcialmente em pagamento de qualquer obrigação, o Contratado obriga-se a fazer a respectiva reposição no prazo máximo de </w:t>
      </w:r>
      <w:r w:rsidR="00E43629" w:rsidRPr="00E43629">
        <w:rPr>
          <w:rFonts w:asciiTheme="minorHAnsi" w:hAnsiTheme="minorHAnsi" w:cstheme="minorHAnsi"/>
          <w:sz w:val="22"/>
          <w:szCs w:val="22"/>
        </w:rPr>
        <w:t>10</w:t>
      </w:r>
      <w:r w:rsidRPr="00E43629">
        <w:rPr>
          <w:rFonts w:asciiTheme="minorHAnsi" w:hAnsiTheme="minorHAnsi" w:cstheme="minorHAnsi"/>
          <w:sz w:val="22"/>
          <w:szCs w:val="22"/>
        </w:rPr>
        <w:t xml:space="preserve"> (</w:t>
      </w:r>
      <w:r w:rsidR="00E43629" w:rsidRPr="00E43629">
        <w:rPr>
          <w:rFonts w:asciiTheme="minorHAnsi" w:hAnsiTheme="minorHAnsi" w:cstheme="minorHAnsi"/>
          <w:sz w:val="22"/>
          <w:szCs w:val="22"/>
        </w:rPr>
        <w:t>dez</w:t>
      </w:r>
      <w:r w:rsidRPr="00E43629">
        <w:rPr>
          <w:rFonts w:asciiTheme="minorHAnsi" w:hAnsiTheme="minorHAnsi" w:cstheme="minorHAnsi"/>
          <w:sz w:val="22"/>
          <w:szCs w:val="22"/>
        </w:rPr>
        <w:t>) dias úteis, contados da data em que for notificada.</w:t>
      </w:r>
    </w:p>
    <w:p w14:paraId="7C8C1881" w14:textId="77777777" w:rsidR="00E726A9" w:rsidRPr="00E43629" w:rsidRDefault="00E726A9">
      <w:pPr>
        <w:pStyle w:val="Nivel2"/>
        <w:numPr>
          <w:ilvl w:val="1"/>
          <w:numId w:val="26"/>
        </w:numPr>
        <w:spacing w:afterLines="120" w:after="288" w:line="312" w:lineRule="auto"/>
        <w:ind w:left="567" w:hanging="567"/>
        <w:rPr>
          <w:rFonts w:asciiTheme="minorHAnsi" w:hAnsiTheme="minorHAnsi" w:cstheme="minorHAnsi"/>
          <w:sz w:val="22"/>
          <w:szCs w:val="22"/>
        </w:rPr>
      </w:pPr>
      <w:r w:rsidRPr="00E43629">
        <w:rPr>
          <w:rFonts w:asciiTheme="minorHAnsi" w:hAnsiTheme="minorHAnsi" w:cstheme="minorHAnsi"/>
          <w:sz w:val="22"/>
          <w:szCs w:val="22"/>
        </w:rPr>
        <w:t>O Contratante executará a garantia na forma prevista na legislação que rege a matéria.</w:t>
      </w:r>
    </w:p>
    <w:p w14:paraId="2594FB29" w14:textId="77777777" w:rsidR="00E726A9" w:rsidRPr="00E43629" w:rsidRDefault="00E726A9">
      <w:pPr>
        <w:pStyle w:val="Nivel3"/>
        <w:numPr>
          <w:ilvl w:val="2"/>
          <w:numId w:val="26"/>
        </w:numPr>
        <w:spacing w:afterLines="120" w:after="288" w:line="312" w:lineRule="auto"/>
        <w:ind w:left="567" w:hanging="567"/>
        <w:rPr>
          <w:rFonts w:asciiTheme="minorHAnsi" w:hAnsiTheme="minorHAnsi" w:cstheme="minorHAnsi"/>
          <w:color w:val="auto"/>
          <w:sz w:val="22"/>
          <w:szCs w:val="22"/>
        </w:rPr>
      </w:pPr>
      <w:r w:rsidRPr="00E43629">
        <w:rPr>
          <w:rFonts w:asciiTheme="minorHAnsi" w:hAnsiTheme="minorHAnsi" w:cstheme="minorHAnsi"/>
          <w:color w:val="auto"/>
          <w:sz w:val="22"/>
          <w:szCs w:val="22"/>
        </w:rPr>
        <w:t>O emitente da garantia ofertada pelo contratado deverá ser notificado pelo contratante quanto ao início de processo administrativo para apuração de descumprimento de cláusulas contratuais (</w:t>
      </w:r>
      <w:hyperlink r:id="rId45" w:anchor="art137§4" w:history="1">
        <w:r w:rsidRPr="00E43629">
          <w:rPr>
            <w:rStyle w:val="Hyperlink"/>
            <w:rFonts w:asciiTheme="minorHAnsi" w:hAnsiTheme="minorHAnsi" w:cstheme="minorHAnsi"/>
            <w:color w:val="auto"/>
            <w:sz w:val="22"/>
            <w:szCs w:val="22"/>
          </w:rPr>
          <w:t>art. 137, § 4º, da Lei n.º 14.133, de 2021</w:t>
        </w:r>
      </w:hyperlink>
      <w:r w:rsidRPr="00E43629">
        <w:rPr>
          <w:rFonts w:asciiTheme="minorHAnsi" w:hAnsiTheme="minorHAnsi" w:cstheme="minorHAnsi"/>
          <w:color w:val="auto"/>
          <w:sz w:val="22"/>
          <w:szCs w:val="22"/>
        </w:rPr>
        <w:t>).</w:t>
      </w:r>
    </w:p>
    <w:p w14:paraId="5F7415C1" w14:textId="77777777" w:rsidR="00E726A9" w:rsidRPr="00E43629" w:rsidRDefault="00E726A9">
      <w:pPr>
        <w:pStyle w:val="Nivel3"/>
        <w:numPr>
          <w:ilvl w:val="2"/>
          <w:numId w:val="26"/>
        </w:numPr>
        <w:spacing w:afterLines="120" w:after="288" w:line="312" w:lineRule="auto"/>
        <w:ind w:left="567" w:hanging="567"/>
        <w:rPr>
          <w:rFonts w:asciiTheme="minorHAnsi" w:hAnsiTheme="minorHAnsi" w:cstheme="minorHAnsi"/>
          <w:color w:val="auto"/>
          <w:sz w:val="22"/>
          <w:szCs w:val="22"/>
        </w:rPr>
      </w:pPr>
      <w:r w:rsidRPr="00E43629">
        <w:rPr>
          <w:rFonts w:asciiTheme="minorHAnsi" w:hAnsiTheme="minorHAnsi" w:cstheme="minorHAnsi"/>
          <w:color w:val="auto"/>
          <w:sz w:val="22"/>
          <w:szCs w:val="22"/>
        </w:rPr>
        <w:t xml:space="preserve">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w:t>
      </w:r>
      <w:hyperlink r:id="rId46" w:anchor="art20" w:history="1">
        <w:r w:rsidRPr="00E43629">
          <w:rPr>
            <w:rStyle w:val="Hyperlink"/>
            <w:rFonts w:asciiTheme="minorHAnsi" w:hAnsiTheme="minorHAnsi" w:cstheme="minorHAnsi"/>
            <w:color w:val="auto"/>
            <w:sz w:val="22"/>
            <w:szCs w:val="22"/>
          </w:rPr>
          <w:t>art. 20 da Circular Susep n° 662, de 11 de abril de 2022</w:t>
        </w:r>
      </w:hyperlink>
      <w:r w:rsidRPr="00E43629">
        <w:rPr>
          <w:rFonts w:asciiTheme="minorHAnsi" w:hAnsiTheme="minorHAnsi" w:cstheme="minorHAnsi"/>
          <w:color w:val="auto"/>
          <w:sz w:val="22"/>
          <w:szCs w:val="22"/>
        </w:rPr>
        <w:t>.</w:t>
      </w:r>
    </w:p>
    <w:p w14:paraId="0373805B" w14:textId="77777777" w:rsidR="00E726A9" w:rsidRPr="00E43629" w:rsidRDefault="00E726A9">
      <w:pPr>
        <w:pStyle w:val="Nivel2"/>
        <w:numPr>
          <w:ilvl w:val="1"/>
          <w:numId w:val="26"/>
        </w:numPr>
        <w:spacing w:afterLines="120" w:after="288" w:line="312" w:lineRule="auto"/>
        <w:ind w:left="567" w:hanging="567"/>
        <w:rPr>
          <w:rFonts w:asciiTheme="minorHAnsi" w:hAnsiTheme="minorHAnsi" w:cstheme="minorHAnsi"/>
          <w:sz w:val="22"/>
          <w:szCs w:val="22"/>
        </w:rPr>
      </w:pPr>
      <w:r w:rsidRPr="00E43629">
        <w:rPr>
          <w:rFonts w:asciiTheme="minorHAnsi" w:hAnsiTheme="minorHAnsi" w:cstheme="minorHAnsi"/>
          <w:sz w:val="22"/>
          <w:szCs w:val="22"/>
        </w:rPr>
        <w:t xml:space="preserve">Extinguir-se-á a garantia com a restituição da apólice, carta fiança ou autorização para a liberação de importâncias depositadas em dinheiro a título de garantia, acompanhada de declaração do contratante, mediante termo circunstanciado, de que o contratado cumpriu todas as cláusulas do contrato; </w:t>
      </w:r>
    </w:p>
    <w:p w14:paraId="010FE47A" w14:textId="77777777" w:rsidR="00E726A9" w:rsidRPr="00E43629" w:rsidRDefault="00E726A9">
      <w:pPr>
        <w:pStyle w:val="Nivel2"/>
        <w:numPr>
          <w:ilvl w:val="1"/>
          <w:numId w:val="26"/>
        </w:numPr>
        <w:spacing w:afterLines="120" w:after="288" w:line="312" w:lineRule="auto"/>
        <w:ind w:left="567" w:hanging="567"/>
        <w:rPr>
          <w:rFonts w:asciiTheme="minorHAnsi" w:hAnsiTheme="minorHAnsi" w:cstheme="minorHAnsi"/>
          <w:sz w:val="22"/>
          <w:szCs w:val="22"/>
        </w:rPr>
      </w:pPr>
      <w:r w:rsidRPr="00E43629">
        <w:rPr>
          <w:rFonts w:asciiTheme="minorHAnsi" w:hAnsiTheme="minorHAnsi" w:cstheme="minorHAnsi"/>
          <w:sz w:val="22"/>
          <w:szCs w:val="22"/>
        </w:rPr>
        <w:t>A garantia somente será liberada ou restituída após a fiel execução do contrato ou após a sua extinção por culpa exclusiva da Administração e, quando em dinheiro, será atualizada monetariamente.</w:t>
      </w:r>
    </w:p>
    <w:p w14:paraId="59BCBF63" w14:textId="77777777" w:rsidR="00E726A9" w:rsidRPr="00E43629" w:rsidRDefault="00E726A9">
      <w:pPr>
        <w:pStyle w:val="Nivel2"/>
        <w:numPr>
          <w:ilvl w:val="1"/>
          <w:numId w:val="26"/>
        </w:numPr>
        <w:spacing w:afterLines="120" w:after="288" w:line="312" w:lineRule="auto"/>
        <w:ind w:left="567" w:hanging="567"/>
        <w:rPr>
          <w:rFonts w:asciiTheme="minorHAnsi" w:hAnsiTheme="minorHAnsi" w:cstheme="minorHAnsi"/>
          <w:sz w:val="22"/>
          <w:szCs w:val="22"/>
        </w:rPr>
      </w:pPr>
      <w:r w:rsidRPr="00E43629">
        <w:rPr>
          <w:rFonts w:asciiTheme="minorHAnsi" w:hAnsiTheme="minorHAnsi" w:cstheme="minorHAnsi"/>
          <w:sz w:val="22"/>
          <w:szCs w:val="22"/>
        </w:rPr>
        <w:t xml:space="preserve">A garantia somente será liberada ante a comprovação de que o contratado pagou todas as verbas rescisórias decorrentes da contratação, sendo que, caso esse pagamento não ocorra até o fim do </w:t>
      </w:r>
      <w:r w:rsidRPr="00E43629">
        <w:rPr>
          <w:rFonts w:asciiTheme="minorHAnsi" w:hAnsiTheme="minorHAnsi" w:cstheme="minorHAnsi"/>
          <w:sz w:val="22"/>
          <w:szCs w:val="22"/>
        </w:rPr>
        <w:lastRenderedPageBreak/>
        <w:t xml:space="preserve">segundo mês após o encerramento da vigência contratual, a garantia deverá ser utilizada para o pagamento dessas verbas trabalhistas, incluindo suas repercussões previdenciárias e relativas ao FGTS, observada a legislação que rege a matéria; </w:t>
      </w:r>
    </w:p>
    <w:p w14:paraId="3907131B" w14:textId="77777777" w:rsidR="00E726A9" w:rsidRPr="00E43629" w:rsidRDefault="00E726A9">
      <w:pPr>
        <w:pStyle w:val="Nivel2"/>
        <w:numPr>
          <w:ilvl w:val="1"/>
          <w:numId w:val="26"/>
        </w:numPr>
        <w:spacing w:afterLines="120" w:after="288" w:line="312" w:lineRule="auto"/>
        <w:ind w:left="567" w:hanging="567"/>
        <w:rPr>
          <w:rFonts w:asciiTheme="minorHAnsi" w:hAnsiTheme="minorHAnsi" w:cstheme="minorHAnsi"/>
          <w:sz w:val="22"/>
          <w:szCs w:val="22"/>
        </w:rPr>
      </w:pPr>
      <w:r w:rsidRPr="00E43629">
        <w:rPr>
          <w:rFonts w:asciiTheme="minorHAnsi" w:hAnsiTheme="minorHAnsi" w:cstheme="minorHAnsi"/>
          <w:sz w:val="22"/>
          <w:szCs w:val="22"/>
        </w:rPr>
        <w:t>Também poderá haver liberação da garantia se a empresa comprovar que os empregados serão realocados em outra atividade de prestação de serviços, sem que ocorra a interrupção do contrato de trabalho;</w:t>
      </w:r>
    </w:p>
    <w:p w14:paraId="5F74C574" w14:textId="77777777" w:rsidR="00E726A9" w:rsidRPr="00E43629" w:rsidRDefault="00E726A9">
      <w:pPr>
        <w:pStyle w:val="Nivel2"/>
        <w:numPr>
          <w:ilvl w:val="1"/>
          <w:numId w:val="26"/>
        </w:numPr>
        <w:spacing w:afterLines="120" w:after="288" w:line="312" w:lineRule="auto"/>
        <w:ind w:left="567" w:hanging="567"/>
        <w:rPr>
          <w:rFonts w:asciiTheme="minorHAnsi" w:hAnsiTheme="minorHAnsi" w:cstheme="minorHAnsi"/>
          <w:sz w:val="22"/>
          <w:szCs w:val="22"/>
        </w:rPr>
      </w:pPr>
      <w:r w:rsidRPr="00E43629">
        <w:rPr>
          <w:rFonts w:asciiTheme="minorHAnsi" w:hAnsiTheme="minorHAnsi" w:cstheme="minorHAnsi"/>
          <w:sz w:val="22"/>
          <w:szCs w:val="22"/>
        </w:rPr>
        <w:t>Por ocasião do encerramento da prestação dos serviços contratados, a Administração Contratante poderá utilizar o valor da garantia prestada para o pagamento direto aos trabalhadores vinculados ao contrato no caso da não comprovação: (1) do pagamento das respectivas verbas rescisórias ou (2) da realocação dos trabalhadores em outra atividade de prestação de serviços.</w:t>
      </w:r>
    </w:p>
    <w:p w14:paraId="1DC7DA65" w14:textId="77777777" w:rsidR="00E726A9" w:rsidRPr="00E43629" w:rsidRDefault="00E726A9">
      <w:pPr>
        <w:pStyle w:val="Nivel2"/>
        <w:numPr>
          <w:ilvl w:val="1"/>
          <w:numId w:val="26"/>
        </w:numPr>
        <w:spacing w:afterLines="120" w:after="288" w:line="312" w:lineRule="auto"/>
        <w:ind w:left="567" w:hanging="567"/>
        <w:rPr>
          <w:rFonts w:asciiTheme="minorHAnsi" w:hAnsiTheme="minorHAnsi" w:cstheme="minorHAnsi"/>
          <w:sz w:val="22"/>
          <w:szCs w:val="22"/>
        </w:rPr>
      </w:pPr>
      <w:r w:rsidRPr="00E43629">
        <w:rPr>
          <w:rFonts w:asciiTheme="minorHAnsi" w:hAnsiTheme="minorHAnsi" w:cstheme="minorHAnsi"/>
          <w:sz w:val="22"/>
          <w:szCs w:val="22"/>
        </w:rPr>
        <w:t xml:space="preserve">O garantidor não é parte para figurar em processo administrativo instaurado pelo contratante com o objetivo de apurar prejuízos e/ou aplicar sanções ao contratado. </w:t>
      </w:r>
    </w:p>
    <w:p w14:paraId="171213B5" w14:textId="77777777" w:rsidR="00E726A9" w:rsidRPr="00E43629" w:rsidRDefault="00E726A9">
      <w:pPr>
        <w:pStyle w:val="Nivel2"/>
        <w:numPr>
          <w:ilvl w:val="1"/>
          <w:numId w:val="26"/>
        </w:numPr>
        <w:spacing w:afterLines="120" w:after="288" w:line="312" w:lineRule="auto"/>
        <w:ind w:left="567" w:hanging="567"/>
        <w:rPr>
          <w:rFonts w:asciiTheme="minorHAnsi" w:hAnsiTheme="minorHAnsi" w:cstheme="minorHAnsi"/>
          <w:sz w:val="22"/>
          <w:szCs w:val="22"/>
        </w:rPr>
      </w:pPr>
      <w:r w:rsidRPr="00E43629">
        <w:rPr>
          <w:rFonts w:asciiTheme="minorHAnsi" w:hAnsiTheme="minorHAnsi" w:cstheme="minorHAnsi"/>
          <w:sz w:val="22"/>
          <w:szCs w:val="22"/>
        </w:rPr>
        <w:t>O contratado autoriza o contratante a reter, a qualquer tempo, a garantia, na forma prevista no Edital e neste Contrato.</w:t>
      </w:r>
    </w:p>
    <w:p w14:paraId="1B423BAB" w14:textId="77777777" w:rsidR="00E726A9" w:rsidRPr="00E726A9" w:rsidRDefault="00E726A9">
      <w:pPr>
        <w:pStyle w:val="Nivel010"/>
        <w:numPr>
          <w:ilvl w:val="0"/>
          <w:numId w:val="26"/>
        </w:numPr>
        <w:tabs>
          <w:tab w:val="num" w:pos="360"/>
        </w:tabs>
        <w:spacing w:before="120" w:afterLines="120" w:after="288" w:line="312" w:lineRule="auto"/>
        <w:ind w:left="567" w:hanging="567"/>
        <w:rPr>
          <w:rFonts w:asciiTheme="minorHAnsi" w:hAnsiTheme="minorHAnsi" w:cstheme="minorHAnsi"/>
          <w:color w:val="FFFFFF" w:themeColor="background1"/>
          <w:sz w:val="22"/>
          <w:szCs w:val="22"/>
        </w:rPr>
      </w:pPr>
      <w:r w:rsidRPr="00E726A9">
        <w:rPr>
          <w:rFonts w:asciiTheme="minorHAnsi" w:hAnsiTheme="minorHAnsi" w:cstheme="minorHAnsi"/>
          <w:sz w:val="22"/>
          <w:szCs w:val="22"/>
        </w:rPr>
        <w:t>CLÁUSULA DÉCIMA SEGUNDA – INFRAÇÕES E SANÇÕES ADMINISTRATIVAS (</w:t>
      </w:r>
      <w:hyperlink r:id="rId47" w:anchor="art92" w:history="1">
        <w:r w:rsidRPr="00E726A9">
          <w:rPr>
            <w:rStyle w:val="Hyperlink"/>
            <w:rFonts w:asciiTheme="minorHAnsi" w:hAnsiTheme="minorHAnsi" w:cstheme="minorHAnsi"/>
            <w:sz w:val="22"/>
            <w:szCs w:val="22"/>
          </w:rPr>
          <w:t>art. 92, XIV</w:t>
        </w:r>
      </w:hyperlink>
      <w:r w:rsidRPr="00E726A9">
        <w:rPr>
          <w:rFonts w:asciiTheme="minorHAnsi" w:hAnsiTheme="minorHAnsi" w:cstheme="minorHAnsi"/>
          <w:sz w:val="22"/>
          <w:szCs w:val="22"/>
        </w:rPr>
        <w:t>)</w:t>
      </w:r>
    </w:p>
    <w:p w14:paraId="56F7D5A1" w14:textId="77777777" w:rsidR="00E726A9" w:rsidRPr="00E726A9" w:rsidRDefault="00E726A9">
      <w:pPr>
        <w:pStyle w:val="Nivel2"/>
        <w:numPr>
          <w:ilvl w:val="1"/>
          <w:numId w:val="2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 xml:space="preserve">Comete infração administrativa, nos termos da </w:t>
      </w:r>
      <w:hyperlink r:id="rId48" w:history="1">
        <w:r w:rsidRPr="00E726A9">
          <w:rPr>
            <w:rStyle w:val="Hyperlink"/>
            <w:rFonts w:asciiTheme="minorHAnsi" w:hAnsiTheme="minorHAnsi" w:cstheme="minorHAnsi"/>
            <w:sz w:val="22"/>
            <w:szCs w:val="22"/>
          </w:rPr>
          <w:t>Lei nº 14.133, de 2021</w:t>
        </w:r>
      </w:hyperlink>
      <w:r w:rsidRPr="00E726A9">
        <w:rPr>
          <w:rFonts w:asciiTheme="minorHAnsi" w:hAnsiTheme="minorHAnsi" w:cstheme="minorHAnsi"/>
          <w:sz w:val="22"/>
          <w:szCs w:val="22"/>
        </w:rPr>
        <w:t>, o contratado que:</w:t>
      </w:r>
    </w:p>
    <w:p w14:paraId="7CCB5867" w14:textId="77777777" w:rsidR="00E726A9" w:rsidRPr="00E726A9" w:rsidRDefault="00E726A9">
      <w:pPr>
        <w:numPr>
          <w:ilvl w:val="2"/>
          <w:numId w:val="17"/>
        </w:numPr>
        <w:spacing w:before="120" w:afterLines="120" w:after="288"/>
        <w:ind w:left="567" w:hanging="567"/>
        <w:jc w:val="both"/>
        <w:rPr>
          <w:rFonts w:asciiTheme="minorHAnsi" w:eastAsia="Arial" w:hAnsiTheme="minorHAnsi" w:cstheme="minorHAnsi"/>
          <w:sz w:val="22"/>
          <w:szCs w:val="22"/>
        </w:rPr>
      </w:pPr>
      <w:r w:rsidRPr="00E726A9">
        <w:rPr>
          <w:rFonts w:asciiTheme="minorHAnsi" w:eastAsia="Arial" w:hAnsiTheme="minorHAnsi" w:cstheme="minorHAnsi"/>
          <w:sz w:val="22"/>
          <w:szCs w:val="22"/>
        </w:rPr>
        <w:t>der causa à inexecução parcial do contrato;</w:t>
      </w:r>
    </w:p>
    <w:p w14:paraId="200B5C3C" w14:textId="77777777" w:rsidR="00E726A9" w:rsidRPr="00E726A9" w:rsidRDefault="00E726A9">
      <w:pPr>
        <w:numPr>
          <w:ilvl w:val="2"/>
          <w:numId w:val="17"/>
        </w:numPr>
        <w:spacing w:before="120" w:afterLines="120" w:after="288"/>
        <w:ind w:left="567" w:hanging="567"/>
        <w:jc w:val="both"/>
        <w:rPr>
          <w:rFonts w:asciiTheme="minorHAnsi" w:eastAsia="Arial" w:hAnsiTheme="minorHAnsi" w:cstheme="minorHAnsi"/>
          <w:sz w:val="22"/>
          <w:szCs w:val="22"/>
        </w:rPr>
      </w:pPr>
      <w:r w:rsidRPr="00E726A9">
        <w:rPr>
          <w:rFonts w:asciiTheme="minorHAnsi" w:eastAsia="Arial" w:hAnsiTheme="minorHAnsi" w:cstheme="minorHAnsi"/>
          <w:sz w:val="22"/>
          <w:szCs w:val="22"/>
        </w:rPr>
        <w:t>der causa à inexecução parcial do contrato que cause grave dano à Administração ou ao funcionamento dos serviços públicos ou ao interesse coletivo;</w:t>
      </w:r>
    </w:p>
    <w:p w14:paraId="6EDE242A" w14:textId="77777777" w:rsidR="00E726A9" w:rsidRPr="00E726A9" w:rsidRDefault="00E726A9">
      <w:pPr>
        <w:numPr>
          <w:ilvl w:val="2"/>
          <w:numId w:val="17"/>
        </w:numPr>
        <w:spacing w:before="120" w:afterLines="120" w:after="288"/>
        <w:ind w:left="567" w:hanging="567"/>
        <w:jc w:val="both"/>
        <w:rPr>
          <w:rFonts w:asciiTheme="minorHAnsi" w:eastAsia="Arial" w:hAnsiTheme="minorHAnsi" w:cstheme="minorHAnsi"/>
          <w:sz w:val="22"/>
          <w:szCs w:val="22"/>
        </w:rPr>
      </w:pPr>
      <w:r w:rsidRPr="00E726A9">
        <w:rPr>
          <w:rFonts w:asciiTheme="minorHAnsi" w:eastAsia="Arial" w:hAnsiTheme="minorHAnsi" w:cstheme="minorHAnsi"/>
          <w:sz w:val="22"/>
          <w:szCs w:val="22"/>
        </w:rPr>
        <w:t>der causa à inexecução total do contrato;</w:t>
      </w:r>
    </w:p>
    <w:p w14:paraId="5B1E4C34" w14:textId="77777777" w:rsidR="00E726A9" w:rsidRPr="00E726A9" w:rsidRDefault="00E726A9">
      <w:pPr>
        <w:numPr>
          <w:ilvl w:val="2"/>
          <w:numId w:val="17"/>
        </w:numPr>
        <w:spacing w:before="120" w:afterLines="120" w:after="288"/>
        <w:ind w:left="567" w:hanging="567"/>
        <w:jc w:val="both"/>
        <w:rPr>
          <w:rFonts w:asciiTheme="minorHAnsi" w:eastAsia="Arial" w:hAnsiTheme="minorHAnsi" w:cstheme="minorHAnsi"/>
          <w:sz w:val="22"/>
          <w:szCs w:val="22"/>
        </w:rPr>
      </w:pPr>
      <w:r w:rsidRPr="00E726A9">
        <w:rPr>
          <w:rFonts w:asciiTheme="minorHAnsi" w:eastAsia="Arial" w:hAnsiTheme="minorHAnsi" w:cstheme="minorHAnsi"/>
          <w:sz w:val="22"/>
          <w:szCs w:val="22"/>
        </w:rPr>
        <w:t>ensejar o retardamento da execução ou da entrega do objeto da contratação sem motivo justificado;</w:t>
      </w:r>
    </w:p>
    <w:p w14:paraId="345E44ED" w14:textId="77777777" w:rsidR="00E726A9" w:rsidRPr="00E726A9" w:rsidRDefault="00E726A9">
      <w:pPr>
        <w:numPr>
          <w:ilvl w:val="2"/>
          <w:numId w:val="17"/>
        </w:numPr>
        <w:spacing w:before="120" w:afterLines="120" w:after="288"/>
        <w:ind w:left="567" w:hanging="567"/>
        <w:jc w:val="both"/>
        <w:rPr>
          <w:rFonts w:asciiTheme="minorHAnsi" w:eastAsia="Arial" w:hAnsiTheme="minorHAnsi" w:cstheme="minorHAnsi"/>
          <w:sz w:val="22"/>
          <w:szCs w:val="22"/>
        </w:rPr>
      </w:pPr>
      <w:r w:rsidRPr="00E726A9">
        <w:rPr>
          <w:rFonts w:asciiTheme="minorHAnsi" w:eastAsia="Arial" w:hAnsiTheme="minorHAnsi" w:cstheme="minorHAnsi"/>
          <w:sz w:val="22"/>
          <w:szCs w:val="22"/>
        </w:rPr>
        <w:t>apresentar documentação falsa ou prestar declaração falsa durante a execução do contrato;</w:t>
      </w:r>
    </w:p>
    <w:p w14:paraId="1F87105E" w14:textId="77777777" w:rsidR="00E726A9" w:rsidRPr="00E726A9" w:rsidRDefault="00E726A9">
      <w:pPr>
        <w:numPr>
          <w:ilvl w:val="2"/>
          <w:numId w:val="17"/>
        </w:numPr>
        <w:spacing w:before="120" w:afterLines="120" w:after="288"/>
        <w:ind w:left="567" w:hanging="567"/>
        <w:jc w:val="both"/>
        <w:rPr>
          <w:rFonts w:asciiTheme="minorHAnsi" w:eastAsia="Arial" w:hAnsiTheme="minorHAnsi" w:cstheme="minorHAnsi"/>
          <w:sz w:val="22"/>
          <w:szCs w:val="22"/>
        </w:rPr>
      </w:pPr>
      <w:r w:rsidRPr="00E726A9">
        <w:rPr>
          <w:rFonts w:asciiTheme="minorHAnsi" w:eastAsia="Arial" w:hAnsiTheme="minorHAnsi" w:cstheme="minorHAnsi"/>
          <w:sz w:val="22"/>
          <w:szCs w:val="22"/>
        </w:rPr>
        <w:t>praticar ato fraudulento na execução do contrato;</w:t>
      </w:r>
    </w:p>
    <w:p w14:paraId="1B8B9894" w14:textId="77777777" w:rsidR="00E726A9" w:rsidRPr="00E726A9" w:rsidRDefault="00E726A9">
      <w:pPr>
        <w:numPr>
          <w:ilvl w:val="2"/>
          <w:numId w:val="17"/>
        </w:numPr>
        <w:spacing w:before="120" w:afterLines="120" w:after="288"/>
        <w:ind w:left="567" w:hanging="567"/>
        <w:jc w:val="both"/>
        <w:rPr>
          <w:rFonts w:asciiTheme="minorHAnsi" w:eastAsia="Arial" w:hAnsiTheme="minorHAnsi" w:cstheme="minorHAnsi"/>
          <w:sz w:val="22"/>
          <w:szCs w:val="22"/>
        </w:rPr>
      </w:pPr>
      <w:r w:rsidRPr="00E726A9">
        <w:rPr>
          <w:rFonts w:asciiTheme="minorHAnsi" w:eastAsia="Arial" w:hAnsiTheme="minorHAnsi" w:cstheme="minorHAnsi"/>
          <w:sz w:val="22"/>
          <w:szCs w:val="22"/>
        </w:rPr>
        <w:t>comportar-se de modo inidôneo ou cometer fraude de qualquer natureza;</w:t>
      </w:r>
    </w:p>
    <w:p w14:paraId="5569229B" w14:textId="77777777" w:rsidR="00E726A9" w:rsidRPr="00E726A9" w:rsidRDefault="00E726A9">
      <w:pPr>
        <w:numPr>
          <w:ilvl w:val="2"/>
          <w:numId w:val="17"/>
        </w:numPr>
        <w:spacing w:before="120" w:afterLines="120" w:after="288"/>
        <w:ind w:left="567" w:hanging="567"/>
        <w:jc w:val="both"/>
        <w:rPr>
          <w:rFonts w:asciiTheme="minorHAnsi" w:eastAsia="Arial" w:hAnsiTheme="minorHAnsi" w:cstheme="minorHAnsi"/>
          <w:sz w:val="22"/>
          <w:szCs w:val="22"/>
        </w:rPr>
      </w:pPr>
      <w:r w:rsidRPr="00E726A9">
        <w:rPr>
          <w:rFonts w:asciiTheme="minorHAnsi" w:eastAsia="Arial" w:hAnsiTheme="minorHAnsi" w:cstheme="minorHAnsi"/>
          <w:sz w:val="22"/>
          <w:szCs w:val="22"/>
        </w:rPr>
        <w:t xml:space="preserve">praticar ato lesivo previsto no </w:t>
      </w:r>
      <w:hyperlink r:id="rId49" w:anchor="art5" w:history="1">
        <w:r w:rsidRPr="00E726A9">
          <w:rPr>
            <w:rStyle w:val="Hyperlink"/>
            <w:rFonts w:asciiTheme="minorHAnsi" w:eastAsia="Arial" w:hAnsiTheme="minorHAnsi" w:cstheme="minorHAnsi"/>
            <w:sz w:val="22"/>
            <w:szCs w:val="22"/>
          </w:rPr>
          <w:t>art. 5º da Lei nº 12.846, de 1º de agosto de 2013</w:t>
        </w:r>
      </w:hyperlink>
      <w:r w:rsidRPr="00E726A9">
        <w:rPr>
          <w:rFonts w:asciiTheme="minorHAnsi" w:eastAsia="Arial" w:hAnsiTheme="minorHAnsi" w:cstheme="minorHAnsi"/>
          <w:sz w:val="22"/>
          <w:szCs w:val="22"/>
        </w:rPr>
        <w:t>.</w:t>
      </w:r>
    </w:p>
    <w:p w14:paraId="3D618108" w14:textId="77777777" w:rsidR="00E726A9" w:rsidRPr="00E726A9" w:rsidRDefault="00E726A9">
      <w:pPr>
        <w:pStyle w:val="Nivel2"/>
        <w:numPr>
          <w:ilvl w:val="1"/>
          <w:numId w:val="2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Serão aplicadas ao contratado que incorrer nas infrações acima descritas as seguintes sanções:</w:t>
      </w:r>
    </w:p>
    <w:p w14:paraId="609FD8E2" w14:textId="77777777" w:rsidR="00E726A9" w:rsidRPr="00E726A9" w:rsidRDefault="00E726A9">
      <w:pPr>
        <w:numPr>
          <w:ilvl w:val="2"/>
          <w:numId w:val="18"/>
        </w:numPr>
        <w:spacing w:before="120" w:afterLines="120" w:after="288" w:line="312" w:lineRule="auto"/>
        <w:ind w:left="567" w:hanging="567"/>
        <w:contextualSpacing/>
        <w:jc w:val="both"/>
        <w:rPr>
          <w:rFonts w:asciiTheme="minorHAnsi" w:eastAsia="Arial" w:hAnsiTheme="minorHAnsi" w:cstheme="minorHAnsi"/>
          <w:sz w:val="22"/>
          <w:szCs w:val="22"/>
        </w:rPr>
      </w:pPr>
      <w:r w:rsidRPr="00E726A9">
        <w:rPr>
          <w:rFonts w:asciiTheme="minorHAnsi" w:eastAsia="Arial" w:hAnsiTheme="minorHAnsi" w:cstheme="minorHAnsi"/>
          <w:b/>
          <w:bCs/>
          <w:sz w:val="22"/>
          <w:szCs w:val="22"/>
        </w:rPr>
        <w:lastRenderedPageBreak/>
        <w:t>Advertência</w:t>
      </w:r>
      <w:r w:rsidRPr="00E726A9">
        <w:rPr>
          <w:rFonts w:asciiTheme="minorHAnsi" w:eastAsia="Arial" w:hAnsiTheme="minorHAnsi" w:cstheme="minorHAnsi"/>
          <w:sz w:val="22"/>
          <w:szCs w:val="22"/>
        </w:rPr>
        <w:t>, quando o contratado der causa à inexecução parcial do contrato, sempre que não se justificar a imposição de penalidade mais grave (</w:t>
      </w:r>
      <w:hyperlink r:id="rId50" w:anchor="art156§2" w:history="1">
        <w:r w:rsidRPr="00E726A9">
          <w:rPr>
            <w:rStyle w:val="Hyperlink"/>
            <w:rFonts w:asciiTheme="minorHAnsi" w:eastAsia="Arial" w:hAnsiTheme="minorHAnsi" w:cstheme="minorHAnsi"/>
            <w:sz w:val="22"/>
            <w:szCs w:val="22"/>
          </w:rPr>
          <w:t xml:space="preserve">art. 156, §2º, da </w:t>
        </w:r>
        <w:bookmarkStart w:id="7" w:name="_Hlk114504069"/>
        <w:r w:rsidRPr="00E726A9">
          <w:rPr>
            <w:rStyle w:val="Hyperlink"/>
            <w:rFonts w:asciiTheme="minorHAnsi" w:eastAsia="Arial" w:hAnsiTheme="minorHAnsi" w:cstheme="minorHAnsi"/>
            <w:sz w:val="22"/>
            <w:szCs w:val="22"/>
          </w:rPr>
          <w:t>Lei nº 14.133, de 2021</w:t>
        </w:r>
        <w:bookmarkEnd w:id="7"/>
      </w:hyperlink>
      <w:r w:rsidRPr="00E726A9">
        <w:rPr>
          <w:rFonts w:asciiTheme="minorHAnsi" w:eastAsia="Arial" w:hAnsiTheme="minorHAnsi" w:cstheme="minorHAnsi"/>
          <w:sz w:val="22"/>
          <w:szCs w:val="22"/>
        </w:rPr>
        <w:t>);</w:t>
      </w:r>
    </w:p>
    <w:p w14:paraId="6F505328" w14:textId="77777777" w:rsidR="00E726A9" w:rsidRPr="00E726A9" w:rsidRDefault="00E726A9">
      <w:pPr>
        <w:numPr>
          <w:ilvl w:val="2"/>
          <w:numId w:val="18"/>
        </w:numPr>
        <w:spacing w:before="120" w:afterLines="120" w:after="288" w:line="312" w:lineRule="auto"/>
        <w:ind w:left="567" w:hanging="567"/>
        <w:contextualSpacing/>
        <w:jc w:val="both"/>
        <w:rPr>
          <w:rFonts w:asciiTheme="minorHAnsi" w:eastAsia="Arial" w:hAnsiTheme="minorHAnsi" w:cstheme="minorHAnsi"/>
          <w:sz w:val="22"/>
          <w:szCs w:val="22"/>
        </w:rPr>
      </w:pPr>
      <w:r w:rsidRPr="00E726A9">
        <w:rPr>
          <w:rFonts w:asciiTheme="minorHAnsi" w:eastAsia="Arial" w:hAnsiTheme="minorHAnsi" w:cstheme="minorHAnsi"/>
          <w:b/>
          <w:bCs/>
          <w:sz w:val="22"/>
          <w:szCs w:val="22"/>
        </w:rPr>
        <w:t>Impedimento de licitar e contratar</w:t>
      </w:r>
      <w:r w:rsidRPr="00E726A9">
        <w:rPr>
          <w:rFonts w:asciiTheme="minorHAnsi" w:eastAsia="Arial" w:hAnsiTheme="minorHAnsi" w:cstheme="minorHAnsi"/>
          <w:sz w:val="22"/>
          <w:szCs w:val="22"/>
        </w:rPr>
        <w:t>, quando praticadas as condutas descritas nas alíneas “b”, “c” e “d” do subitem acima deste Contrato, sempre que não se justificar a imposição de penalidade mais grave (</w:t>
      </w:r>
      <w:hyperlink r:id="rId51" w:anchor="art156§4" w:history="1">
        <w:r w:rsidRPr="00E726A9">
          <w:rPr>
            <w:rStyle w:val="Hyperlink"/>
            <w:rFonts w:asciiTheme="minorHAnsi" w:eastAsia="Arial" w:hAnsiTheme="minorHAnsi" w:cstheme="minorHAnsi"/>
            <w:sz w:val="22"/>
            <w:szCs w:val="22"/>
          </w:rPr>
          <w:t>art. 156, § 4º, da Lei nº 14.133, de 2021</w:t>
        </w:r>
      </w:hyperlink>
      <w:r w:rsidRPr="00E726A9">
        <w:rPr>
          <w:rFonts w:asciiTheme="minorHAnsi" w:eastAsia="Arial" w:hAnsiTheme="minorHAnsi" w:cstheme="minorHAnsi"/>
          <w:sz w:val="22"/>
          <w:szCs w:val="22"/>
        </w:rPr>
        <w:t>);</w:t>
      </w:r>
    </w:p>
    <w:p w14:paraId="77930570" w14:textId="77777777" w:rsidR="00E726A9" w:rsidRPr="00E726A9" w:rsidRDefault="00E726A9">
      <w:pPr>
        <w:numPr>
          <w:ilvl w:val="2"/>
          <w:numId w:val="18"/>
        </w:numPr>
        <w:spacing w:before="120" w:afterLines="120" w:after="288" w:line="312" w:lineRule="auto"/>
        <w:ind w:left="567" w:hanging="567"/>
        <w:contextualSpacing/>
        <w:jc w:val="both"/>
        <w:rPr>
          <w:rFonts w:asciiTheme="minorHAnsi" w:eastAsia="Arial" w:hAnsiTheme="minorHAnsi" w:cstheme="minorHAnsi"/>
          <w:sz w:val="22"/>
          <w:szCs w:val="22"/>
        </w:rPr>
      </w:pPr>
      <w:r w:rsidRPr="00E726A9">
        <w:rPr>
          <w:rFonts w:asciiTheme="minorHAnsi" w:eastAsia="Arial" w:hAnsiTheme="minorHAnsi" w:cstheme="minorHAnsi"/>
          <w:b/>
          <w:bCs/>
          <w:sz w:val="22"/>
          <w:szCs w:val="22"/>
        </w:rPr>
        <w:t>Declaração de inidoneidade para licitar e contratar</w:t>
      </w:r>
      <w:r w:rsidRPr="00E726A9">
        <w:rPr>
          <w:rFonts w:asciiTheme="minorHAnsi" w:eastAsia="Arial" w:hAnsiTheme="minorHAnsi" w:cstheme="minorHAnsi"/>
          <w:sz w:val="22"/>
          <w:szCs w:val="22"/>
        </w:rPr>
        <w:t>, quando praticadas as condutas descritas nas alíneas “e”, “f”, “g” e “h” do subitem acima deste Contrato, bem como nas alíneas “b”, “c” e “d”, que justifiquem a imposição de penalidade mais grave (</w:t>
      </w:r>
      <w:hyperlink r:id="rId52" w:anchor="art156§5" w:history="1">
        <w:r w:rsidRPr="00E726A9">
          <w:rPr>
            <w:rStyle w:val="Hyperlink"/>
            <w:rFonts w:asciiTheme="minorHAnsi" w:eastAsia="Arial" w:hAnsiTheme="minorHAnsi" w:cstheme="minorHAnsi"/>
            <w:sz w:val="22"/>
            <w:szCs w:val="22"/>
          </w:rPr>
          <w:t>art. 156, §5º, da Lei nº 14.133, de 2021</w:t>
        </w:r>
      </w:hyperlink>
      <w:r w:rsidRPr="00E726A9">
        <w:rPr>
          <w:rFonts w:asciiTheme="minorHAnsi" w:eastAsia="Arial" w:hAnsiTheme="minorHAnsi" w:cstheme="minorHAnsi"/>
          <w:sz w:val="22"/>
          <w:szCs w:val="22"/>
        </w:rPr>
        <w:t>).</w:t>
      </w:r>
    </w:p>
    <w:p w14:paraId="5E4486B5" w14:textId="77777777" w:rsidR="00E726A9" w:rsidRPr="00E726A9" w:rsidRDefault="00E726A9">
      <w:pPr>
        <w:numPr>
          <w:ilvl w:val="2"/>
          <w:numId w:val="18"/>
        </w:numPr>
        <w:spacing w:before="120" w:afterLines="120" w:after="288" w:line="312" w:lineRule="auto"/>
        <w:ind w:left="567" w:hanging="567"/>
        <w:contextualSpacing/>
        <w:jc w:val="both"/>
        <w:rPr>
          <w:rFonts w:asciiTheme="minorHAnsi" w:eastAsia="Arial" w:hAnsiTheme="minorHAnsi" w:cstheme="minorHAnsi"/>
          <w:sz w:val="22"/>
          <w:szCs w:val="22"/>
        </w:rPr>
      </w:pPr>
      <w:r w:rsidRPr="00E726A9">
        <w:rPr>
          <w:rFonts w:asciiTheme="minorHAnsi" w:eastAsia="Arial" w:hAnsiTheme="minorHAnsi" w:cstheme="minorHAnsi"/>
          <w:b/>
          <w:bCs/>
          <w:sz w:val="22"/>
          <w:szCs w:val="22"/>
        </w:rPr>
        <w:t>Multa:</w:t>
      </w:r>
    </w:p>
    <w:p w14:paraId="05F0B2B0" w14:textId="7605D1F9" w:rsidR="00E726A9" w:rsidRPr="00E43629" w:rsidRDefault="00E726A9">
      <w:pPr>
        <w:numPr>
          <w:ilvl w:val="3"/>
          <w:numId w:val="18"/>
        </w:numPr>
        <w:spacing w:before="120" w:afterLines="120" w:after="288" w:line="312" w:lineRule="auto"/>
        <w:ind w:left="567" w:hanging="567"/>
        <w:contextualSpacing/>
        <w:jc w:val="both"/>
        <w:rPr>
          <w:rFonts w:asciiTheme="minorHAnsi" w:eastAsia="Arial" w:hAnsiTheme="minorHAnsi" w:cstheme="minorHAnsi"/>
          <w:sz w:val="22"/>
          <w:szCs w:val="22"/>
        </w:rPr>
      </w:pPr>
      <w:r w:rsidRPr="00E43629">
        <w:rPr>
          <w:rFonts w:asciiTheme="minorHAnsi" w:eastAsia="Arial" w:hAnsiTheme="minorHAnsi" w:cstheme="minorHAnsi"/>
          <w:sz w:val="22"/>
          <w:szCs w:val="22"/>
        </w:rPr>
        <w:t xml:space="preserve">moratória de </w:t>
      </w:r>
      <w:r w:rsidR="00E43629" w:rsidRPr="00E43629">
        <w:rPr>
          <w:rFonts w:asciiTheme="minorHAnsi" w:eastAsia="Arial" w:hAnsiTheme="minorHAnsi" w:cstheme="minorHAnsi"/>
          <w:sz w:val="22"/>
          <w:szCs w:val="22"/>
        </w:rPr>
        <w:t>5</w:t>
      </w:r>
      <w:r w:rsidRPr="00E43629">
        <w:rPr>
          <w:rFonts w:asciiTheme="minorHAnsi" w:eastAsia="Arial" w:hAnsiTheme="minorHAnsi" w:cstheme="minorHAnsi"/>
          <w:sz w:val="22"/>
          <w:szCs w:val="22"/>
        </w:rPr>
        <w:t>% (</w:t>
      </w:r>
      <w:r w:rsidR="00E43629" w:rsidRPr="00E43629">
        <w:rPr>
          <w:rFonts w:asciiTheme="minorHAnsi" w:eastAsia="Arial" w:hAnsiTheme="minorHAnsi" w:cstheme="minorHAnsi"/>
          <w:sz w:val="22"/>
          <w:szCs w:val="22"/>
        </w:rPr>
        <w:t>cinco</w:t>
      </w:r>
      <w:r w:rsidRPr="00E43629">
        <w:rPr>
          <w:rFonts w:asciiTheme="minorHAnsi" w:eastAsia="Arial" w:hAnsiTheme="minorHAnsi" w:cstheme="minorHAnsi"/>
          <w:sz w:val="22"/>
          <w:szCs w:val="22"/>
        </w:rPr>
        <w:t xml:space="preserve"> por cento) por dia de atraso injustificado sobre o valor da parcela inadimplida, até o limite de </w:t>
      </w:r>
      <w:r w:rsidR="00E43629" w:rsidRPr="00E43629">
        <w:rPr>
          <w:rFonts w:asciiTheme="minorHAnsi" w:eastAsia="Arial" w:hAnsiTheme="minorHAnsi" w:cstheme="minorHAnsi"/>
          <w:sz w:val="22"/>
          <w:szCs w:val="22"/>
        </w:rPr>
        <w:t>30</w:t>
      </w:r>
      <w:r w:rsidRPr="00E43629">
        <w:rPr>
          <w:rFonts w:asciiTheme="minorHAnsi" w:eastAsia="Arial" w:hAnsiTheme="minorHAnsi" w:cstheme="minorHAnsi"/>
          <w:sz w:val="22"/>
          <w:szCs w:val="22"/>
        </w:rPr>
        <w:t xml:space="preserve"> (</w:t>
      </w:r>
      <w:r w:rsidR="00E43629" w:rsidRPr="00E43629">
        <w:rPr>
          <w:rFonts w:asciiTheme="minorHAnsi" w:eastAsia="Arial" w:hAnsiTheme="minorHAnsi" w:cstheme="minorHAnsi"/>
          <w:sz w:val="22"/>
          <w:szCs w:val="22"/>
        </w:rPr>
        <w:t>trinta</w:t>
      </w:r>
      <w:r w:rsidRPr="00E43629">
        <w:rPr>
          <w:rFonts w:asciiTheme="minorHAnsi" w:eastAsia="Arial" w:hAnsiTheme="minorHAnsi" w:cstheme="minorHAnsi"/>
          <w:sz w:val="22"/>
          <w:szCs w:val="22"/>
        </w:rPr>
        <w:t>) dias;</w:t>
      </w:r>
    </w:p>
    <w:p w14:paraId="6EA09309" w14:textId="096B0DCA" w:rsidR="00E726A9" w:rsidRPr="00E43629" w:rsidRDefault="00E726A9">
      <w:pPr>
        <w:numPr>
          <w:ilvl w:val="7"/>
          <w:numId w:val="18"/>
        </w:numPr>
        <w:spacing w:before="120" w:afterLines="120" w:after="288" w:line="312" w:lineRule="auto"/>
        <w:ind w:left="567" w:hanging="567"/>
        <w:contextualSpacing/>
        <w:jc w:val="both"/>
        <w:rPr>
          <w:rFonts w:asciiTheme="minorHAnsi" w:eastAsia="Arial" w:hAnsiTheme="minorHAnsi" w:cstheme="minorHAnsi"/>
          <w:sz w:val="22"/>
          <w:szCs w:val="22"/>
        </w:rPr>
      </w:pPr>
      <w:r w:rsidRPr="00E43629">
        <w:rPr>
          <w:rFonts w:asciiTheme="minorHAnsi" w:eastAsia="Arial" w:hAnsiTheme="minorHAnsi" w:cstheme="minorHAnsi"/>
          <w:sz w:val="22"/>
          <w:szCs w:val="22"/>
        </w:rPr>
        <w:t xml:space="preserve">O atraso superior a </w:t>
      </w:r>
      <w:r w:rsidR="00E43629" w:rsidRPr="00E43629">
        <w:rPr>
          <w:rFonts w:asciiTheme="minorHAnsi" w:eastAsia="Arial" w:hAnsiTheme="minorHAnsi" w:cstheme="minorHAnsi"/>
          <w:sz w:val="22"/>
          <w:szCs w:val="22"/>
        </w:rPr>
        <w:t>30</w:t>
      </w:r>
      <w:r w:rsidRPr="00E43629">
        <w:rPr>
          <w:rFonts w:asciiTheme="minorHAnsi" w:eastAsia="Arial" w:hAnsiTheme="minorHAnsi" w:cstheme="minorHAnsi"/>
          <w:sz w:val="22"/>
          <w:szCs w:val="22"/>
        </w:rPr>
        <w:t xml:space="preserve"> dias autoriza a Administração a promover a extinção do contrato por descumprimento ou cumprimento irregular de suas cláusulas, conforme dispõe o </w:t>
      </w:r>
      <w:hyperlink r:id="rId53" w:anchor="art137" w:history="1">
        <w:r w:rsidRPr="00E43629">
          <w:rPr>
            <w:rStyle w:val="Hyperlink"/>
            <w:rFonts w:asciiTheme="minorHAnsi" w:eastAsia="Arial" w:hAnsiTheme="minorHAnsi" w:cstheme="minorHAnsi"/>
            <w:color w:val="auto"/>
            <w:sz w:val="22"/>
            <w:szCs w:val="22"/>
          </w:rPr>
          <w:t>inciso I do art. 137 da Lei n. 14.133, de 2021</w:t>
        </w:r>
      </w:hyperlink>
      <w:r w:rsidRPr="00E43629">
        <w:rPr>
          <w:rFonts w:asciiTheme="minorHAnsi" w:eastAsia="Arial" w:hAnsiTheme="minorHAnsi" w:cstheme="minorHAnsi"/>
          <w:sz w:val="22"/>
          <w:szCs w:val="22"/>
        </w:rPr>
        <w:t xml:space="preserve">. </w:t>
      </w:r>
    </w:p>
    <w:p w14:paraId="21359FA8" w14:textId="413D10EC" w:rsidR="00E726A9" w:rsidRPr="00E43629" w:rsidRDefault="00E726A9">
      <w:pPr>
        <w:numPr>
          <w:ilvl w:val="3"/>
          <w:numId w:val="18"/>
        </w:numPr>
        <w:spacing w:before="120" w:afterLines="120" w:after="288" w:line="312" w:lineRule="auto"/>
        <w:ind w:left="567" w:hanging="567"/>
        <w:contextualSpacing/>
        <w:jc w:val="both"/>
        <w:rPr>
          <w:rFonts w:asciiTheme="minorHAnsi" w:eastAsia="Arial" w:hAnsiTheme="minorHAnsi" w:cstheme="minorHAnsi"/>
          <w:sz w:val="22"/>
          <w:szCs w:val="22"/>
        </w:rPr>
      </w:pPr>
      <w:r w:rsidRPr="00E43629">
        <w:rPr>
          <w:rFonts w:asciiTheme="minorHAnsi" w:eastAsia="Arial" w:hAnsiTheme="minorHAnsi" w:cstheme="minorHAnsi"/>
          <w:sz w:val="22"/>
          <w:szCs w:val="22"/>
        </w:rPr>
        <w:t xml:space="preserve">compensatória de </w:t>
      </w:r>
      <w:r w:rsidR="00E43629" w:rsidRPr="00E43629">
        <w:rPr>
          <w:rFonts w:asciiTheme="minorHAnsi" w:eastAsia="Arial" w:hAnsiTheme="minorHAnsi" w:cstheme="minorHAnsi"/>
          <w:sz w:val="22"/>
          <w:szCs w:val="22"/>
        </w:rPr>
        <w:t>20</w:t>
      </w:r>
      <w:r w:rsidRPr="00E43629">
        <w:rPr>
          <w:rFonts w:asciiTheme="minorHAnsi" w:eastAsia="Arial" w:hAnsiTheme="minorHAnsi" w:cstheme="minorHAnsi"/>
          <w:sz w:val="22"/>
          <w:szCs w:val="22"/>
        </w:rPr>
        <w:t>% (</w:t>
      </w:r>
      <w:r w:rsidR="00E43629" w:rsidRPr="00E43629">
        <w:rPr>
          <w:rFonts w:asciiTheme="minorHAnsi" w:eastAsia="Arial" w:hAnsiTheme="minorHAnsi" w:cstheme="minorHAnsi"/>
          <w:sz w:val="22"/>
          <w:szCs w:val="22"/>
        </w:rPr>
        <w:t>vinte</w:t>
      </w:r>
      <w:r w:rsidRPr="00E43629">
        <w:rPr>
          <w:rFonts w:asciiTheme="minorHAnsi" w:eastAsia="Arial" w:hAnsiTheme="minorHAnsi" w:cstheme="minorHAnsi"/>
          <w:sz w:val="22"/>
          <w:szCs w:val="22"/>
        </w:rPr>
        <w:t xml:space="preserve"> por cento) sobre o valor total do contrato, no caso de inexecução total do objeto;</w:t>
      </w:r>
    </w:p>
    <w:p w14:paraId="213AAC5A" w14:textId="77777777" w:rsidR="00E726A9" w:rsidRPr="00E726A9" w:rsidRDefault="00E726A9">
      <w:pPr>
        <w:pStyle w:val="Nivel2"/>
        <w:numPr>
          <w:ilvl w:val="1"/>
          <w:numId w:val="2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A aplicação das sanções previstas neste Contrato não exclui, em hipótese alguma, a obrigação de reparação integral do dano causado ao Contratante (</w:t>
      </w:r>
      <w:hyperlink r:id="rId54" w:anchor="art156§9" w:history="1">
        <w:r w:rsidRPr="00E726A9">
          <w:rPr>
            <w:rStyle w:val="Hyperlink"/>
            <w:rFonts w:asciiTheme="minorHAnsi" w:hAnsiTheme="minorHAnsi" w:cstheme="minorHAnsi"/>
            <w:sz w:val="22"/>
            <w:szCs w:val="22"/>
          </w:rPr>
          <w:t>art. 156, §9º, da Lei nº 14.133, de 2021</w:t>
        </w:r>
      </w:hyperlink>
      <w:r w:rsidRPr="00E726A9">
        <w:rPr>
          <w:rFonts w:asciiTheme="minorHAnsi" w:hAnsiTheme="minorHAnsi" w:cstheme="minorHAnsi"/>
          <w:sz w:val="22"/>
          <w:szCs w:val="22"/>
        </w:rPr>
        <w:t>)</w:t>
      </w:r>
    </w:p>
    <w:p w14:paraId="62F2B4A3" w14:textId="77777777" w:rsidR="00E726A9" w:rsidRPr="00E726A9" w:rsidRDefault="00E726A9">
      <w:pPr>
        <w:pStyle w:val="Nivel2"/>
        <w:numPr>
          <w:ilvl w:val="1"/>
          <w:numId w:val="2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Todas as sanções previstas neste Contrato poderão ser aplicadas cumulativamente com a multa (</w:t>
      </w:r>
      <w:hyperlink r:id="rId55" w:anchor="art156§7" w:history="1">
        <w:r w:rsidRPr="00E726A9">
          <w:rPr>
            <w:rStyle w:val="Hyperlink"/>
            <w:rFonts w:asciiTheme="minorHAnsi" w:hAnsiTheme="minorHAnsi" w:cstheme="minorHAnsi"/>
            <w:sz w:val="22"/>
            <w:szCs w:val="22"/>
          </w:rPr>
          <w:t>art. 156, §7º, da Lei nº 14.133, de 2021</w:t>
        </w:r>
      </w:hyperlink>
      <w:r w:rsidRPr="00E726A9">
        <w:rPr>
          <w:rFonts w:asciiTheme="minorHAnsi" w:hAnsiTheme="minorHAnsi" w:cstheme="minorHAnsi"/>
          <w:sz w:val="22"/>
          <w:szCs w:val="22"/>
        </w:rPr>
        <w:t>).</w:t>
      </w:r>
    </w:p>
    <w:p w14:paraId="1408B70C" w14:textId="77777777" w:rsidR="00E726A9" w:rsidRPr="00E726A9" w:rsidRDefault="00E726A9">
      <w:pPr>
        <w:pStyle w:val="Nivel3"/>
        <w:numPr>
          <w:ilvl w:val="2"/>
          <w:numId w:val="2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Antes da aplicação da multa será facultada a defesa do interessado no prazo de 15 (quinze) dias úteis, contado da data de sua intimação (</w:t>
      </w:r>
      <w:hyperlink r:id="rId56" w:anchor="art157" w:history="1">
        <w:r w:rsidRPr="00E726A9">
          <w:rPr>
            <w:rStyle w:val="Hyperlink"/>
            <w:rFonts w:asciiTheme="minorHAnsi" w:hAnsiTheme="minorHAnsi" w:cstheme="minorHAnsi"/>
            <w:sz w:val="22"/>
            <w:szCs w:val="22"/>
          </w:rPr>
          <w:t>art. 157, da Lei nº 14.133, de 2021</w:t>
        </w:r>
      </w:hyperlink>
      <w:r w:rsidRPr="00E726A9">
        <w:rPr>
          <w:rFonts w:asciiTheme="minorHAnsi" w:hAnsiTheme="minorHAnsi" w:cstheme="minorHAnsi"/>
          <w:sz w:val="22"/>
          <w:szCs w:val="22"/>
        </w:rPr>
        <w:t>)</w:t>
      </w:r>
    </w:p>
    <w:p w14:paraId="2D62F511" w14:textId="77777777" w:rsidR="00E726A9" w:rsidRPr="00E726A9" w:rsidRDefault="00E726A9">
      <w:pPr>
        <w:pStyle w:val="Nivel3"/>
        <w:numPr>
          <w:ilvl w:val="2"/>
          <w:numId w:val="2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57" w:anchor="art156§8" w:history="1">
        <w:r w:rsidRPr="00E726A9">
          <w:rPr>
            <w:rStyle w:val="Hyperlink"/>
            <w:rFonts w:asciiTheme="minorHAnsi" w:hAnsiTheme="minorHAnsi" w:cstheme="minorHAnsi"/>
            <w:sz w:val="22"/>
            <w:szCs w:val="22"/>
          </w:rPr>
          <w:t>art. 156, §8º, da Lei nº 14.133, de 2021</w:t>
        </w:r>
      </w:hyperlink>
      <w:r w:rsidRPr="00E726A9">
        <w:rPr>
          <w:rFonts w:asciiTheme="minorHAnsi" w:hAnsiTheme="minorHAnsi" w:cstheme="minorHAnsi"/>
          <w:sz w:val="22"/>
          <w:szCs w:val="22"/>
        </w:rPr>
        <w:t>).</w:t>
      </w:r>
    </w:p>
    <w:p w14:paraId="48605F5F" w14:textId="6E06C646" w:rsidR="00E726A9" w:rsidRPr="00E726A9" w:rsidRDefault="00E726A9">
      <w:pPr>
        <w:pStyle w:val="Nivel3"/>
        <w:numPr>
          <w:ilvl w:val="2"/>
          <w:numId w:val="2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 xml:space="preserve">Previamente ao encaminhamento à cobrança judicial, a multa poderá ser recolhida administrativamente no prazo máximo de </w:t>
      </w:r>
      <w:r w:rsidR="00E43629" w:rsidRPr="00E43629">
        <w:rPr>
          <w:rFonts w:asciiTheme="minorHAnsi" w:hAnsiTheme="minorHAnsi" w:cstheme="minorHAnsi"/>
          <w:color w:val="auto"/>
          <w:sz w:val="22"/>
          <w:szCs w:val="22"/>
        </w:rPr>
        <w:t>10</w:t>
      </w:r>
      <w:r w:rsidRPr="00E43629">
        <w:rPr>
          <w:rFonts w:asciiTheme="minorHAnsi" w:hAnsiTheme="minorHAnsi" w:cstheme="minorHAnsi"/>
          <w:color w:val="auto"/>
          <w:sz w:val="22"/>
          <w:szCs w:val="22"/>
        </w:rPr>
        <w:t xml:space="preserve"> (</w:t>
      </w:r>
      <w:r w:rsidR="00E43629" w:rsidRPr="00E43629">
        <w:rPr>
          <w:rFonts w:asciiTheme="minorHAnsi" w:hAnsiTheme="minorHAnsi" w:cstheme="minorHAnsi"/>
          <w:color w:val="auto"/>
          <w:sz w:val="22"/>
          <w:szCs w:val="22"/>
        </w:rPr>
        <w:t>dez)</w:t>
      </w:r>
      <w:r w:rsidRPr="00E726A9">
        <w:rPr>
          <w:rFonts w:asciiTheme="minorHAnsi" w:hAnsiTheme="minorHAnsi" w:cstheme="minorHAnsi"/>
          <w:i/>
          <w:iCs/>
          <w:color w:val="FF0000"/>
          <w:sz w:val="22"/>
          <w:szCs w:val="22"/>
        </w:rPr>
        <w:t xml:space="preserve"> </w:t>
      </w:r>
      <w:r w:rsidRPr="00E726A9">
        <w:rPr>
          <w:rFonts w:asciiTheme="minorHAnsi" w:hAnsiTheme="minorHAnsi" w:cstheme="minorHAnsi"/>
          <w:sz w:val="22"/>
          <w:szCs w:val="22"/>
        </w:rPr>
        <w:t>dias, a contar da data do recebimento da comunicação enviada pela autoridade competente.</w:t>
      </w:r>
      <w:bookmarkStart w:id="8" w:name="_Hlk78351618"/>
      <w:bookmarkEnd w:id="8"/>
    </w:p>
    <w:p w14:paraId="3437A351" w14:textId="77777777" w:rsidR="00E726A9" w:rsidRPr="00E726A9" w:rsidRDefault="00E726A9">
      <w:pPr>
        <w:pStyle w:val="Nivel2"/>
        <w:numPr>
          <w:ilvl w:val="1"/>
          <w:numId w:val="2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 xml:space="preserve">A aplicação das sanções realizar-se-á em processo administrativo que assegure o contraditório e a ampla defesa ao Contratado, observando-se o procedimento previsto no </w:t>
      </w:r>
      <w:r w:rsidRPr="00E726A9">
        <w:rPr>
          <w:rFonts w:asciiTheme="minorHAnsi" w:hAnsiTheme="minorHAnsi" w:cstheme="minorHAnsi"/>
          <w:b/>
          <w:bCs/>
          <w:sz w:val="22"/>
          <w:szCs w:val="22"/>
        </w:rPr>
        <w:t xml:space="preserve">caput </w:t>
      </w:r>
      <w:r w:rsidRPr="00E726A9">
        <w:rPr>
          <w:rFonts w:asciiTheme="minorHAnsi" w:hAnsiTheme="minorHAnsi" w:cstheme="minorHAnsi"/>
          <w:sz w:val="22"/>
          <w:szCs w:val="22"/>
        </w:rPr>
        <w:t xml:space="preserve">e parágrafos do </w:t>
      </w:r>
      <w:hyperlink r:id="rId58" w:anchor="art158" w:history="1">
        <w:r w:rsidRPr="00E726A9">
          <w:rPr>
            <w:rStyle w:val="Hyperlink"/>
            <w:rFonts w:asciiTheme="minorHAnsi" w:hAnsiTheme="minorHAnsi" w:cstheme="minorHAnsi"/>
            <w:sz w:val="22"/>
            <w:szCs w:val="22"/>
          </w:rPr>
          <w:t>art. 158 da Lei nº 14.133, de 2021</w:t>
        </w:r>
      </w:hyperlink>
      <w:r w:rsidRPr="00E726A9">
        <w:rPr>
          <w:rFonts w:asciiTheme="minorHAnsi" w:hAnsiTheme="minorHAnsi" w:cstheme="minorHAnsi"/>
          <w:sz w:val="22"/>
          <w:szCs w:val="22"/>
        </w:rPr>
        <w:t>, para as penalidades de impedimento de licitar e contratar e de declaração de inidoneidade para licitar ou contratar.</w:t>
      </w:r>
    </w:p>
    <w:p w14:paraId="5581322A" w14:textId="77777777" w:rsidR="00E726A9" w:rsidRPr="00E726A9" w:rsidRDefault="00E726A9">
      <w:pPr>
        <w:pStyle w:val="Nivel2"/>
        <w:numPr>
          <w:ilvl w:val="1"/>
          <w:numId w:val="2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Na aplicação das sanções serão considerados (</w:t>
      </w:r>
      <w:hyperlink r:id="rId59" w:anchor="art156§1" w:history="1">
        <w:r w:rsidRPr="00E726A9">
          <w:rPr>
            <w:rStyle w:val="Hyperlink"/>
            <w:rFonts w:asciiTheme="minorHAnsi" w:hAnsiTheme="minorHAnsi" w:cstheme="minorHAnsi"/>
            <w:sz w:val="22"/>
            <w:szCs w:val="22"/>
          </w:rPr>
          <w:t>art. 156, §1º, da Lei nº 14.133, de 2021</w:t>
        </w:r>
      </w:hyperlink>
      <w:r w:rsidRPr="00E726A9">
        <w:rPr>
          <w:rFonts w:asciiTheme="minorHAnsi" w:hAnsiTheme="minorHAnsi" w:cstheme="minorHAnsi"/>
          <w:sz w:val="22"/>
          <w:szCs w:val="22"/>
        </w:rPr>
        <w:t>):</w:t>
      </w:r>
    </w:p>
    <w:p w14:paraId="586E69FF" w14:textId="77777777" w:rsidR="00E726A9" w:rsidRPr="00E726A9" w:rsidRDefault="00E726A9">
      <w:pPr>
        <w:numPr>
          <w:ilvl w:val="0"/>
          <w:numId w:val="15"/>
        </w:numPr>
        <w:spacing w:before="120" w:afterLines="120" w:after="288" w:line="312" w:lineRule="auto"/>
        <w:ind w:left="567" w:hanging="567"/>
        <w:contextualSpacing/>
        <w:jc w:val="both"/>
        <w:rPr>
          <w:rFonts w:asciiTheme="minorHAnsi" w:eastAsia="Arial" w:hAnsiTheme="minorHAnsi" w:cstheme="minorHAnsi"/>
          <w:sz w:val="22"/>
          <w:szCs w:val="22"/>
        </w:rPr>
      </w:pPr>
      <w:r w:rsidRPr="00E726A9">
        <w:rPr>
          <w:rFonts w:asciiTheme="minorHAnsi" w:eastAsia="Arial" w:hAnsiTheme="minorHAnsi" w:cstheme="minorHAnsi"/>
          <w:sz w:val="22"/>
          <w:szCs w:val="22"/>
        </w:rPr>
        <w:lastRenderedPageBreak/>
        <w:t>a natureza e a gravidade da infração cometida;</w:t>
      </w:r>
    </w:p>
    <w:p w14:paraId="1EE53554" w14:textId="77777777" w:rsidR="00E726A9" w:rsidRPr="00E726A9" w:rsidRDefault="00E726A9">
      <w:pPr>
        <w:numPr>
          <w:ilvl w:val="0"/>
          <w:numId w:val="15"/>
        </w:numPr>
        <w:spacing w:before="120" w:afterLines="120" w:after="288" w:line="312" w:lineRule="auto"/>
        <w:ind w:left="567" w:hanging="567"/>
        <w:contextualSpacing/>
        <w:jc w:val="both"/>
        <w:rPr>
          <w:rFonts w:asciiTheme="minorHAnsi" w:eastAsia="Arial" w:hAnsiTheme="minorHAnsi" w:cstheme="minorHAnsi"/>
          <w:sz w:val="22"/>
          <w:szCs w:val="22"/>
        </w:rPr>
      </w:pPr>
      <w:r w:rsidRPr="00E726A9">
        <w:rPr>
          <w:rFonts w:asciiTheme="minorHAnsi" w:eastAsia="Arial" w:hAnsiTheme="minorHAnsi" w:cstheme="minorHAnsi"/>
          <w:sz w:val="22"/>
          <w:szCs w:val="22"/>
        </w:rPr>
        <w:t>as peculiaridades do caso concreto;</w:t>
      </w:r>
    </w:p>
    <w:p w14:paraId="5A3B9B40" w14:textId="77777777" w:rsidR="00E726A9" w:rsidRPr="00E726A9" w:rsidRDefault="00E726A9">
      <w:pPr>
        <w:numPr>
          <w:ilvl w:val="0"/>
          <w:numId w:val="15"/>
        </w:numPr>
        <w:spacing w:before="120" w:afterLines="120" w:after="288" w:line="312" w:lineRule="auto"/>
        <w:ind w:left="567" w:hanging="567"/>
        <w:contextualSpacing/>
        <w:jc w:val="both"/>
        <w:rPr>
          <w:rFonts w:asciiTheme="minorHAnsi" w:eastAsia="Arial" w:hAnsiTheme="minorHAnsi" w:cstheme="minorHAnsi"/>
          <w:sz w:val="22"/>
          <w:szCs w:val="22"/>
        </w:rPr>
      </w:pPr>
      <w:r w:rsidRPr="00E726A9">
        <w:rPr>
          <w:rFonts w:asciiTheme="minorHAnsi" w:eastAsia="Arial" w:hAnsiTheme="minorHAnsi" w:cstheme="minorHAnsi"/>
          <w:sz w:val="22"/>
          <w:szCs w:val="22"/>
        </w:rPr>
        <w:t>as circunstâncias agravantes ou atenuantes;</w:t>
      </w:r>
    </w:p>
    <w:p w14:paraId="3BBFC7E2" w14:textId="77777777" w:rsidR="00E726A9" w:rsidRPr="00E726A9" w:rsidRDefault="00E726A9">
      <w:pPr>
        <w:numPr>
          <w:ilvl w:val="0"/>
          <w:numId w:val="15"/>
        </w:numPr>
        <w:spacing w:before="120" w:afterLines="120" w:after="288" w:line="312" w:lineRule="auto"/>
        <w:ind w:left="567" w:hanging="567"/>
        <w:contextualSpacing/>
        <w:jc w:val="both"/>
        <w:rPr>
          <w:rFonts w:asciiTheme="minorHAnsi" w:eastAsia="Arial" w:hAnsiTheme="minorHAnsi" w:cstheme="minorHAnsi"/>
          <w:sz w:val="22"/>
          <w:szCs w:val="22"/>
        </w:rPr>
      </w:pPr>
      <w:r w:rsidRPr="00E726A9">
        <w:rPr>
          <w:rFonts w:asciiTheme="minorHAnsi" w:eastAsia="Arial" w:hAnsiTheme="minorHAnsi" w:cstheme="minorHAnsi"/>
          <w:sz w:val="22"/>
          <w:szCs w:val="22"/>
        </w:rPr>
        <w:t>os danos que dela provierem para o Contratante;</w:t>
      </w:r>
    </w:p>
    <w:p w14:paraId="4763F694" w14:textId="77777777" w:rsidR="00E726A9" w:rsidRPr="00E726A9" w:rsidRDefault="00E726A9">
      <w:pPr>
        <w:numPr>
          <w:ilvl w:val="0"/>
          <w:numId w:val="15"/>
        </w:numPr>
        <w:spacing w:before="120" w:afterLines="120" w:after="288" w:line="312" w:lineRule="auto"/>
        <w:ind w:left="567" w:hanging="567"/>
        <w:contextualSpacing/>
        <w:jc w:val="both"/>
        <w:rPr>
          <w:rFonts w:asciiTheme="minorHAnsi" w:eastAsia="Arial" w:hAnsiTheme="minorHAnsi" w:cstheme="minorHAnsi"/>
          <w:sz w:val="22"/>
          <w:szCs w:val="22"/>
        </w:rPr>
      </w:pPr>
      <w:r w:rsidRPr="00E726A9">
        <w:rPr>
          <w:rFonts w:asciiTheme="minorHAnsi" w:eastAsia="Arial" w:hAnsiTheme="minorHAnsi" w:cstheme="minorHAnsi"/>
          <w:sz w:val="22"/>
          <w:szCs w:val="22"/>
        </w:rPr>
        <w:t>a implantação ou o aperfeiçoamento de programa de integridade, conforme normas e orientações dos órgãos de controle.</w:t>
      </w:r>
    </w:p>
    <w:p w14:paraId="60F75E8F" w14:textId="77777777" w:rsidR="00E726A9" w:rsidRPr="00E726A9" w:rsidRDefault="00E726A9">
      <w:pPr>
        <w:pStyle w:val="Nivel2"/>
        <w:numPr>
          <w:ilvl w:val="1"/>
          <w:numId w:val="2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 xml:space="preserve">Os atos previstos como infrações administrativas na </w:t>
      </w:r>
      <w:hyperlink r:id="rId60" w:history="1">
        <w:r w:rsidRPr="00E726A9">
          <w:rPr>
            <w:rStyle w:val="Hyperlink"/>
            <w:rFonts w:asciiTheme="minorHAnsi" w:hAnsiTheme="minorHAnsi" w:cstheme="minorHAnsi"/>
            <w:sz w:val="22"/>
            <w:szCs w:val="22"/>
          </w:rPr>
          <w:t>Lei nº 14.133, de 2021</w:t>
        </w:r>
      </w:hyperlink>
      <w:r w:rsidRPr="00E726A9">
        <w:rPr>
          <w:rFonts w:asciiTheme="minorHAnsi" w:hAnsiTheme="minorHAnsi" w:cstheme="minorHAnsi"/>
          <w:sz w:val="22"/>
          <w:szCs w:val="22"/>
        </w:rPr>
        <w:t xml:space="preserve">, ou em outras leis de licitações e contratos da Administração Pública que também sejam tipificados como atos lesivos </w:t>
      </w:r>
      <w:hyperlink r:id="rId61" w:history="1">
        <w:r w:rsidRPr="00E726A9">
          <w:rPr>
            <w:rStyle w:val="Hyperlink"/>
            <w:rFonts w:asciiTheme="minorHAnsi" w:hAnsiTheme="minorHAnsi" w:cstheme="minorHAnsi"/>
            <w:sz w:val="22"/>
            <w:szCs w:val="22"/>
          </w:rPr>
          <w:t>na Lei nº 12.846, de 2013</w:t>
        </w:r>
      </w:hyperlink>
      <w:r w:rsidRPr="00E726A9">
        <w:rPr>
          <w:rFonts w:asciiTheme="minorHAnsi" w:hAnsiTheme="minorHAnsi" w:cstheme="minorHAnsi"/>
          <w:sz w:val="22"/>
          <w:szCs w:val="22"/>
        </w:rPr>
        <w:t xml:space="preserve">, serão apurados e julgados conjuntamente, nos mesmos autos, observados o rito procedimental e autoridade competente definidos na referida </w:t>
      </w:r>
      <w:hyperlink r:id="rId62" w:anchor="art159" w:history="1">
        <w:r w:rsidRPr="00E726A9">
          <w:rPr>
            <w:rStyle w:val="Hyperlink"/>
            <w:rFonts w:asciiTheme="minorHAnsi" w:hAnsiTheme="minorHAnsi" w:cstheme="minorHAnsi"/>
            <w:sz w:val="22"/>
            <w:szCs w:val="22"/>
          </w:rPr>
          <w:t>Lei (art. 159</w:t>
        </w:r>
      </w:hyperlink>
      <w:r w:rsidRPr="00E726A9">
        <w:rPr>
          <w:rFonts w:asciiTheme="minorHAnsi" w:hAnsiTheme="minorHAnsi" w:cstheme="minorHAnsi"/>
          <w:sz w:val="22"/>
          <w:szCs w:val="22"/>
        </w:rPr>
        <w:t>).</w:t>
      </w:r>
    </w:p>
    <w:p w14:paraId="0CF38924" w14:textId="77777777" w:rsidR="00E726A9" w:rsidRPr="00E726A9" w:rsidRDefault="00E726A9">
      <w:pPr>
        <w:pStyle w:val="Nivel2"/>
        <w:numPr>
          <w:ilvl w:val="1"/>
          <w:numId w:val="26"/>
        </w:numPr>
        <w:spacing w:afterLines="120" w:after="288" w:line="312" w:lineRule="auto"/>
        <w:ind w:left="567" w:hanging="567"/>
        <w:rPr>
          <w:rFonts w:asciiTheme="minorHAnsi" w:hAnsiTheme="minorHAnsi" w:cstheme="minorHAnsi"/>
          <w:i/>
          <w:iCs/>
          <w:sz w:val="22"/>
          <w:szCs w:val="22"/>
        </w:rPr>
      </w:pPr>
      <w:r w:rsidRPr="00E726A9">
        <w:rPr>
          <w:rFonts w:asciiTheme="minorHAnsi" w:hAnsiTheme="minorHAnsi" w:cstheme="minorHAnsi"/>
          <w:sz w:val="22"/>
          <w:szCs w:val="22"/>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63" w:anchor="art160" w:history="1">
        <w:r w:rsidRPr="00E726A9">
          <w:rPr>
            <w:rStyle w:val="Hyperlink"/>
            <w:rFonts w:asciiTheme="minorHAnsi" w:hAnsiTheme="minorHAnsi" w:cstheme="minorHAnsi"/>
            <w:sz w:val="22"/>
            <w:szCs w:val="22"/>
          </w:rPr>
          <w:t>art. 160, da Lei nº 14.133, de 2021</w:t>
        </w:r>
      </w:hyperlink>
      <w:r w:rsidRPr="00E726A9">
        <w:rPr>
          <w:rFonts w:asciiTheme="minorHAnsi" w:hAnsiTheme="minorHAnsi" w:cstheme="minorHAnsi"/>
          <w:sz w:val="22"/>
          <w:szCs w:val="22"/>
        </w:rPr>
        <w:t>)</w:t>
      </w:r>
    </w:p>
    <w:p w14:paraId="75E0E0D9" w14:textId="77777777" w:rsidR="00E726A9" w:rsidRPr="00E726A9" w:rsidRDefault="00E726A9">
      <w:pPr>
        <w:pStyle w:val="Nivel2"/>
        <w:numPr>
          <w:ilvl w:val="1"/>
          <w:numId w:val="26"/>
        </w:numPr>
        <w:spacing w:afterLines="120" w:after="288" w:line="312" w:lineRule="auto"/>
        <w:ind w:left="567" w:hanging="567"/>
        <w:rPr>
          <w:rFonts w:asciiTheme="minorHAnsi" w:hAnsiTheme="minorHAnsi" w:cstheme="minorHAnsi"/>
          <w:i/>
          <w:iCs/>
          <w:sz w:val="22"/>
          <w:szCs w:val="22"/>
        </w:rPr>
      </w:pPr>
      <w:r w:rsidRPr="00E726A9">
        <w:rPr>
          <w:rFonts w:asciiTheme="minorHAnsi" w:hAnsiTheme="minorHAnsi" w:cstheme="minorHAnsi"/>
          <w:sz w:val="22"/>
          <w:szCs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E726A9">
        <w:rPr>
          <w:rFonts w:asciiTheme="minorHAnsi" w:hAnsiTheme="minorHAnsi" w:cstheme="minorHAnsi"/>
          <w:sz w:val="22"/>
          <w:szCs w:val="22"/>
        </w:rPr>
        <w:t>Ceis</w:t>
      </w:r>
      <w:proofErr w:type="spellEnd"/>
      <w:r w:rsidRPr="00E726A9">
        <w:rPr>
          <w:rFonts w:asciiTheme="minorHAnsi" w:hAnsiTheme="minorHAnsi" w:cstheme="minorHAnsi"/>
          <w:sz w:val="22"/>
          <w:szCs w:val="22"/>
        </w:rPr>
        <w:t>) e no Cadastro Nacional de Empresas Punidas (</w:t>
      </w:r>
      <w:proofErr w:type="spellStart"/>
      <w:r w:rsidRPr="00E726A9">
        <w:rPr>
          <w:rFonts w:asciiTheme="minorHAnsi" w:hAnsiTheme="minorHAnsi" w:cstheme="minorHAnsi"/>
          <w:sz w:val="22"/>
          <w:szCs w:val="22"/>
        </w:rPr>
        <w:t>Cnep</w:t>
      </w:r>
      <w:proofErr w:type="spellEnd"/>
      <w:r w:rsidRPr="00E726A9">
        <w:rPr>
          <w:rFonts w:asciiTheme="minorHAnsi" w:hAnsiTheme="minorHAnsi" w:cstheme="minorHAnsi"/>
          <w:sz w:val="22"/>
          <w:szCs w:val="22"/>
        </w:rPr>
        <w:t>), instituídos no âmbito do Poder Executivo Federal. (</w:t>
      </w:r>
      <w:hyperlink r:id="rId64" w:anchor="art161" w:history="1">
        <w:r w:rsidRPr="00E726A9">
          <w:rPr>
            <w:rStyle w:val="Hyperlink"/>
            <w:rFonts w:asciiTheme="minorHAnsi" w:hAnsiTheme="minorHAnsi" w:cstheme="minorHAnsi"/>
            <w:sz w:val="22"/>
            <w:szCs w:val="22"/>
          </w:rPr>
          <w:t>Art. 161, da Lei nº 14.133, de 2021</w:t>
        </w:r>
      </w:hyperlink>
      <w:r w:rsidRPr="00E726A9">
        <w:rPr>
          <w:rFonts w:asciiTheme="minorHAnsi" w:hAnsiTheme="minorHAnsi" w:cstheme="minorHAnsi"/>
          <w:sz w:val="22"/>
          <w:szCs w:val="22"/>
        </w:rPr>
        <w:t>)</w:t>
      </w:r>
    </w:p>
    <w:p w14:paraId="4F1EDC91" w14:textId="77777777" w:rsidR="00E726A9" w:rsidRPr="00E726A9" w:rsidRDefault="00E726A9">
      <w:pPr>
        <w:pStyle w:val="Nivel2"/>
        <w:numPr>
          <w:ilvl w:val="1"/>
          <w:numId w:val="26"/>
        </w:numPr>
        <w:spacing w:afterLines="120" w:after="288" w:line="312" w:lineRule="auto"/>
        <w:ind w:left="567" w:hanging="567"/>
        <w:rPr>
          <w:rFonts w:asciiTheme="minorHAnsi" w:hAnsiTheme="minorHAnsi" w:cstheme="minorHAnsi"/>
          <w:i/>
          <w:iCs/>
          <w:sz w:val="22"/>
          <w:szCs w:val="22"/>
        </w:rPr>
      </w:pPr>
      <w:r w:rsidRPr="00E726A9">
        <w:rPr>
          <w:rFonts w:asciiTheme="minorHAnsi" w:hAnsiTheme="minorHAnsi" w:cstheme="minorHAnsi"/>
          <w:sz w:val="22"/>
          <w:szCs w:val="22"/>
        </w:rPr>
        <w:t xml:space="preserve">As sanções de impedimento de licitar e contratar e declaração de inidoneidade para licitar ou contratar são passíveis de reabilitação na forma do </w:t>
      </w:r>
      <w:hyperlink r:id="rId65" w:anchor="art163" w:history="1">
        <w:r w:rsidRPr="00E726A9">
          <w:rPr>
            <w:rStyle w:val="Hyperlink"/>
            <w:rFonts w:asciiTheme="minorHAnsi" w:hAnsiTheme="minorHAnsi" w:cstheme="minorHAnsi"/>
            <w:sz w:val="22"/>
            <w:szCs w:val="22"/>
          </w:rPr>
          <w:t>art. 163 da Lei nº 14.133/21.</w:t>
        </w:r>
      </w:hyperlink>
    </w:p>
    <w:p w14:paraId="6E008AB4" w14:textId="77777777" w:rsidR="00E726A9" w:rsidRPr="00E726A9" w:rsidRDefault="00E726A9">
      <w:pPr>
        <w:pStyle w:val="Nivel2"/>
        <w:numPr>
          <w:ilvl w:val="1"/>
          <w:numId w:val="2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w:t>
      </w:r>
      <w:hyperlink r:id="rId66" w:history="1">
        <w:r w:rsidRPr="00E726A9">
          <w:rPr>
            <w:rStyle w:val="Hyperlink"/>
            <w:rFonts w:asciiTheme="minorHAnsi" w:hAnsiTheme="minorHAnsi" w:cstheme="minorHAnsi"/>
            <w:sz w:val="22"/>
            <w:szCs w:val="22"/>
          </w:rPr>
          <w:t>Instrução Normativa SEGES/ME nº 26, de 13 de abril de 2022</w:t>
        </w:r>
      </w:hyperlink>
      <w:r w:rsidRPr="00E726A9">
        <w:rPr>
          <w:rFonts w:asciiTheme="minorHAnsi" w:hAnsiTheme="minorHAnsi" w:cstheme="minorHAnsi"/>
          <w:sz w:val="22"/>
          <w:szCs w:val="22"/>
        </w:rPr>
        <w:t xml:space="preserve">. </w:t>
      </w:r>
    </w:p>
    <w:p w14:paraId="25D6080A" w14:textId="77777777" w:rsidR="00E726A9" w:rsidRPr="00E726A9" w:rsidRDefault="00E726A9">
      <w:pPr>
        <w:pStyle w:val="Nivel010"/>
        <w:numPr>
          <w:ilvl w:val="0"/>
          <w:numId w:val="26"/>
        </w:numPr>
        <w:tabs>
          <w:tab w:val="num" w:pos="360"/>
        </w:tabs>
        <w:spacing w:before="120" w:afterLines="120" w:after="288" w:line="312" w:lineRule="auto"/>
        <w:ind w:left="567" w:hanging="567"/>
        <w:rPr>
          <w:rFonts w:asciiTheme="minorHAnsi" w:hAnsiTheme="minorHAnsi" w:cstheme="minorHAnsi"/>
          <w:color w:val="FFFFFF" w:themeColor="background1"/>
          <w:sz w:val="22"/>
          <w:szCs w:val="22"/>
        </w:rPr>
      </w:pPr>
      <w:r w:rsidRPr="00E726A9">
        <w:rPr>
          <w:rFonts w:asciiTheme="minorHAnsi" w:hAnsiTheme="minorHAnsi" w:cstheme="minorHAnsi"/>
          <w:sz w:val="22"/>
          <w:szCs w:val="22"/>
        </w:rPr>
        <w:t>CLÁUSULA DÉCIMA TERCEIRA – DA EXTINÇÃO CONTRATUAL (</w:t>
      </w:r>
      <w:hyperlink r:id="rId67" w:anchor="art92" w:history="1">
        <w:r w:rsidRPr="00E726A9">
          <w:rPr>
            <w:rStyle w:val="Hyperlink"/>
            <w:rFonts w:asciiTheme="minorHAnsi" w:hAnsiTheme="minorHAnsi" w:cstheme="minorHAnsi"/>
            <w:sz w:val="22"/>
            <w:szCs w:val="22"/>
          </w:rPr>
          <w:t>art. 92, XIX</w:t>
        </w:r>
      </w:hyperlink>
      <w:r w:rsidRPr="00E726A9">
        <w:rPr>
          <w:rFonts w:asciiTheme="minorHAnsi" w:hAnsiTheme="minorHAnsi" w:cstheme="minorHAnsi"/>
          <w:sz w:val="22"/>
          <w:szCs w:val="22"/>
        </w:rPr>
        <w:t xml:space="preserve">) </w:t>
      </w:r>
    </w:p>
    <w:p w14:paraId="1EFF29CC" w14:textId="77777777" w:rsidR="00E726A9" w:rsidRPr="00E726A9" w:rsidRDefault="00E726A9">
      <w:pPr>
        <w:pStyle w:val="Nivel2"/>
        <w:numPr>
          <w:ilvl w:val="1"/>
          <w:numId w:val="2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O contrato será extinto quando vencido o prazo nele estipulado, independentemente de terem sido cumpridas ou não as obrigações de ambas as partes contraentes.</w:t>
      </w:r>
    </w:p>
    <w:p w14:paraId="3DF3397F" w14:textId="77777777" w:rsidR="00E726A9" w:rsidRPr="00E726A9" w:rsidRDefault="00E726A9">
      <w:pPr>
        <w:pStyle w:val="Nivel2"/>
        <w:numPr>
          <w:ilvl w:val="1"/>
          <w:numId w:val="2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lastRenderedPageBreak/>
        <w:t>O contrato poderá ser extinto antes do prazo nele fixado, sem ônus para o contratante, quando esta não dispuser de créditos orçamentários para sua continuidade ou quando entender que o contrato não mais lhe oferece vantagem.</w:t>
      </w:r>
    </w:p>
    <w:p w14:paraId="36F1946E" w14:textId="77777777" w:rsidR="00E726A9" w:rsidRPr="00E726A9" w:rsidRDefault="00E726A9">
      <w:pPr>
        <w:pStyle w:val="Nivel2"/>
        <w:numPr>
          <w:ilvl w:val="2"/>
          <w:numId w:val="23"/>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A extinção nesta hipótese ocorrerá na próxima data de aniversário do contrato, desde que haja a notificação do contratado pelo contratante nesse sentido com pelo menos 2 (dois) meses de antecedência desse dia.</w:t>
      </w:r>
    </w:p>
    <w:p w14:paraId="6CD80AE3" w14:textId="77777777" w:rsidR="00E726A9" w:rsidRPr="00E726A9" w:rsidRDefault="00E726A9">
      <w:pPr>
        <w:pStyle w:val="Nivel2"/>
        <w:numPr>
          <w:ilvl w:val="2"/>
          <w:numId w:val="23"/>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Caso a notificação da não-continuidade do contrato de que trata este subitem ocorra com menos de 2 (dois) meses da data de aniversário, a extinção contratual ocorrerá após 2 (dois) meses da data da comunicação.</w:t>
      </w:r>
    </w:p>
    <w:p w14:paraId="372698E2" w14:textId="77777777" w:rsidR="00E726A9" w:rsidRPr="00E726A9" w:rsidRDefault="00E726A9">
      <w:pPr>
        <w:pStyle w:val="Nivel2"/>
        <w:numPr>
          <w:ilvl w:val="1"/>
          <w:numId w:val="2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 xml:space="preserve">O contrato poderá ser extinto antes de cumpridas as obrigações nele estipuladas, ou antes do prazo nele fixado, por algum dos motivos previstos no </w:t>
      </w:r>
      <w:hyperlink r:id="rId68" w:anchor="art137" w:history="1">
        <w:r w:rsidRPr="00E726A9">
          <w:rPr>
            <w:rStyle w:val="Hyperlink"/>
            <w:rFonts w:asciiTheme="minorHAnsi" w:hAnsiTheme="minorHAnsi" w:cstheme="minorHAnsi"/>
            <w:sz w:val="22"/>
            <w:szCs w:val="22"/>
          </w:rPr>
          <w:t>artigo 137 da Lei nº 14.133/21</w:t>
        </w:r>
      </w:hyperlink>
      <w:r w:rsidRPr="00E726A9">
        <w:rPr>
          <w:rFonts w:asciiTheme="minorHAnsi" w:hAnsiTheme="minorHAnsi" w:cstheme="minorHAnsi"/>
          <w:sz w:val="22"/>
          <w:szCs w:val="22"/>
        </w:rPr>
        <w:t xml:space="preserve">, bem como amigavelmente, </w:t>
      </w:r>
      <w:r w:rsidRPr="00E726A9">
        <w:rPr>
          <w:rFonts w:asciiTheme="minorHAnsi" w:hAnsiTheme="minorHAnsi" w:cstheme="minorHAnsi"/>
          <w:color w:val="000000" w:themeColor="text1"/>
          <w:sz w:val="22"/>
          <w:szCs w:val="22"/>
        </w:rPr>
        <w:t>assegurados o contraditório e a ampla defesa</w:t>
      </w:r>
      <w:r w:rsidRPr="00E726A9">
        <w:rPr>
          <w:rFonts w:asciiTheme="minorHAnsi" w:hAnsiTheme="minorHAnsi" w:cstheme="minorHAnsi"/>
          <w:sz w:val="22"/>
          <w:szCs w:val="22"/>
        </w:rPr>
        <w:t>.</w:t>
      </w:r>
    </w:p>
    <w:p w14:paraId="5EC3D7AA" w14:textId="77777777" w:rsidR="00E726A9" w:rsidRPr="00E726A9" w:rsidRDefault="00E726A9">
      <w:pPr>
        <w:pStyle w:val="Nivel3"/>
        <w:numPr>
          <w:ilvl w:val="2"/>
          <w:numId w:val="2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 xml:space="preserve">Nesta hipótese, aplicam-se também os </w:t>
      </w:r>
      <w:hyperlink r:id="rId69" w:anchor="art138" w:history="1">
        <w:r w:rsidRPr="00E726A9">
          <w:rPr>
            <w:rStyle w:val="Hyperlink"/>
            <w:rFonts w:asciiTheme="minorHAnsi" w:hAnsiTheme="minorHAnsi" w:cstheme="minorHAnsi"/>
            <w:sz w:val="22"/>
            <w:szCs w:val="22"/>
          </w:rPr>
          <w:t>artigos 138 e 139</w:t>
        </w:r>
      </w:hyperlink>
      <w:r w:rsidRPr="00E726A9">
        <w:rPr>
          <w:rFonts w:asciiTheme="minorHAnsi" w:hAnsiTheme="minorHAnsi" w:cstheme="minorHAnsi"/>
          <w:sz w:val="22"/>
          <w:szCs w:val="22"/>
        </w:rPr>
        <w:t xml:space="preserve"> da mesma Lei.</w:t>
      </w:r>
    </w:p>
    <w:p w14:paraId="1A356C20" w14:textId="77777777" w:rsidR="00E726A9" w:rsidRPr="00E726A9" w:rsidRDefault="00E726A9">
      <w:pPr>
        <w:pStyle w:val="Nivel3"/>
        <w:numPr>
          <w:ilvl w:val="2"/>
          <w:numId w:val="2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 xml:space="preserve">A </w:t>
      </w:r>
      <w:r w:rsidRPr="00E726A9">
        <w:rPr>
          <w:rFonts w:asciiTheme="minorHAnsi" w:hAnsiTheme="minorHAnsi" w:cstheme="minorHAnsi"/>
          <w:color w:val="000000" w:themeColor="text1"/>
          <w:sz w:val="22"/>
          <w:szCs w:val="22"/>
        </w:rPr>
        <w:t>alteração social ou a modificação da finalidade ou da estrutura da empresa</w:t>
      </w:r>
      <w:r w:rsidRPr="00E726A9">
        <w:rPr>
          <w:rFonts w:asciiTheme="minorHAnsi" w:hAnsiTheme="minorHAnsi" w:cstheme="minorHAnsi"/>
          <w:sz w:val="22"/>
          <w:szCs w:val="22"/>
        </w:rPr>
        <w:t xml:space="preserve"> não ensejará a extinção se não </w:t>
      </w:r>
      <w:r w:rsidRPr="00E726A9">
        <w:rPr>
          <w:rFonts w:asciiTheme="minorHAnsi" w:hAnsiTheme="minorHAnsi" w:cstheme="minorHAnsi"/>
          <w:color w:val="000000" w:themeColor="text1"/>
          <w:sz w:val="22"/>
          <w:szCs w:val="22"/>
        </w:rPr>
        <w:t>restringir sua capacidade de concluir o contrato.</w:t>
      </w:r>
    </w:p>
    <w:p w14:paraId="0E81D986" w14:textId="77777777" w:rsidR="00E726A9" w:rsidRPr="00E726A9" w:rsidRDefault="00E726A9">
      <w:pPr>
        <w:pStyle w:val="Nivel4"/>
        <w:numPr>
          <w:ilvl w:val="3"/>
          <w:numId w:val="2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color w:val="000000" w:themeColor="text1"/>
          <w:sz w:val="22"/>
          <w:szCs w:val="22"/>
        </w:rPr>
        <w:t xml:space="preserve">Se a operação </w:t>
      </w:r>
      <w:r w:rsidRPr="00E726A9">
        <w:rPr>
          <w:rFonts w:asciiTheme="minorHAnsi" w:hAnsiTheme="minorHAnsi" w:cstheme="minorHAnsi"/>
          <w:sz w:val="22"/>
          <w:szCs w:val="22"/>
        </w:rPr>
        <w:t>implicar mudança da pessoa jurídica contratada, deverá ser formalizado termo aditivo para alteração subjetiva.</w:t>
      </w:r>
    </w:p>
    <w:p w14:paraId="2682B19D" w14:textId="77777777" w:rsidR="00E726A9" w:rsidRPr="00E726A9" w:rsidRDefault="00E726A9">
      <w:pPr>
        <w:pStyle w:val="Nivel2"/>
        <w:numPr>
          <w:ilvl w:val="1"/>
          <w:numId w:val="2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O termo de extinção, sempre que possível, será precedido:</w:t>
      </w:r>
    </w:p>
    <w:p w14:paraId="7EE495E5" w14:textId="77777777" w:rsidR="00E726A9" w:rsidRPr="00E726A9" w:rsidRDefault="00E726A9">
      <w:pPr>
        <w:pStyle w:val="Nivel3"/>
        <w:numPr>
          <w:ilvl w:val="2"/>
          <w:numId w:val="2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Balanço dos eventos contratuais já cumpridos ou parcialmente cumpridos;</w:t>
      </w:r>
    </w:p>
    <w:p w14:paraId="2257656F" w14:textId="77777777" w:rsidR="00E726A9" w:rsidRPr="00E726A9" w:rsidRDefault="00E726A9">
      <w:pPr>
        <w:pStyle w:val="Nivel3"/>
        <w:numPr>
          <w:ilvl w:val="2"/>
          <w:numId w:val="2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Relação dos pagamentos já efetuados e ainda devidos;</w:t>
      </w:r>
    </w:p>
    <w:p w14:paraId="0DDB14E4" w14:textId="77777777" w:rsidR="00E726A9" w:rsidRPr="00E726A9" w:rsidRDefault="00E726A9">
      <w:pPr>
        <w:pStyle w:val="Nivel3"/>
        <w:numPr>
          <w:ilvl w:val="2"/>
          <w:numId w:val="2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Indenizações e multas.</w:t>
      </w:r>
    </w:p>
    <w:p w14:paraId="28BD1FD5" w14:textId="77777777" w:rsidR="00E726A9" w:rsidRPr="00E726A9" w:rsidRDefault="00E726A9">
      <w:pPr>
        <w:pStyle w:val="Nivel2"/>
        <w:numPr>
          <w:ilvl w:val="1"/>
          <w:numId w:val="2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A extinção do contrato não configura óbice para o reconhecimento do desequilíbrio econômico-financeiro, hipótese em que será concedida indenização por meio de termo indenizatório (</w:t>
      </w:r>
      <w:hyperlink r:id="rId70" w:anchor="art131" w:history="1">
        <w:r w:rsidRPr="00E726A9">
          <w:rPr>
            <w:rStyle w:val="Hyperlink"/>
            <w:rFonts w:asciiTheme="minorHAnsi" w:hAnsiTheme="minorHAnsi" w:cstheme="minorHAnsi"/>
            <w:sz w:val="22"/>
            <w:szCs w:val="22"/>
          </w:rPr>
          <w:t xml:space="preserve">art. 131, </w:t>
        </w:r>
        <w:r w:rsidRPr="00E726A9">
          <w:rPr>
            <w:rStyle w:val="Hyperlink"/>
            <w:rFonts w:asciiTheme="minorHAnsi" w:hAnsiTheme="minorHAnsi" w:cstheme="minorHAnsi"/>
            <w:iCs/>
            <w:sz w:val="22"/>
            <w:szCs w:val="22"/>
          </w:rPr>
          <w:t xml:space="preserve">caput, </w:t>
        </w:r>
        <w:r w:rsidRPr="00E726A9">
          <w:rPr>
            <w:rStyle w:val="Hyperlink"/>
            <w:rFonts w:asciiTheme="minorHAnsi" w:hAnsiTheme="minorHAnsi" w:cstheme="minorHAnsi"/>
            <w:sz w:val="22"/>
            <w:szCs w:val="22"/>
          </w:rPr>
          <w:t>da Lei n.º 14.133, de 2021).</w:t>
        </w:r>
      </w:hyperlink>
      <w:r w:rsidRPr="00E726A9">
        <w:rPr>
          <w:rFonts w:asciiTheme="minorHAnsi" w:hAnsiTheme="minorHAnsi" w:cstheme="minorHAnsi"/>
          <w:sz w:val="22"/>
          <w:szCs w:val="22"/>
        </w:rPr>
        <w:t xml:space="preserve"> </w:t>
      </w:r>
    </w:p>
    <w:p w14:paraId="7A7B0046" w14:textId="77777777" w:rsidR="00E726A9" w:rsidRPr="00E726A9" w:rsidRDefault="00E726A9">
      <w:pPr>
        <w:pStyle w:val="Nivel2"/>
        <w:numPr>
          <w:ilvl w:val="1"/>
          <w:numId w:val="2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 xml:space="preserve">O não pagamento dos salários e das verbas trabalhistas, e o não recolhimento das contribuições sociais, previdenciárias e para com o FGTS poderá dar ensejo à extinção do contrato por ato unilateral e escrito do contratante e à aplicação das penalidades cabíveis. </w:t>
      </w:r>
    </w:p>
    <w:p w14:paraId="5BC66BB9" w14:textId="77777777" w:rsidR="00E726A9" w:rsidRPr="00E726A9" w:rsidRDefault="00E726A9">
      <w:pPr>
        <w:pStyle w:val="Nivel2"/>
        <w:numPr>
          <w:ilvl w:val="1"/>
          <w:numId w:val="2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lastRenderedPageBreak/>
        <w:t>O contratante poderá conceder prazo para que o contratado regularize suas obrigações trabalhistas ou suas condições de habilitação, sob pena de extinção contratual, quando não identificar má-fé ou a incapacidade de correção.</w:t>
      </w:r>
    </w:p>
    <w:p w14:paraId="661F806E" w14:textId="77777777" w:rsidR="00E726A9" w:rsidRPr="00E726A9" w:rsidRDefault="00E726A9">
      <w:pPr>
        <w:pStyle w:val="Nivel2"/>
        <w:numPr>
          <w:ilvl w:val="1"/>
          <w:numId w:val="2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 xml:space="preserve">Quando da extinção, o fiscal administrativo deverá verificar o pagamento pelo contratado das verbas rescisórias ou os documentos que comprovem que os empregados serão realocados em outra atividade de prestação de serviços, sem que ocorra a interrupção do contrato de trabalho. </w:t>
      </w:r>
    </w:p>
    <w:p w14:paraId="618EEF33" w14:textId="77777777" w:rsidR="00E726A9" w:rsidRPr="00E726A9" w:rsidRDefault="00E726A9">
      <w:pPr>
        <w:pStyle w:val="Nivel2"/>
        <w:numPr>
          <w:ilvl w:val="1"/>
          <w:numId w:val="2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Até que o contratado comprove o disposto no item anterior, o contratante reterá:</w:t>
      </w:r>
    </w:p>
    <w:p w14:paraId="437B5F4E" w14:textId="77777777" w:rsidR="00E726A9" w:rsidRPr="00E726A9" w:rsidRDefault="00E726A9">
      <w:pPr>
        <w:pStyle w:val="Nivel2"/>
        <w:numPr>
          <w:ilvl w:val="2"/>
          <w:numId w:val="22"/>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a garantia contratual - prestada com cobertura para os casos de descumprimento das obrigações de natureza trabalhista e previdenciária, incluídas as verbas rescisórias -, a qual será executada para reembolso dos prejuízos sofridos pela Administração, nos termos da legislação que rege a matéria (</w:t>
      </w:r>
      <w:hyperlink r:id="rId71" w:anchor="art121§3" w:history="1">
        <w:r w:rsidRPr="00E726A9">
          <w:rPr>
            <w:rStyle w:val="Hyperlink"/>
            <w:rFonts w:asciiTheme="minorHAnsi" w:hAnsiTheme="minorHAnsi" w:cstheme="minorHAnsi"/>
            <w:sz w:val="22"/>
            <w:szCs w:val="22"/>
          </w:rPr>
          <w:t>art. 121, § 3º, I,</w:t>
        </w:r>
      </w:hyperlink>
      <w:r w:rsidRPr="00E726A9">
        <w:rPr>
          <w:rFonts w:asciiTheme="minorHAnsi" w:hAnsiTheme="minorHAnsi" w:cstheme="minorHAnsi"/>
          <w:sz w:val="22"/>
          <w:szCs w:val="22"/>
        </w:rPr>
        <w:t xml:space="preserve"> e </w:t>
      </w:r>
      <w:hyperlink r:id="rId72" w:anchor="art139" w:history="1">
        <w:r w:rsidRPr="00E726A9">
          <w:rPr>
            <w:rStyle w:val="Hyperlink"/>
            <w:rFonts w:asciiTheme="minorHAnsi" w:hAnsiTheme="minorHAnsi" w:cstheme="minorHAnsi"/>
            <w:sz w:val="22"/>
            <w:szCs w:val="22"/>
          </w:rPr>
          <w:t>art. 139, III, b</w:t>
        </w:r>
      </w:hyperlink>
      <w:r w:rsidRPr="00E726A9">
        <w:rPr>
          <w:rFonts w:asciiTheme="minorHAnsi" w:hAnsiTheme="minorHAnsi" w:cstheme="minorHAnsi"/>
          <w:sz w:val="22"/>
          <w:szCs w:val="22"/>
        </w:rPr>
        <w:t>, da Lei n.º 14.133/2021); e </w:t>
      </w:r>
    </w:p>
    <w:p w14:paraId="6F03FCC3" w14:textId="77777777" w:rsidR="00E726A9" w:rsidRPr="00E726A9" w:rsidRDefault="00E726A9">
      <w:pPr>
        <w:pStyle w:val="Nivel2"/>
        <w:numPr>
          <w:ilvl w:val="2"/>
          <w:numId w:val="22"/>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os valores das Notas fiscais ou Faturas correspondentes em valor proporcional ao inadimplemento, até que a situação seja regularizada.</w:t>
      </w:r>
    </w:p>
    <w:p w14:paraId="0704C558" w14:textId="77777777" w:rsidR="00E726A9" w:rsidRPr="00E726A9" w:rsidRDefault="00E726A9">
      <w:pPr>
        <w:pStyle w:val="Nivel2"/>
        <w:numPr>
          <w:ilvl w:val="1"/>
          <w:numId w:val="2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 xml:space="preserve">Na hipótese do subitem anterior, não havendo quitação das obrigações por parte do contratado no prazo de </w:t>
      </w:r>
      <w:r w:rsidRPr="00E726A9">
        <w:rPr>
          <w:rFonts w:asciiTheme="minorHAnsi" w:hAnsiTheme="minorHAnsi" w:cstheme="minorHAnsi"/>
          <w:iCs/>
          <w:color w:val="000000" w:themeColor="text1"/>
          <w:sz w:val="22"/>
          <w:szCs w:val="22"/>
        </w:rPr>
        <w:t>15 (quinze)</w:t>
      </w:r>
      <w:r w:rsidRPr="00E726A9">
        <w:rPr>
          <w:rFonts w:asciiTheme="minorHAnsi" w:hAnsiTheme="minorHAnsi" w:cstheme="minorHAnsi"/>
          <w:color w:val="000000" w:themeColor="text1"/>
          <w:sz w:val="22"/>
          <w:szCs w:val="22"/>
        </w:rPr>
        <w:t xml:space="preserve"> </w:t>
      </w:r>
      <w:r w:rsidRPr="00E726A9">
        <w:rPr>
          <w:rFonts w:asciiTheme="minorHAnsi" w:hAnsiTheme="minorHAnsi" w:cstheme="minorHAnsi"/>
          <w:sz w:val="22"/>
          <w:szCs w:val="22"/>
        </w:rPr>
        <w:t>dias, o contratante poderá efetuar o pagamento das obrigações diretamente aos empregados que tenham participado da execução dos serviços objeto do contrato, deduzindo o respectivo valor do pagamento devido ao contratado (</w:t>
      </w:r>
      <w:hyperlink r:id="rId73" w:anchor="art121§3" w:history="1">
        <w:r w:rsidRPr="00E726A9">
          <w:rPr>
            <w:rStyle w:val="Hyperlink"/>
            <w:rFonts w:asciiTheme="minorHAnsi" w:hAnsiTheme="minorHAnsi" w:cstheme="minorHAnsi"/>
            <w:sz w:val="22"/>
            <w:szCs w:val="22"/>
          </w:rPr>
          <w:t>art. 121, §3º, inciso II, da Lei nº 14.133/2021</w:t>
        </w:r>
      </w:hyperlink>
      <w:r w:rsidRPr="00E726A9">
        <w:rPr>
          <w:rFonts w:asciiTheme="minorHAnsi" w:hAnsiTheme="minorHAnsi" w:cstheme="minorHAnsi"/>
          <w:sz w:val="22"/>
          <w:szCs w:val="22"/>
        </w:rPr>
        <w:t>).</w:t>
      </w:r>
    </w:p>
    <w:p w14:paraId="5D138839" w14:textId="77777777" w:rsidR="00E726A9" w:rsidRPr="00E726A9" w:rsidRDefault="00E726A9">
      <w:pPr>
        <w:pStyle w:val="Nivel2"/>
        <w:numPr>
          <w:ilvl w:val="1"/>
          <w:numId w:val="2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O contratante poderá ainda:</w:t>
      </w:r>
    </w:p>
    <w:p w14:paraId="515DE8F1" w14:textId="77777777" w:rsidR="00E726A9" w:rsidRPr="00E726A9" w:rsidRDefault="00E726A9">
      <w:pPr>
        <w:pStyle w:val="Nivel2"/>
        <w:numPr>
          <w:ilvl w:val="2"/>
          <w:numId w:val="2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 xml:space="preserve"> nos casos de obrigação de pagamento de multa pelo contratado, reter a garantia prestada a ser executada (</w:t>
      </w:r>
      <w:hyperlink r:id="rId74" w:anchor="art139" w:history="1">
        <w:r w:rsidRPr="00E726A9">
          <w:rPr>
            <w:rStyle w:val="Hyperlink"/>
            <w:rFonts w:asciiTheme="minorHAnsi" w:hAnsiTheme="minorHAnsi" w:cstheme="minorHAnsi"/>
            <w:sz w:val="22"/>
            <w:szCs w:val="22"/>
          </w:rPr>
          <w:t>art. 139, III, “c”, da Lei n.º 14.133/2021</w:t>
        </w:r>
      </w:hyperlink>
      <w:r w:rsidRPr="00E726A9">
        <w:rPr>
          <w:rFonts w:asciiTheme="minorHAnsi" w:hAnsiTheme="minorHAnsi" w:cstheme="minorHAnsi"/>
          <w:sz w:val="22"/>
          <w:szCs w:val="22"/>
        </w:rPr>
        <w:t>), conforme legislação que rege a matéria; e</w:t>
      </w:r>
    </w:p>
    <w:p w14:paraId="1ABE5785" w14:textId="77777777" w:rsidR="00E726A9" w:rsidRPr="00E726A9" w:rsidRDefault="00E726A9">
      <w:pPr>
        <w:pStyle w:val="Nivel2"/>
        <w:numPr>
          <w:ilvl w:val="2"/>
          <w:numId w:val="2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 xml:space="preserve">nos casos em que houver necessidade de ressarcimento de prejuízos causados à Administração, nos termos </w:t>
      </w:r>
      <w:hyperlink r:id="rId75" w:anchor="art139" w:history="1">
        <w:r w:rsidRPr="00E726A9">
          <w:rPr>
            <w:rStyle w:val="Hyperlink"/>
            <w:rFonts w:asciiTheme="minorHAnsi" w:hAnsiTheme="minorHAnsi" w:cstheme="minorHAnsi"/>
            <w:sz w:val="22"/>
            <w:szCs w:val="22"/>
          </w:rPr>
          <w:t>do inciso IV do art. 139 da Lei n.º 14.133, de 2021</w:t>
        </w:r>
      </w:hyperlink>
      <w:r w:rsidRPr="00E726A9">
        <w:rPr>
          <w:rFonts w:asciiTheme="minorHAnsi" w:hAnsiTheme="minorHAnsi" w:cstheme="minorHAnsi"/>
          <w:sz w:val="22"/>
          <w:szCs w:val="22"/>
        </w:rPr>
        <w:t>, reter os eventuais créditos existentes em favor do contratado decorrentes do contrato.</w:t>
      </w:r>
    </w:p>
    <w:p w14:paraId="1330475C" w14:textId="77777777" w:rsidR="00E726A9" w:rsidRPr="00E726A9" w:rsidRDefault="00E726A9">
      <w:pPr>
        <w:pStyle w:val="Nivel2"/>
        <w:numPr>
          <w:ilvl w:val="1"/>
          <w:numId w:val="2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w:t>
      </w:r>
      <w:hyperlink r:id="rId76" w:anchor="art14" w:history="1">
        <w:r w:rsidRPr="00E726A9">
          <w:rPr>
            <w:rStyle w:val="Hyperlink"/>
            <w:rFonts w:asciiTheme="minorHAnsi" w:hAnsiTheme="minorHAnsi" w:cstheme="minorHAnsi"/>
            <w:sz w:val="22"/>
            <w:szCs w:val="22"/>
          </w:rPr>
          <w:t>art. 14, inciso IV, da Lei n.º 14.133, de 2021</w:t>
        </w:r>
      </w:hyperlink>
      <w:r w:rsidRPr="00E726A9">
        <w:rPr>
          <w:rFonts w:asciiTheme="minorHAnsi" w:hAnsiTheme="minorHAnsi" w:cstheme="minorHAnsi"/>
          <w:sz w:val="22"/>
          <w:szCs w:val="22"/>
        </w:rPr>
        <w:t>).</w:t>
      </w:r>
    </w:p>
    <w:p w14:paraId="3E2E572F" w14:textId="77777777" w:rsidR="00E726A9" w:rsidRPr="00E726A9" w:rsidRDefault="00E726A9">
      <w:pPr>
        <w:pStyle w:val="Nivel010"/>
        <w:numPr>
          <w:ilvl w:val="0"/>
          <w:numId w:val="26"/>
        </w:numPr>
        <w:tabs>
          <w:tab w:val="num" w:pos="360"/>
        </w:tabs>
        <w:spacing w:before="120" w:afterLines="120" w:after="288" w:line="312" w:lineRule="auto"/>
        <w:ind w:left="567" w:hanging="567"/>
        <w:rPr>
          <w:rFonts w:asciiTheme="minorHAnsi" w:hAnsiTheme="minorHAnsi" w:cstheme="minorHAnsi"/>
          <w:color w:val="FFFFFF" w:themeColor="background1"/>
          <w:sz w:val="22"/>
          <w:szCs w:val="22"/>
        </w:rPr>
      </w:pPr>
      <w:r w:rsidRPr="00E726A9">
        <w:rPr>
          <w:rFonts w:asciiTheme="minorHAnsi" w:hAnsiTheme="minorHAnsi" w:cstheme="minorHAnsi"/>
          <w:sz w:val="22"/>
          <w:szCs w:val="22"/>
        </w:rPr>
        <w:lastRenderedPageBreak/>
        <w:t>CLÁUSULA DÉCIMA QUARTA – ALTERAÇÕES</w:t>
      </w:r>
    </w:p>
    <w:p w14:paraId="12D379D9" w14:textId="77777777" w:rsidR="00E726A9" w:rsidRPr="00E726A9" w:rsidRDefault="00E726A9">
      <w:pPr>
        <w:pStyle w:val="Nivel2"/>
        <w:numPr>
          <w:ilvl w:val="1"/>
          <w:numId w:val="2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 xml:space="preserve">Eventuais alterações contratuais reger-se-ão pela disciplina dos </w:t>
      </w:r>
      <w:hyperlink r:id="rId77" w:anchor="art124" w:history="1">
        <w:proofErr w:type="spellStart"/>
        <w:r w:rsidRPr="00E726A9">
          <w:rPr>
            <w:rStyle w:val="Hyperlink"/>
            <w:rFonts w:asciiTheme="minorHAnsi" w:hAnsiTheme="minorHAnsi" w:cstheme="minorHAnsi"/>
            <w:sz w:val="22"/>
            <w:szCs w:val="22"/>
          </w:rPr>
          <w:t>arts</w:t>
        </w:r>
        <w:proofErr w:type="spellEnd"/>
        <w:r w:rsidRPr="00E726A9">
          <w:rPr>
            <w:rStyle w:val="Hyperlink"/>
            <w:rFonts w:asciiTheme="minorHAnsi" w:hAnsiTheme="minorHAnsi" w:cstheme="minorHAnsi"/>
            <w:sz w:val="22"/>
            <w:szCs w:val="22"/>
          </w:rPr>
          <w:t>. 124 e seguintes da Lei nº 14.133, de 2021</w:t>
        </w:r>
      </w:hyperlink>
      <w:r w:rsidRPr="00E726A9">
        <w:rPr>
          <w:rFonts w:asciiTheme="minorHAnsi" w:hAnsiTheme="minorHAnsi" w:cstheme="minorHAnsi"/>
          <w:sz w:val="22"/>
          <w:szCs w:val="22"/>
        </w:rPr>
        <w:t>.</w:t>
      </w:r>
    </w:p>
    <w:p w14:paraId="55F63027" w14:textId="77777777" w:rsidR="00E726A9" w:rsidRPr="00E726A9" w:rsidRDefault="00E726A9">
      <w:pPr>
        <w:pStyle w:val="Nivel2"/>
        <w:numPr>
          <w:ilvl w:val="1"/>
          <w:numId w:val="2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O contratado é obrigado a aceitar, nas mesmas condições contratuais, os acréscimos ou supressões que se fizerem necessários, até o limite de 25% (vinte e cinco por cento) do valor inicial atualizado do contrato.</w:t>
      </w:r>
    </w:p>
    <w:p w14:paraId="60A23C74" w14:textId="77777777" w:rsidR="00E726A9" w:rsidRPr="00E726A9" w:rsidRDefault="00E726A9">
      <w:pPr>
        <w:pStyle w:val="Nivel2"/>
        <w:numPr>
          <w:ilvl w:val="1"/>
          <w:numId w:val="26"/>
        </w:numPr>
        <w:ind w:left="567" w:hanging="567"/>
        <w:rPr>
          <w:rFonts w:asciiTheme="minorHAnsi" w:hAnsiTheme="minorHAnsi" w:cstheme="minorHAnsi"/>
          <w:sz w:val="22"/>
          <w:szCs w:val="22"/>
        </w:rPr>
      </w:pPr>
      <w:r w:rsidRPr="00E726A9">
        <w:rPr>
          <w:rFonts w:asciiTheme="minorHAnsi" w:hAnsiTheme="minorHAnsi" w:cstheme="minorHAnsi"/>
          <w:sz w:val="22"/>
          <w:szCs w:val="22"/>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w:t>
      </w:r>
      <w:hyperlink r:id="rId78" w:anchor="art132" w:history="1">
        <w:r w:rsidRPr="00E726A9">
          <w:rPr>
            <w:rStyle w:val="Hyperlink"/>
            <w:rFonts w:asciiTheme="minorHAnsi" w:hAnsiTheme="minorHAnsi" w:cstheme="minorHAnsi"/>
            <w:sz w:val="22"/>
            <w:szCs w:val="22"/>
          </w:rPr>
          <w:t>art. 132 da Lei nº 14.133, de 2021</w:t>
        </w:r>
      </w:hyperlink>
      <w:r w:rsidRPr="00E726A9">
        <w:rPr>
          <w:rFonts w:asciiTheme="minorHAnsi" w:hAnsiTheme="minorHAnsi" w:cstheme="minorHAnsi"/>
          <w:sz w:val="22"/>
          <w:szCs w:val="22"/>
        </w:rPr>
        <w:t>).</w:t>
      </w:r>
    </w:p>
    <w:p w14:paraId="4AF62ABF" w14:textId="77777777" w:rsidR="00E726A9" w:rsidRPr="00E726A9" w:rsidRDefault="00E726A9">
      <w:pPr>
        <w:pStyle w:val="Nivel2"/>
        <w:numPr>
          <w:ilvl w:val="1"/>
          <w:numId w:val="2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 xml:space="preserve">Registros que não caracterizam alteração do contrato podem ser realizados por simples apostila, dispensada a celebração de termo aditivo, na forma do </w:t>
      </w:r>
      <w:hyperlink r:id="rId79" w:anchor="art136" w:history="1">
        <w:r w:rsidRPr="00E726A9">
          <w:rPr>
            <w:rStyle w:val="Hyperlink"/>
            <w:rFonts w:asciiTheme="minorHAnsi" w:hAnsiTheme="minorHAnsi" w:cstheme="minorHAnsi"/>
            <w:sz w:val="22"/>
            <w:szCs w:val="22"/>
          </w:rPr>
          <w:t>art. 136 da Lei nº 14.133, de 2021</w:t>
        </w:r>
      </w:hyperlink>
      <w:r w:rsidRPr="00E726A9">
        <w:rPr>
          <w:rFonts w:asciiTheme="minorHAnsi" w:hAnsiTheme="minorHAnsi" w:cstheme="minorHAnsi"/>
          <w:sz w:val="22"/>
          <w:szCs w:val="22"/>
        </w:rPr>
        <w:t>.</w:t>
      </w:r>
    </w:p>
    <w:p w14:paraId="60D2BDD9" w14:textId="77777777" w:rsidR="00E726A9" w:rsidRPr="00E726A9" w:rsidRDefault="00E726A9">
      <w:pPr>
        <w:pStyle w:val="Nivel010"/>
        <w:numPr>
          <w:ilvl w:val="0"/>
          <w:numId w:val="26"/>
        </w:numPr>
        <w:tabs>
          <w:tab w:val="num" w:pos="360"/>
        </w:tabs>
        <w:spacing w:before="120"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CLÁUSULA DÉCIMA QUINTA – DOTAÇÃO ORÇAMENTÁRIA (</w:t>
      </w:r>
      <w:hyperlink r:id="rId80" w:anchor="art92" w:history="1">
        <w:r w:rsidRPr="00E726A9">
          <w:rPr>
            <w:rStyle w:val="Hyperlink"/>
            <w:rFonts w:asciiTheme="minorHAnsi" w:hAnsiTheme="minorHAnsi" w:cstheme="minorHAnsi"/>
            <w:sz w:val="22"/>
            <w:szCs w:val="22"/>
          </w:rPr>
          <w:t>art. 92, VIII</w:t>
        </w:r>
      </w:hyperlink>
      <w:r w:rsidRPr="00E726A9">
        <w:rPr>
          <w:rFonts w:asciiTheme="minorHAnsi" w:hAnsiTheme="minorHAnsi" w:cstheme="minorHAnsi"/>
          <w:sz w:val="22"/>
          <w:szCs w:val="22"/>
        </w:rPr>
        <w:t>)</w:t>
      </w:r>
    </w:p>
    <w:p w14:paraId="0FCA0D38" w14:textId="77777777" w:rsidR="00E726A9" w:rsidRPr="00E726A9" w:rsidRDefault="00E726A9">
      <w:pPr>
        <w:pStyle w:val="Nivel2"/>
        <w:numPr>
          <w:ilvl w:val="1"/>
          <w:numId w:val="2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As despesas decorrentes da presente contratação correrão à conta de recursos específicos consignados no Orçamento Geral da União deste exercício, na dotação abaixo discriminada:</w:t>
      </w:r>
    </w:p>
    <w:p w14:paraId="5569D996" w14:textId="77777777" w:rsidR="00E726A9" w:rsidRPr="00E726A9" w:rsidRDefault="00E726A9">
      <w:pPr>
        <w:numPr>
          <w:ilvl w:val="1"/>
          <w:numId w:val="16"/>
        </w:numPr>
        <w:spacing w:before="120" w:afterLines="120" w:after="288" w:line="312" w:lineRule="auto"/>
        <w:ind w:left="567" w:hanging="567"/>
        <w:jc w:val="both"/>
        <w:rPr>
          <w:rFonts w:asciiTheme="minorHAnsi" w:eastAsia="Arial" w:hAnsiTheme="minorHAnsi" w:cstheme="minorHAnsi"/>
          <w:sz w:val="22"/>
          <w:szCs w:val="22"/>
        </w:rPr>
      </w:pPr>
      <w:r w:rsidRPr="00E726A9">
        <w:rPr>
          <w:rFonts w:asciiTheme="minorHAnsi" w:eastAsia="Arial" w:hAnsiTheme="minorHAnsi" w:cstheme="minorHAnsi"/>
          <w:sz w:val="22"/>
          <w:szCs w:val="22"/>
        </w:rPr>
        <w:t xml:space="preserve">Gestão/Unidade: </w:t>
      </w:r>
    </w:p>
    <w:p w14:paraId="58CD2AD4" w14:textId="77777777" w:rsidR="00E726A9" w:rsidRPr="00E726A9" w:rsidRDefault="00E726A9">
      <w:pPr>
        <w:numPr>
          <w:ilvl w:val="1"/>
          <w:numId w:val="16"/>
        </w:numPr>
        <w:spacing w:before="120" w:afterLines="120" w:after="288" w:line="312" w:lineRule="auto"/>
        <w:ind w:left="567" w:hanging="567"/>
        <w:jc w:val="both"/>
        <w:rPr>
          <w:rFonts w:asciiTheme="minorHAnsi" w:eastAsia="Arial" w:hAnsiTheme="minorHAnsi" w:cstheme="minorHAnsi"/>
          <w:sz w:val="22"/>
          <w:szCs w:val="22"/>
        </w:rPr>
      </w:pPr>
      <w:r w:rsidRPr="00E726A9">
        <w:rPr>
          <w:rFonts w:asciiTheme="minorHAnsi" w:eastAsia="Arial" w:hAnsiTheme="minorHAnsi" w:cstheme="minorHAnsi"/>
          <w:sz w:val="22"/>
          <w:szCs w:val="22"/>
        </w:rPr>
        <w:t xml:space="preserve">Fonte de Recursos:  </w:t>
      </w:r>
    </w:p>
    <w:p w14:paraId="51F0F0F7" w14:textId="77777777" w:rsidR="00E726A9" w:rsidRPr="00E726A9" w:rsidRDefault="00E726A9">
      <w:pPr>
        <w:numPr>
          <w:ilvl w:val="1"/>
          <w:numId w:val="16"/>
        </w:numPr>
        <w:spacing w:before="120" w:afterLines="120" w:after="288" w:line="312" w:lineRule="auto"/>
        <w:ind w:left="567" w:hanging="567"/>
        <w:jc w:val="both"/>
        <w:rPr>
          <w:rFonts w:asciiTheme="minorHAnsi" w:eastAsia="Arial" w:hAnsiTheme="minorHAnsi" w:cstheme="minorHAnsi"/>
          <w:sz w:val="22"/>
          <w:szCs w:val="22"/>
        </w:rPr>
      </w:pPr>
      <w:r w:rsidRPr="00E726A9">
        <w:rPr>
          <w:rFonts w:asciiTheme="minorHAnsi" w:eastAsia="Arial" w:hAnsiTheme="minorHAnsi" w:cstheme="minorHAnsi"/>
          <w:sz w:val="22"/>
          <w:szCs w:val="22"/>
        </w:rPr>
        <w:t xml:space="preserve">Programa de Trabalho: </w:t>
      </w:r>
    </w:p>
    <w:p w14:paraId="2359076D" w14:textId="77777777" w:rsidR="00E726A9" w:rsidRPr="00E726A9" w:rsidRDefault="00E726A9">
      <w:pPr>
        <w:numPr>
          <w:ilvl w:val="1"/>
          <w:numId w:val="16"/>
        </w:numPr>
        <w:spacing w:before="120" w:afterLines="120" w:after="288" w:line="312" w:lineRule="auto"/>
        <w:ind w:left="567" w:hanging="567"/>
        <w:jc w:val="both"/>
        <w:rPr>
          <w:rFonts w:asciiTheme="minorHAnsi" w:eastAsia="Arial" w:hAnsiTheme="minorHAnsi" w:cstheme="minorHAnsi"/>
          <w:sz w:val="22"/>
          <w:szCs w:val="22"/>
        </w:rPr>
      </w:pPr>
      <w:r w:rsidRPr="00E726A9">
        <w:rPr>
          <w:rFonts w:asciiTheme="minorHAnsi" w:eastAsia="Arial" w:hAnsiTheme="minorHAnsi" w:cstheme="minorHAnsi"/>
          <w:sz w:val="22"/>
          <w:szCs w:val="22"/>
        </w:rPr>
        <w:t xml:space="preserve">Elemento de Despesa: </w:t>
      </w:r>
    </w:p>
    <w:p w14:paraId="297EB651" w14:textId="77777777" w:rsidR="00E726A9" w:rsidRPr="00E726A9" w:rsidRDefault="00E726A9">
      <w:pPr>
        <w:numPr>
          <w:ilvl w:val="1"/>
          <w:numId w:val="16"/>
        </w:numPr>
        <w:spacing w:before="120" w:afterLines="120" w:after="288" w:line="312" w:lineRule="auto"/>
        <w:ind w:left="567" w:hanging="567"/>
        <w:jc w:val="both"/>
        <w:rPr>
          <w:rFonts w:asciiTheme="minorHAnsi" w:eastAsia="Arial" w:hAnsiTheme="minorHAnsi" w:cstheme="minorHAnsi"/>
          <w:sz w:val="22"/>
          <w:szCs w:val="22"/>
        </w:rPr>
      </w:pPr>
      <w:r w:rsidRPr="00E726A9">
        <w:rPr>
          <w:rFonts w:asciiTheme="minorHAnsi" w:eastAsia="Arial" w:hAnsiTheme="minorHAnsi" w:cstheme="minorHAnsi"/>
          <w:sz w:val="22"/>
          <w:szCs w:val="22"/>
        </w:rPr>
        <w:t xml:space="preserve">Plano Interno: </w:t>
      </w:r>
    </w:p>
    <w:p w14:paraId="7D251378" w14:textId="77777777" w:rsidR="00E726A9" w:rsidRPr="00E726A9" w:rsidRDefault="00E726A9">
      <w:pPr>
        <w:numPr>
          <w:ilvl w:val="1"/>
          <w:numId w:val="16"/>
        </w:numPr>
        <w:spacing w:before="120" w:afterLines="120" w:after="288" w:line="312" w:lineRule="auto"/>
        <w:ind w:left="567" w:hanging="567"/>
        <w:jc w:val="both"/>
        <w:rPr>
          <w:rFonts w:asciiTheme="minorHAnsi" w:eastAsia="Arial" w:hAnsiTheme="minorHAnsi" w:cstheme="minorHAnsi"/>
          <w:sz w:val="22"/>
          <w:szCs w:val="22"/>
        </w:rPr>
      </w:pPr>
      <w:r w:rsidRPr="00E726A9">
        <w:rPr>
          <w:rFonts w:asciiTheme="minorHAnsi" w:eastAsia="Arial" w:hAnsiTheme="minorHAnsi" w:cstheme="minorHAnsi"/>
          <w:sz w:val="22"/>
          <w:szCs w:val="22"/>
        </w:rPr>
        <w:t>Nota de Empenho:</w:t>
      </w:r>
    </w:p>
    <w:p w14:paraId="1268DED4" w14:textId="77777777" w:rsidR="00E726A9" w:rsidRPr="00E726A9" w:rsidRDefault="00E726A9">
      <w:pPr>
        <w:pStyle w:val="Nvel2-Red"/>
        <w:numPr>
          <w:ilvl w:val="1"/>
          <w:numId w:val="26"/>
        </w:numPr>
        <w:spacing w:afterLines="120" w:after="288" w:line="312" w:lineRule="auto"/>
        <w:ind w:left="567" w:hanging="567"/>
        <w:rPr>
          <w:rFonts w:asciiTheme="minorHAnsi" w:hAnsiTheme="minorHAnsi" w:cstheme="minorHAnsi"/>
          <w:i w:val="0"/>
          <w:color w:val="000000" w:themeColor="text1"/>
          <w:sz w:val="22"/>
          <w:szCs w:val="22"/>
        </w:rPr>
      </w:pPr>
      <w:r w:rsidRPr="00E726A9">
        <w:rPr>
          <w:rFonts w:asciiTheme="minorHAnsi" w:hAnsiTheme="minorHAnsi" w:cstheme="minorHAnsi"/>
          <w:i w:val="0"/>
          <w:color w:val="000000" w:themeColor="text1"/>
          <w:sz w:val="22"/>
          <w:szCs w:val="22"/>
        </w:rPr>
        <w:t>A dotação relativa aos exercícios financeiros subsequentes será indicada após aprovação da Lei Orçamentária respectiva e liberação dos créditos correspondentes, mediante apostilamento.</w:t>
      </w:r>
    </w:p>
    <w:p w14:paraId="5C3924C9" w14:textId="77777777" w:rsidR="00E726A9" w:rsidRPr="00E726A9" w:rsidRDefault="00E726A9">
      <w:pPr>
        <w:pStyle w:val="Nivel010"/>
        <w:numPr>
          <w:ilvl w:val="0"/>
          <w:numId w:val="26"/>
        </w:numPr>
        <w:tabs>
          <w:tab w:val="num" w:pos="360"/>
        </w:tabs>
        <w:spacing w:before="120" w:afterLines="120" w:after="288" w:line="312" w:lineRule="auto"/>
        <w:ind w:left="567" w:hanging="567"/>
        <w:rPr>
          <w:rFonts w:asciiTheme="minorHAnsi" w:hAnsiTheme="minorHAnsi" w:cstheme="minorHAnsi"/>
          <w:color w:val="FFFFFF" w:themeColor="background1"/>
          <w:sz w:val="22"/>
          <w:szCs w:val="22"/>
        </w:rPr>
      </w:pPr>
      <w:r w:rsidRPr="00E726A9">
        <w:rPr>
          <w:rFonts w:asciiTheme="minorHAnsi" w:hAnsiTheme="minorHAnsi" w:cstheme="minorHAnsi"/>
          <w:sz w:val="22"/>
          <w:szCs w:val="22"/>
        </w:rPr>
        <w:t>CLÁUSULA DÉCIMA SEXTA – DOS CASOS OMISSOS (</w:t>
      </w:r>
      <w:hyperlink r:id="rId81" w:anchor="art92" w:history="1">
        <w:r w:rsidRPr="00E726A9">
          <w:rPr>
            <w:rStyle w:val="Hyperlink"/>
            <w:rFonts w:asciiTheme="minorHAnsi" w:hAnsiTheme="minorHAnsi" w:cstheme="minorHAnsi"/>
            <w:sz w:val="22"/>
            <w:szCs w:val="22"/>
          </w:rPr>
          <w:t>art. 92, III</w:t>
        </w:r>
      </w:hyperlink>
      <w:r w:rsidRPr="00E726A9">
        <w:rPr>
          <w:rFonts w:asciiTheme="minorHAnsi" w:hAnsiTheme="minorHAnsi" w:cstheme="minorHAnsi"/>
          <w:sz w:val="22"/>
          <w:szCs w:val="22"/>
        </w:rPr>
        <w:t>)</w:t>
      </w:r>
    </w:p>
    <w:p w14:paraId="17450E96" w14:textId="77777777" w:rsidR="00E726A9" w:rsidRPr="00E726A9" w:rsidRDefault="00E726A9">
      <w:pPr>
        <w:pStyle w:val="Nivel2"/>
        <w:numPr>
          <w:ilvl w:val="1"/>
          <w:numId w:val="2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 xml:space="preserve">Os casos omissos serão decididos pelo contratante, segundo as disposições contidas na </w:t>
      </w:r>
      <w:hyperlink r:id="rId82" w:history="1">
        <w:r w:rsidRPr="00E726A9">
          <w:rPr>
            <w:rStyle w:val="Hyperlink"/>
            <w:rFonts w:asciiTheme="minorHAnsi" w:hAnsiTheme="minorHAnsi" w:cstheme="minorHAnsi"/>
            <w:sz w:val="22"/>
            <w:szCs w:val="22"/>
          </w:rPr>
          <w:t>Lei nº 14.133, de 2021</w:t>
        </w:r>
      </w:hyperlink>
      <w:r w:rsidRPr="00E726A9">
        <w:rPr>
          <w:rFonts w:asciiTheme="minorHAnsi" w:hAnsiTheme="minorHAnsi" w:cstheme="minorHAnsi"/>
          <w:sz w:val="22"/>
          <w:szCs w:val="22"/>
        </w:rPr>
        <w:t xml:space="preserve">, e demais normas federais aplicáveis e, subsidiariamente, segundo as disposições contidas na </w:t>
      </w:r>
      <w:hyperlink r:id="rId83" w:history="1">
        <w:r w:rsidRPr="00E726A9">
          <w:rPr>
            <w:rStyle w:val="Hyperlink"/>
            <w:rFonts w:asciiTheme="minorHAnsi" w:hAnsiTheme="minorHAnsi" w:cstheme="minorHAnsi"/>
            <w:sz w:val="22"/>
            <w:szCs w:val="22"/>
          </w:rPr>
          <w:t>Lei nº 8.078, de 1990 – Código de Defesa do Consumidor</w:t>
        </w:r>
      </w:hyperlink>
      <w:r w:rsidRPr="00E726A9">
        <w:rPr>
          <w:rFonts w:asciiTheme="minorHAnsi" w:hAnsiTheme="minorHAnsi" w:cstheme="minorHAnsi"/>
          <w:sz w:val="22"/>
          <w:szCs w:val="22"/>
        </w:rPr>
        <w:t xml:space="preserve"> – e normas e princípios gerais dos contratos.</w:t>
      </w:r>
    </w:p>
    <w:p w14:paraId="4F4D429E" w14:textId="77777777" w:rsidR="00E726A9" w:rsidRPr="00E726A9" w:rsidRDefault="00E726A9">
      <w:pPr>
        <w:pStyle w:val="Nivel010"/>
        <w:numPr>
          <w:ilvl w:val="0"/>
          <w:numId w:val="26"/>
        </w:numPr>
        <w:tabs>
          <w:tab w:val="num" w:pos="360"/>
        </w:tabs>
        <w:spacing w:before="120" w:afterLines="120" w:after="288" w:line="312" w:lineRule="auto"/>
        <w:ind w:left="567" w:hanging="567"/>
        <w:rPr>
          <w:rFonts w:asciiTheme="minorHAnsi" w:hAnsiTheme="minorHAnsi" w:cstheme="minorHAnsi"/>
          <w:color w:val="FFFFFF" w:themeColor="background1"/>
          <w:sz w:val="22"/>
          <w:szCs w:val="22"/>
        </w:rPr>
      </w:pPr>
      <w:r w:rsidRPr="00E726A9">
        <w:rPr>
          <w:rFonts w:asciiTheme="minorHAnsi" w:hAnsiTheme="minorHAnsi" w:cstheme="minorHAnsi"/>
          <w:sz w:val="22"/>
          <w:szCs w:val="22"/>
        </w:rPr>
        <w:lastRenderedPageBreak/>
        <w:t>CLÁUSULA DÉCIMA SÉTIMA – PUBLICAÇÃO</w:t>
      </w:r>
    </w:p>
    <w:p w14:paraId="1737AE43" w14:textId="77777777" w:rsidR="00E43629" w:rsidRDefault="00E726A9">
      <w:pPr>
        <w:pStyle w:val="Nivel2"/>
        <w:numPr>
          <w:ilvl w:val="1"/>
          <w:numId w:val="2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 xml:space="preserve">Incumbirá ao contratante divulgar o presente instrumento no Portal Nacional de Contratações Públicas (PNCP), na forma prevista no </w:t>
      </w:r>
      <w:hyperlink r:id="rId84" w:anchor="art94" w:history="1">
        <w:r w:rsidRPr="00E726A9">
          <w:rPr>
            <w:rStyle w:val="Hyperlink"/>
            <w:rFonts w:asciiTheme="minorHAnsi" w:hAnsiTheme="minorHAnsi" w:cstheme="minorHAnsi"/>
            <w:sz w:val="22"/>
            <w:szCs w:val="22"/>
          </w:rPr>
          <w:t>art. 94 da Lei 14.133, de 2021</w:t>
        </w:r>
      </w:hyperlink>
      <w:r w:rsidRPr="00E726A9">
        <w:rPr>
          <w:rFonts w:asciiTheme="minorHAnsi" w:hAnsiTheme="minorHAnsi" w:cstheme="minorHAnsi"/>
          <w:sz w:val="22"/>
          <w:szCs w:val="22"/>
        </w:rPr>
        <w:t xml:space="preserve">, bem como no respectivo sítio oficial na Internet, em atenção ao </w:t>
      </w:r>
      <w:hyperlink r:id="rId85" w:anchor="art8§2" w:history="1">
        <w:r w:rsidRPr="00E726A9">
          <w:rPr>
            <w:rStyle w:val="Hyperlink"/>
            <w:rFonts w:asciiTheme="minorHAnsi" w:hAnsiTheme="minorHAnsi" w:cstheme="minorHAnsi"/>
            <w:sz w:val="22"/>
            <w:szCs w:val="22"/>
          </w:rPr>
          <w:t>art. 8º, §2º, da Lei n. 12.527, de 2011</w:t>
        </w:r>
      </w:hyperlink>
      <w:r w:rsidRPr="00E726A9">
        <w:rPr>
          <w:rFonts w:asciiTheme="minorHAnsi" w:hAnsiTheme="minorHAnsi" w:cstheme="minorHAnsi"/>
          <w:sz w:val="22"/>
          <w:szCs w:val="22"/>
        </w:rPr>
        <w:t xml:space="preserve">, c/c </w:t>
      </w:r>
      <w:hyperlink r:id="rId86" w:anchor="art7§3" w:history="1">
        <w:r w:rsidRPr="00E726A9">
          <w:rPr>
            <w:rStyle w:val="Hyperlink"/>
            <w:rFonts w:asciiTheme="minorHAnsi" w:hAnsiTheme="minorHAnsi" w:cstheme="minorHAnsi"/>
            <w:sz w:val="22"/>
            <w:szCs w:val="22"/>
          </w:rPr>
          <w:t>art. 7º, §3º, inciso V, do Decreto n. 7.724, de 2012.</w:t>
        </w:r>
      </w:hyperlink>
      <w:r w:rsidRPr="00E726A9">
        <w:rPr>
          <w:rFonts w:asciiTheme="minorHAnsi" w:hAnsiTheme="minorHAnsi" w:cstheme="minorHAnsi"/>
          <w:sz w:val="22"/>
          <w:szCs w:val="22"/>
        </w:rPr>
        <w:t xml:space="preserve"> </w:t>
      </w:r>
    </w:p>
    <w:p w14:paraId="5C31E496" w14:textId="2E3DE2EF" w:rsidR="00B8510A" w:rsidRPr="00E43629" w:rsidRDefault="00B8510A">
      <w:pPr>
        <w:pStyle w:val="Nivel2"/>
        <w:numPr>
          <w:ilvl w:val="0"/>
          <w:numId w:val="26"/>
        </w:numPr>
        <w:spacing w:afterLines="120" w:after="288" w:line="312" w:lineRule="auto"/>
        <w:rPr>
          <w:rFonts w:asciiTheme="minorHAnsi" w:hAnsiTheme="minorHAnsi" w:cstheme="minorHAnsi"/>
          <w:b/>
          <w:bCs/>
          <w:sz w:val="22"/>
          <w:szCs w:val="22"/>
        </w:rPr>
      </w:pPr>
      <w:r w:rsidRPr="00E43629">
        <w:rPr>
          <w:rFonts w:asciiTheme="minorHAnsi" w:hAnsiTheme="minorHAnsi" w:cstheme="minorHAnsi"/>
          <w:b/>
          <w:bCs/>
          <w:sz w:val="22"/>
          <w:szCs w:val="22"/>
        </w:rPr>
        <w:t>CLÁUSULA DÉCIMA OITAVA– FORO (</w:t>
      </w:r>
      <w:hyperlink r:id="rId87" w:anchor="art92§1" w:history="1">
        <w:r w:rsidRPr="00E43629">
          <w:rPr>
            <w:rStyle w:val="Hyperlink"/>
            <w:rFonts w:asciiTheme="minorHAnsi" w:hAnsiTheme="minorHAnsi" w:cstheme="minorHAnsi"/>
            <w:b/>
            <w:bCs/>
            <w:color w:val="auto"/>
            <w:sz w:val="22"/>
            <w:szCs w:val="22"/>
          </w:rPr>
          <w:t>art. 92, §1º</w:t>
        </w:r>
      </w:hyperlink>
      <w:r w:rsidRPr="00E43629">
        <w:rPr>
          <w:rFonts w:asciiTheme="minorHAnsi" w:hAnsiTheme="minorHAnsi" w:cstheme="minorHAnsi"/>
          <w:b/>
          <w:bCs/>
          <w:sz w:val="22"/>
          <w:szCs w:val="22"/>
        </w:rPr>
        <w:t>)</w:t>
      </w:r>
    </w:p>
    <w:p w14:paraId="011B23EA" w14:textId="73BB2D16" w:rsidR="00B8510A" w:rsidRPr="00E726A9" w:rsidRDefault="00B8510A">
      <w:pPr>
        <w:pStyle w:val="Nivel2"/>
        <w:numPr>
          <w:ilvl w:val="1"/>
          <w:numId w:val="9"/>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 xml:space="preserve">Fica eleito o Foro da Justiça Federal em </w:t>
      </w:r>
      <w:r w:rsidR="0058089D" w:rsidRPr="00E726A9">
        <w:rPr>
          <w:rFonts w:asciiTheme="minorHAnsi" w:hAnsiTheme="minorHAnsi" w:cstheme="minorHAnsi"/>
          <w:sz w:val="22"/>
          <w:szCs w:val="22"/>
        </w:rPr>
        <w:t>Niterói/RJ</w:t>
      </w:r>
      <w:r w:rsidRPr="00E726A9">
        <w:rPr>
          <w:rFonts w:asciiTheme="minorHAnsi" w:hAnsiTheme="minorHAnsi" w:cstheme="minorHAnsi"/>
          <w:sz w:val="22"/>
          <w:szCs w:val="22"/>
        </w:rPr>
        <w:t xml:space="preserve"> para dirimir os litígios que decorrerem da execução deste Termo de Contrato que não puderem ser compostos pela conciliação, conforme </w:t>
      </w:r>
      <w:hyperlink r:id="rId88" w:anchor="art92§1" w:history="1">
        <w:r w:rsidRPr="00E726A9">
          <w:rPr>
            <w:rStyle w:val="Hyperlink"/>
            <w:rFonts w:asciiTheme="minorHAnsi" w:hAnsiTheme="minorHAnsi" w:cstheme="minorHAnsi"/>
            <w:color w:val="auto"/>
            <w:sz w:val="22"/>
            <w:szCs w:val="22"/>
          </w:rPr>
          <w:t>art. 92, §1º, da Lei nº 14.133/21.</w:t>
        </w:r>
      </w:hyperlink>
    </w:p>
    <w:p w14:paraId="6EBD887F" w14:textId="00D1A8C3" w:rsidR="0058089D" w:rsidRPr="00E726A9" w:rsidRDefault="0058089D" w:rsidP="0058089D">
      <w:pPr>
        <w:pStyle w:val="Nivel2"/>
        <w:numPr>
          <w:ilvl w:val="0"/>
          <w:numId w:val="0"/>
        </w:numPr>
        <w:spacing w:afterLines="120" w:after="288" w:line="312" w:lineRule="auto"/>
        <w:ind w:hanging="6"/>
        <w:rPr>
          <w:rFonts w:asciiTheme="minorHAnsi" w:hAnsiTheme="minorHAnsi" w:cstheme="minorHAnsi"/>
          <w:sz w:val="22"/>
          <w:szCs w:val="22"/>
        </w:rPr>
      </w:pPr>
      <w:r w:rsidRPr="00E726A9">
        <w:rPr>
          <w:rFonts w:asciiTheme="minorHAnsi" w:hAnsiTheme="minorHAnsi" w:cstheme="minorHAnsi"/>
          <w:sz w:val="22"/>
          <w:szCs w:val="22"/>
        </w:rPr>
        <w:t>Para firmeza e validade do pactuado, o presente Termo de Contrato foi lavrado em uma via eletrônica que, depois de lido e achado em ordem, vai assinado pelos contraentes e por duas testemunhas.</w:t>
      </w:r>
    </w:p>
    <w:p w14:paraId="0D6BC614" w14:textId="532E11F1" w:rsidR="009271C3" w:rsidRPr="00E726A9" w:rsidRDefault="009271C3" w:rsidP="00B8510A">
      <w:pPr>
        <w:spacing w:after="120" w:line="276" w:lineRule="auto"/>
        <w:ind w:left="567" w:right="-15" w:hanging="567"/>
        <w:rPr>
          <w:rFonts w:asciiTheme="minorHAnsi" w:hAnsiTheme="minorHAnsi" w:cstheme="minorHAnsi"/>
          <w:b/>
          <w:bCs/>
          <w:sz w:val="22"/>
          <w:szCs w:val="22"/>
        </w:rPr>
      </w:pPr>
    </w:p>
    <w:sectPr w:rsidR="009271C3" w:rsidRPr="00E726A9" w:rsidSect="00135BEF">
      <w:headerReference w:type="default" r:id="rId89"/>
      <w:footerReference w:type="default" r:id="rId90"/>
      <w:pgSz w:w="11906" w:h="16838"/>
      <w:pgMar w:top="1440" w:right="1080" w:bottom="1440" w:left="1134" w:header="170" w:footer="709" w:gutter="0"/>
      <w:pgBorders w:offsetFrom="page">
        <w:top w:val="threeDEngrave" w:sz="18" w:space="24" w:color="000000" w:themeColor="text1"/>
        <w:left w:val="threeDEngrave" w:sz="18" w:space="24" w:color="000000" w:themeColor="text1"/>
        <w:bottom w:val="threeDEmboss" w:sz="18" w:space="24" w:color="000000" w:themeColor="text1"/>
        <w:right w:val="threeDEmboss" w:sz="18" w:space="24" w:color="000000" w:themeColor="text1"/>
      </w:pgBorders>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3DE13" w14:textId="77777777" w:rsidR="00952032" w:rsidRDefault="00952032" w:rsidP="00195787">
      <w:r>
        <w:separator/>
      </w:r>
    </w:p>
  </w:endnote>
  <w:endnote w:type="continuationSeparator" w:id="0">
    <w:p w14:paraId="331568FA" w14:textId="77777777" w:rsidR="00952032" w:rsidRDefault="00952032" w:rsidP="0019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MS Mincho"/>
    <w:charset w:val="80"/>
    <w:family w:val="auto"/>
    <w:pitch w:val="default"/>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cofont_Spranq_eco_Sans">
    <w:altName w:val="SimSun"/>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N)">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WenQuanYi Micro Hei">
    <w:altName w:val="Segoe Print"/>
    <w:panose1 w:val="00000000000000000000"/>
    <w:charset w:val="00"/>
    <w:family w:val="roman"/>
    <w:notTrueType/>
    <w:pitch w:val="default"/>
  </w:font>
  <w:font w:name="Lohit Hindi">
    <w:altName w:val="Segoe Print"/>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BCB4D" w14:textId="77777777" w:rsidR="000A58EF" w:rsidRDefault="000A58EF">
    <w:pPr>
      <w:pStyle w:val="Rodap"/>
      <w:rPr>
        <w:rFonts w:ascii="Times New Roman" w:hAnsi="Times New Roman" w:cs="Times New Roman"/>
      </w:rPr>
    </w:pPr>
    <w:r>
      <w:rPr>
        <w:rFonts w:ascii="Times New Roman" w:hAnsi="Times New Roman" w:cs="Times New Roman"/>
      </w:rPr>
      <w:t>____________________________________________________________________</w:t>
    </w:r>
  </w:p>
  <w:p w14:paraId="1BDC6C68" w14:textId="77777777" w:rsidR="00E43629" w:rsidRPr="00E37173" w:rsidRDefault="00E43629" w:rsidP="00E43629">
    <w:pPr>
      <w:pStyle w:val="Rodap"/>
      <w:rPr>
        <w:rFonts w:cs="Arial"/>
        <w:sz w:val="14"/>
        <w:szCs w:val="14"/>
      </w:rPr>
    </w:pPr>
    <w:r w:rsidRPr="00E37173">
      <w:rPr>
        <w:rFonts w:cs="Arial"/>
        <w:sz w:val="14"/>
        <w:szCs w:val="14"/>
      </w:rPr>
      <w:t>Câmara Nacional de Modelos de Licitações e Contratos da Consultoria-Geral da União</w:t>
    </w:r>
  </w:p>
  <w:p w14:paraId="723785EE" w14:textId="77777777" w:rsidR="00E43629" w:rsidRPr="00E37173" w:rsidRDefault="00E43629" w:rsidP="00E43629">
    <w:pPr>
      <w:pStyle w:val="Rodap"/>
      <w:rPr>
        <w:rFonts w:cs="Arial"/>
        <w:sz w:val="14"/>
        <w:szCs w:val="14"/>
      </w:rPr>
    </w:pPr>
    <w:r w:rsidRPr="00E37173">
      <w:rPr>
        <w:rFonts w:cs="Arial"/>
        <w:sz w:val="14"/>
        <w:szCs w:val="14"/>
      </w:rPr>
      <w:t>Atualização: fevereiro/2023</w:t>
    </w:r>
  </w:p>
  <w:p w14:paraId="5719E57C" w14:textId="77777777" w:rsidR="00E43629" w:rsidRPr="00E37173" w:rsidRDefault="00E43629" w:rsidP="00E43629">
    <w:pPr>
      <w:pStyle w:val="Rodap"/>
      <w:rPr>
        <w:rFonts w:cs="Arial"/>
        <w:sz w:val="14"/>
        <w:szCs w:val="14"/>
      </w:rPr>
    </w:pPr>
    <w:r w:rsidRPr="00E37173">
      <w:rPr>
        <w:rFonts w:cs="Arial"/>
        <w:sz w:val="14"/>
        <w:szCs w:val="14"/>
      </w:rPr>
      <w:t>Termo de contrato modelo para Pregão Eletrônico - Serviços</w:t>
    </w:r>
    <w:r w:rsidRPr="00E37173">
      <w:rPr>
        <w:sz w:val="14"/>
        <w:szCs w:val="14"/>
      </w:rPr>
      <w:t xml:space="preserve"> </w:t>
    </w:r>
    <w:r w:rsidRPr="00E37173">
      <w:rPr>
        <w:rFonts w:cs="Arial"/>
        <w:sz w:val="14"/>
        <w:szCs w:val="14"/>
      </w:rPr>
      <w:t>contínuos com regime de dedicação exclusiva de mão de obra - Lei nº 14.133, de 2021.</w:t>
    </w:r>
  </w:p>
  <w:p w14:paraId="1785A0CA" w14:textId="77777777" w:rsidR="00E43629" w:rsidRPr="00E37173" w:rsidRDefault="00E43629" w:rsidP="00E43629">
    <w:pPr>
      <w:pStyle w:val="Rodap"/>
      <w:rPr>
        <w:rFonts w:cs="Arial"/>
        <w:sz w:val="14"/>
        <w:szCs w:val="14"/>
      </w:rPr>
    </w:pPr>
    <w:r w:rsidRPr="00E37173">
      <w:rPr>
        <w:rFonts w:cs="Arial"/>
        <w:sz w:val="14"/>
        <w:szCs w:val="14"/>
      </w:rPr>
      <w:t>Revisado pela Secretaria de Gestão e Inovação.</w:t>
    </w:r>
  </w:p>
  <w:p w14:paraId="4312F900" w14:textId="4E2A8DD6" w:rsidR="000A58EF" w:rsidRPr="007D1C2C" w:rsidRDefault="00E43629" w:rsidP="00E43629">
    <w:pPr>
      <w:pStyle w:val="Rodap"/>
      <w:tabs>
        <w:tab w:val="clear" w:pos="8504"/>
        <w:tab w:val="right" w:pos="9639"/>
      </w:tabs>
      <w:rPr>
        <w:i/>
      </w:rPr>
    </w:pPr>
    <w:r w:rsidRPr="00E37173">
      <w:rPr>
        <w:rFonts w:cs="Arial"/>
        <w:sz w:val="14"/>
        <w:szCs w:val="14"/>
      </w:rPr>
      <w:t>Identidade visual pela Secretaria de Gestão e Inovação</w:t>
    </w:r>
    <w:r w:rsidR="000A58EF">
      <w:rPr>
        <w:sz w:val="12"/>
        <w:szCs w:val="12"/>
      </w:rPr>
      <w:tab/>
    </w:r>
    <w:r w:rsidR="000A58EF">
      <w:rPr>
        <w:sz w:val="12"/>
        <w:szCs w:val="12"/>
      </w:rPr>
      <w:tab/>
    </w:r>
    <w:r>
      <w:rPr>
        <w:sz w:val="12"/>
        <w:szCs w:val="12"/>
      </w:rPr>
      <w:t xml:space="preserve">       </w:t>
    </w:r>
    <w:r w:rsidR="000A58EF">
      <w:rPr>
        <w:rFonts w:ascii="Verdana" w:hAnsi="Verdana"/>
        <w:sz w:val="16"/>
        <w:szCs w:val="16"/>
      </w:rPr>
      <w:t>Pág</w:t>
    </w:r>
    <w:r w:rsidR="000A58EF" w:rsidRPr="00901838">
      <w:rPr>
        <w:rFonts w:ascii="Verdana" w:hAnsi="Verdana"/>
        <w:sz w:val="16"/>
        <w:szCs w:val="16"/>
      </w:rPr>
      <w:t xml:space="preserve">. </w:t>
    </w:r>
    <w:r w:rsidR="000A58EF" w:rsidRPr="00901838">
      <w:rPr>
        <w:rStyle w:val="Nmerodepgina"/>
        <w:rFonts w:ascii="Verdana" w:eastAsia="MS Gothic" w:hAnsi="Verdana"/>
        <w:sz w:val="16"/>
        <w:szCs w:val="16"/>
      </w:rPr>
      <w:fldChar w:fldCharType="begin"/>
    </w:r>
    <w:r w:rsidR="000A58EF" w:rsidRPr="00901838">
      <w:rPr>
        <w:rStyle w:val="Nmerodepgina"/>
        <w:rFonts w:ascii="Verdana" w:eastAsia="MS Gothic" w:hAnsi="Verdana"/>
        <w:sz w:val="16"/>
        <w:szCs w:val="16"/>
      </w:rPr>
      <w:instrText xml:space="preserve"> PAGE </w:instrText>
    </w:r>
    <w:r w:rsidR="000A58EF" w:rsidRPr="00901838">
      <w:rPr>
        <w:rStyle w:val="Nmerodepgina"/>
        <w:rFonts w:ascii="Verdana" w:eastAsia="MS Gothic" w:hAnsi="Verdana"/>
        <w:sz w:val="16"/>
        <w:szCs w:val="16"/>
      </w:rPr>
      <w:fldChar w:fldCharType="separate"/>
    </w:r>
    <w:r w:rsidR="000A58EF">
      <w:rPr>
        <w:rStyle w:val="Nmerodepgina"/>
        <w:rFonts w:ascii="Verdana" w:eastAsia="MS Gothic" w:hAnsi="Verdana"/>
        <w:noProof/>
        <w:sz w:val="16"/>
        <w:szCs w:val="16"/>
      </w:rPr>
      <w:t>14</w:t>
    </w:r>
    <w:r w:rsidR="000A58EF" w:rsidRPr="00901838">
      <w:rPr>
        <w:rStyle w:val="Nmerodepgina"/>
        <w:rFonts w:ascii="Verdana" w:eastAsia="MS Gothic" w:hAnsi="Verdana"/>
        <w:sz w:val="16"/>
        <w:szCs w:val="16"/>
      </w:rPr>
      <w:fldChar w:fldCharType="end"/>
    </w:r>
    <w:r w:rsidR="000A58EF" w:rsidRPr="00901838">
      <w:rPr>
        <w:rStyle w:val="Nmerodepgina"/>
        <w:rFonts w:ascii="Verdana" w:eastAsia="MS Gothic" w:hAnsi="Verdana"/>
        <w:sz w:val="16"/>
        <w:szCs w:val="16"/>
      </w:rPr>
      <w:t>/</w:t>
    </w:r>
    <w:r w:rsidR="000A58EF" w:rsidRPr="00901838">
      <w:rPr>
        <w:rStyle w:val="Nmerodepgina"/>
        <w:rFonts w:ascii="Verdana" w:eastAsia="MS Gothic" w:hAnsi="Verdana"/>
        <w:sz w:val="16"/>
        <w:szCs w:val="16"/>
      </w:rPr>
      <w:fldChar w:fldCharType="begin"/>
    </w:r>
    <w:r w:rsidR="000A58EF" w:rsidRPr="00901838">
      <w:rPr>
        <w:rStyle w:val="Nmerodepgina"/>
        <w:rFonts w:ascii="Verdana" w:eastAsia="MS Gothic" w:hAnsi="Verdana"/>
        <w:sz w:val="16"/>
        <w:szCs w:val="16"/>
      </w:rPr>
      <w:instrText xml:space="preserve"> NUMPAGES </w:instrText>
    </w:r>
    <w:r w:rsidR="000A58EF" w:rsidRPr="00901838">
      <w:rPr>
        <w:rStyle w:val="Nmerodepgina"/>
        <w:rFonts w:ascii="Verdana" w:eastAsia="MS Gothic" w:hAnsi="Verdana"/>
        <w:sz w:val="16"/>
        <w:szCs w:val="16"/>
      </w:rPr>
      <w:fldChar w:fldCharType="separate"/>
    </w:r>
    <w:r w:rsidR="000A58EF">
      <w:rPr>
        <w:rStyle w:val="Nmerodepgina"/>
        <w:rFonts w:ascii="Verdana" w:eastAsia="MS Gothic" w:hAnsi="Verdana"/>
        <w:noProof/>
        <w:sz w:val="16"/>
        <w:szCs w:val="16"/>
      </w:rPr>
      <w:t>39</w:t>
    </w:r>
    <w:r w:rsidR="000A58EF" w:rsidRPr="00901838">
      <w:rPr>
        <w:rStyle w:val="Nmerodepgina"/>
        <w:rFonts w:ascii="Verdana" w:eastAsia="MS Gothic" w:hAnsi="Verdana"/>
        <w:sz w:val="16"/>
        <w:szCs w:val="16"/>
      </w:rPr>
      <w:fldChar w:fldCharType="end"/>
    </w:r>
  </w:p>
  <w:p w14:paraId="49E75F66" w14:textId="77777777" w:rsidR="000A58EF" w:rsidRDefault="000A58EF">
    <w:pPr>
      <w:pStyle w:val="Rodap"/>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C0BCF" w14:textId="77777777" w:rsidR="00952032" w:rsidRDefault="00952032" w:rsidP="00195787">
      <w:r>
        <w:separator/>
      </w:r>
    </w:p>
  </w:footnote>
  <w:footnote w:type="continuationSeparator" w:id="0">
    <w:p w14:paraId="0FC17AFC" w14:textId="77777777" w:rsidR="00952032" w:rsidRDefault="00952032" w:rsidP="00195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6"/>
        <w:szCs w:val="16"/>
      </w:rPr>
      <w:id w:val="158122748"/>
      <w:docPartObj>
        <w:docPartGallery w:val="Watermarks"/>
        <w:docPartUnique/>
      </w:docPartObj>
    </w:sdtPr>
    <w:sdtContent>
      <w:p w14:paraId="50B272D8" w14:textId="67608595" w:rsidR="000A58EF" w:rsidRDefault="00000000" w:rsidP="006E4496">
        <w:pPr>
          <w:pStyle w:val="Cabealho"/>
          <w:jc w:val="right"/>
          <w:rPr>
            <w:rFonts w:ascii="Verdana" w:hAnsi="Verdana"/>
            <w:sz w:val="16"/>
            <w:szCs w:val="16"/>
          </w:rPr>
        </w:pPr>
        <w:r>
          <w:rPr>
            <w:rFonts w:ascii="Verdana" w:hAnsi="Verdana"/>
            <w:sz w:val="16"/>
            <w:szCs w:val="16"/>
          </w:rPr>
          <w:pict w14:anchorId="60F93D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354361" o:spid="_x0000_s1025" type="#_x0000_t136" style="position:absolute;left:0;text-align:left;margin-left:0;margin-top:0;width:478.25pt;height:204.95pt;rotation:315;z-index:-251657728;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sdtContent>
  </w:sdt>
  <w:p w14:paraId="68ECA8D3" w14:textId="77777777" w:rsidR="000A58EF" w:rsidRDefault="000A58EF" w:rsidP="006E4496">
    <w:pPr>
      <w:pStyle w:val="Cabealho"/>
      <w:jc w:val="right"/>
      <w:rPr>
        <w:rFonts w:ascii="Verdana" w:hAnsi="Verdana"/>
        <w:sz w:val="16"/>
        <w:szCs w:val="16"/>
      </w:rPr>
    </w:pPr>
  </w:p>
  <w:p w14:paraId="09534C64" w14:textId="4B6E2FB1" w:rsidR="000A58EF" w:rsidRDefault="000A58EF" w:rsidP="007D1562">
    <w:pPr>
      <w:pStyle w:val="Cabealho"/>
      <w:jc w:val="right"/>
    </w:pPr>
    <w:r>
      <w:rPr>
        <w:rFonts w:ascii="Verdana" w:hAnsi="Verdana"/>
        <w:noProof/>
        <w:sz w:val="16"/>
        <w:szCs w:val="16"/>
      </w:rPr>
      <w:drawing>
        <wp:anchor distT="0" distB="0" distL="114300" distR="114300" simplePos="0" relativeHeight="251656704" behindDoc="0" locked="0" layoutInCell="1" allowOverlap="1" wp14:anchorId="655FFA9C" wp14:editId="2E1E19C6">
          <wp:simplePos x="0" y="0"/>
          <wp:positionH relativeFrom="column">
            <wp:posOffset>11430</wp:posOffset>
          </wp:positionH>
          <wp:positionV relativeFrom="paragraph">
            <wp:posOffset>38100</wp:posOffset>
          </wp:positionV>
          <wp:extent cx="685800" cy="370840"/>
          <wp:effectExtent l="0" t="0" r="0" b="0"/>
          <wp:wrapNone/>
          <wp:docPr id="10" name="Imagem 10" descr="Uma imagem contendo clip-art&#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ff.jpg"/>
                  <pic:cNvPicPr/>
                </pic:nvPicPr>
                <pic:blipFill>
                  <a:blip r:embed="rId1"/>
                  <a:stretch>
                    <a:fillRect/>
                  </a:stretch>
                </pic:blipFill>
                <pic:spPr>
                  <a:xfrm>
                    <a:off x="0" y="0"/>
                    <a:ext cx="685800" cy="370840"/>
                  </a:xfrm>
                  <a:prstGeom prst="rect">
                    <a:avLst/>
                  </a:prstGeom>
                </pic:spPr>
              </pic:pic>
            </a:graphicData>
          </a:graphic>
        </wp:anchor>
      </w:drawing>
    </w:r>
    <w:r>
      <w:rPr>
        <w:rFonts w:ascii="Verdana" w:hAnsi="Verdana"/>
        <w:noProof/>
        <w:sz w:val="16"/>
        <w:szCs w:val="16"/>
      </w:rPr>
      <w:drawing>
        <wp:anchor distT="0" distB="0" distL="114300" distR="114300" simplePos="0" relativeHeight="251657728" behindDoc="0" locked="0" layoutInCell="1" allowOverlap="1" wp14:anchorId="53CF985F" wp14:editId="5E154D60">
          <wp:simplePos x="0" y="0"/>
          <wp:positionH relativeFrom="column">
            <wp:posOffset>5269230</wp:posOffset>
          </wp:positionH>
          <wp:positionV relativeFrom="paragraph">
            <wp:posOffset>69850</wp:posOffset>
          </wp:positionV>
          <wp:extent cx="1120140" cy="383298"/>
          <wp:effectExtent l="0" t="0" r="0" b="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ad.png"/>
                  <pic:cNvPicPr/>
                </pic:nvPicPr>
                <pic:blipFill>
                  <a:blip r:embed="rId2"/>
                  <a:stretch>
                    <a:fillRect/>
                  </a:stretch>
                </pic:blipFill>
                <pic:spPr>
                  <a:xfrm>
                    <a:off x="0" y="0"/>
                    <a:ext cx="1120140" cy="38329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0" w:hanging="360"/>
      </w:pPr>
      <w:rPr>
        <w:rFonts w:ascii="Symbol" w:hAnsi="Symbol" w:cs="Symbol"/>
      </w:rPr>
    </w:lvl>
  </w:abstractNum>
  <w:abstractNum w:abstractNumId="1" w15:restartNumberingAfterBreak="0">
    <w:nsid w:val="00000003"/>
    <w:multiLevelType w:val="multilevel"/>
    <w:tmpl w:val="00000003"/>
    <w:name w:val="WW8Num3"/>
    <w:lvl w:ilvl="0">
      <w:start w:val="1"/>
      <w:numFmt w:val="none"/>
      <w:suff w:val="nothing"/>
      <w:lvlText w:val=""/>
      <w:lvlJc w:val="left"/>
      <w:pPr>
        <w:tabs>
          <w:tab w:val="num" w:pos="0"/>
        </w:tabs>
        <w:ind w:left="0" w:firstLine="0"/>
      </w:pPr>
      <w:rPr>
        <w:rFonts w:ascii="Symbol" w:hAnsi="Symbol" w:cs="StarSymbol"/>
        <w:color w:val="0000FF"/>
        <w:sz w:val="18"/>
        <w:szCs w:val="18"/>
      </w:rPr>
    </w:lvl>
    <w:lvl w:ilvl="1">
      <w:start w:val="1"/>
      <w:numFmt w:val="none"/>
      <w:suff w:val="nothing"/>
      <w:lvlText w:val=""/>
      <w:lvlJc w:val="left"/>
      <w:pPr>
        <w:tabs>
          <w:tab w:val="num" w:pos="0"/>
        </w:tabs>
        <w:ind w:left="0" w:firstLine="0"/>
      </w:pPr>
      <w:rPr>
        <w:rFonts w:ascii="OpenSymbol" w:hAnsi="OpenSymbol" w:cs="Courier New"/>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Narrow"/>
        <w:b/>
        <w:sz w:val="18"/>
        <w:szCs w:val="1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Narrow"/>
        <w:b/>
        <w:sz w:val="18"/>
        <w:szCs w:val="18"/>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Narrow"/>
        <w:b/>
        <w:sz w:val="18"/>
        <w:szCs w:val="18"/>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multilevel"/>
    <w:tmpl w:val="00000005"/>
    <w:name w:val="WW8Num5"/>
    <w:lvl w:ilvl="0">
      <w:start w:val="1"/>
      <w:numFmt w:val="none"/>
      <w:suff w:val="nothing"/>
      <w:lvlText w:val=""/>
      <w:lvlJc w:val="left"/>
      <w:pPr>
        <w:tabs>
          <w:tab w:val="num" w:pos="0"/>
        </w:tabs>
        <w:ind w:left="0" w:firstLine="0"/>
      </w:pPr>
      <w:rPr>
        <w:rFonts w:cs="Arial"/>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decimal"/>
      <w:lvlText w:val=".%6"/>
      <w:lvlJc w:val="left"/>
      <w:pPr>
        <w:tabs>
          <w:tab w:val="num" w:pos="360"/>
        </w:tabs>
        <w:ind w:left="360" w:hanging="360"/>
      </w:pPr>
      <w:rPr>
        <w:b/>
        <w:sz w:val="20"/>
        <w:szCs w:val="20"/>
      </w:rPr>
    </w:lvl>
    <w:lvl w:ilvl="6">
      <w:start w:val="1"/>
      <w:numFmt w:val="none"/>
      <w:suff w:val="nothing"/>
      <w:lvlText w:val=""/>
      <w:lvlJc w:val="left"/>
      <w:pPr>
        <w:tabs>
          <w:tab w:val="num" w:pos="0"/>
        </w:tabs>
        <w:ind w:left="0" w:firstLine="0"/>
      </w:pPr>
    </w:lvl>
    <w:lvl w:ilvl="7">
      <w:start w:val="1"/>
      <w:numFmt w:val="decimal"/>
      <w:lvlText w:val=".%8"/>
      <w:lvlJc w:val="left"/>
      <w:pPr>
        <w:tabs>
          <w:tab w:val="num" w:pos="5409"/>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sz w:val="18"/>
        <w:szCs w:val="18"/>
      </w:rPr>
    </w:lvl>
  </w:abstractNum>
  <w:abstractNum w:abstractNumId="5"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Arial Narrow"/>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9"/>
    <w:multiLevelType w:val="singleLevel"/>
    <w:tmpl w:val="00000009"/>
    <w:name w:val="WW8Num9"/>
    <w:lvl w:ilvl="0">
      <w:start w:val="1"/>
      <w:numFmt w:val="lowerLetter"/>
      <w:lvlText w:val="%1)"/>
      <w:lvlJc w:val="left"/>
      <w:pPr>
        <w:tabs>
          <w:tab w:val="num" w:pos="1211"/>
        </w:tabs>
        <w:ind w:left="1211" w:hanging="360"/>
      </w:pPr>
      <w:rPr>
        <w:rFonts w:ascii="Symbol" w:hAnsi="Symbol" w:cs="Symbol"/>
        <w:sz w:val="18"/>
        <w:szCs w:val="18"/>
      </w:rPr>
    </w:lvl>
  </w:abstractNum>
  <w:abstractNum w:abstractNumId="8"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cs="Symbol"/>
        <w:sz w:val="18"/>
        <w:szCs w:val="18"/>
      </w:rPr>
    </w:lvl>
  </w:abstractNum>
  <w:abstractNum w:abstractNumId="9"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cs="Arial"/>
        <w:b/>
        <w:sz w:val="20"/>
        <w:szCs w:val="20"/>
      </w:rPr>
    </w:lvl>
  </w:abstractNum>
  <w:abstractNum w:abstractNumId="10"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cs="Arial Narrow"/>
        <w:b/>
        <w:sz w:val="20"/>
        <w:szCs w:val="20"/>
      </w:rPr>
    </w:lvl>
  </w:abstractNum>
  <w:abstractNum w:abstractNumId="11" w15:restartNumberingAfterBreak="0">
    <w:nsid w:val="0000000D"/>
    <w:multiLevelType w:val="multilevel"/>
    <w:tmpl w:val="0000000D"/>
    <w:name w:val="WW8Num13"/>
    <w:lvl w:ilvl="0">
      <w:start w:val="3"/>
      <w:numFmt w:val="decimal"/>
      <w:lvlText w:val="%1"/>
      <w:lvlJc w:val="left"/>
      <w:pPr>
        <w:tabs>
          <w:tab w:val="num" w:pos="0"/>
        </w:tabs>
        <w:ind w:left="360" w:hanging="360"/>
      </w:pPr>
      <w:rPr>
        <w:rFonts w:cs="Arial Narrow"/>
      </w:rPr>
    </w:lvl>
    <w:lvl w:ilvl="1">
      <w:start w:val="1"/>
      <w:numFmt w:val="decimal"/>
      <w:lvlText w:val="%1.%2"/>
      <w:lvlJc w:val="left"/>
      <w:pPr>
        <w:tabs>
          <w:tab w:val="num" w:pos="0"/>
        </w:tabs>
        <w:ind w:left="360" w:hanging="360"/>
      </w:pPr>
      <w:rPr>
        <w:b/>
      </w:rPr>
    </w:lvl>
    <w:lvl w:ilvl="2">
      <w:start w:val="1"/>
      <w:numFmt w:val="decimal"/>
      <w:lvlText w:val="%1.%2.%3"/>
      <w:lvlJc w:val="left"/>
      <w:pPr>
        <w:tabs>
          <w:tab w:val="num" w:pos="0"/>
        </w:tabs>
        <w:ind w:left="360" w:hanging="36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720" w:hanging="72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080" w:hanging="1080"/>
      </w:pPr>
    </w:lvl>
    <w:lvl w:ilvl="8">
      <w:start w:val="1"/>
      <w:numFmt w:val="decimal"/>
      <w:lvlText w:val="%1.%2.%3.%4.%5.%6.%7.%8.%9"/>
      <w:lvlJc w:val="left"/>
      <w:pPr>
        <w:tabs>
          <w:tab w:val="num" w:pos="0"/>
        </w:tabs>
        <w:ind w:left="1080" w:hanging="1080"/>
      </w:pPr>
    </w:lvl>
  </w:abstractNum>
  <w:abstractNum w:abstractNumId="12" w15:restartNumberingAfterBreak="0">
    <w:nsid w:val="0000000E"/>
    <w:multiLevelType w:val="multilevel"/>
    <w:tmpl w:val="0000000E"/>
    <w:name w:val="WW8Num14"/>
    <w:lvl w:ilvl="0">
      <w:start w:val="1"/>
      <w:numFmt w:val="decimal"/>
      <w:lvlText w:val="%1."/>
      <w:lvlJc w:val="left"/>
      <w:pPr>
        <w:tabs>
          <w:tab w:val="num" w:pos="720"/>
        </w:tabs>
        <w:ind w:left="720" w:hanging="360"/>
      </w:pPr>
      <w:rPr>
        <w:rFonts w:cs="Arial Narrow"/>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Arial Narrow" w:hAnsi="Arial Narrow" w:cs="Arial Narrow"/>
        <w:b/>
        <w:sz w:val="18"/>
        <w:szCs w:val="18"/>
      </w:rPr>
    </w:lvl>
    <w:lvl w:ilvl="1">
      <w:start w:val="1"/>
      <w:numFmt w:val="lowerLetter"/>
      <w:lvlText w:val="%2."/>
      <w:lvlJc w:val="left"/>
      <w:pPr>
        <w:tabs>
          <w:tab w:val="num" w:pos="1440"/>
        </w:tabs>
        <w:ind w:left="1440" w:hanging="360"/>
      </w:pPr>
      <w:rPr>
        <w:rFonts w:ascii="Courier New" w:hAnsi="Courier New" w:cs="Courier New"/>
      </w:rPr>
    </w:lvl>
    <w:lvl w:ilvl="2">
      <w:start w:val="1"/>
      <w:numFmt w:val="lowerRoman"/>
      <w:lvlText w:val="%3."/>
      <w:lvlJc w:val="right"/>
      <w:pPr>
        <w:tabs>
          <w:tab w:val="num" w:pos="2160"/>
        </w:tabs>
        <w:ind w:left="2160" w:hanging="180"/>
      </w:pPr>
      <w:rPr>
        <w:rFonts w:ascii="Wingdings" w:hAnsi="Wingdings" w:cs="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0"/>
    <w:multiLevelType w:val="singleLevel"/>
    <w:tmpl w:val="00000010"/>
    <w:name w:val="WW8Num16"/>
    <w:lvl w:ilvl="0">
      <w:start w:val="1"/>
      <w:numFmt w:val="bullet"/>
      <w:lvlText w:val=""/>
      <w:lvlJc w:val="left"/>
      <w:pPr>
        <w:tabs>
          <w:tab w:val="num" w:pos="708"/>
        </w:tabs>
        <w:ind w:left="1068" w:hanging="360"/>
      </w:pPr>
      <w:rPr>
        <w:rFonts w:ascii="Symbol" w:hAnsi="Symbol" w:cs="Symbol"/>
        <w:sz w:val="18"/>
        <w:szCs w:val="18"/>
      </w:rPr>
    </w:lvl>
  </w:abstractNum>
  <w:abstractNum w:abstractNumId="15"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Aria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2"/>
    <w:multiLevelType w:val="singleLevel"/>
    <w:tmpl w:val="00000012"/>
    <w:name w:val="WW8Num18"/>
    <w:lvl w:ilvl="0">
      <w:start w:val="1"/>
      <w:numFmt w:val="decimal"/>
      <w:lvlText w:val="%1."/>
      <w:lvlJc w:val="left"/>
      <w:pPr>
        <w:tabs>
          <w:tab w:val="num" w:pos="0"/>
        </w:tabs>
        <w:ind w:left="720" w:hanging="360"/>
      </w:pPr>
      <w:rPr>
        <w:rFonts w:ascii="Arial Narrow" w:eastAsia="Arial Narrow" w:hAnsi="Arial Narrow" w:cs="Arial Narrow" w:hint="default"/>
        <w:b/>
      </w:rPr>
    </w:lvl>
  </w:abstractNum>
  <w:abstractNum w:abstractNumId="17" w15:restartNumberingAfterBreak="0">
    <w:nsid w:val="00000013"/>
    <w:multiLevelType w:val="singleLevel"/>
    <w:tmpl w:val="00000013"/>
    <w:name w:val="WW8Num19"/>
    <w:lvl w:ilvl="0">
      <w:start w:val="1"/>
      <w:numFmt w:val="bullet"/>
      <w:lvlText w:val=""/>
      <w:lvlJc w:val="left"/>
      <w:pPr>
        <w:tabs>
          <w:tab w:val="num" w:pos="708"/>
        </w:tabs>
        <w:ind w:left="1080" w:hanging="360"/>
      </w:pPr>
      <w:rPr>
        <w:rFonts w:ascii="Symbol" w:hAnsi="Symbol" w:cs="Symbol" w:hint="default"/>
      </w:rPr>
    </w:lvl>
  </w:abstractNum>
  <w:abstractNum w:abstractNumId="18" w15:restartNumberingAfterBreak="0">
    <w:nsid w:val="00000014"/>
    <w:multiLevelType w:val="singleLevel"/>
    <w:tmpl w:val="00000014"/>
    <w:name w:val="WW8Num20"/>
    <w:lvl w:ilvl="0">
      <w:start w:val="1"/>
      <w:numFmt w:val="lowerLetter"/>
      <w:lvlText w:val="%1)"/>
      <w:lvlJc w:val="left"/>
      <w:pPr>
        <w:tabs>
          <w:tab w:val="num" w:pos="0"/>
        </w:tabs>
        <w:ind w:left="2217" w:hanging="360"/>
      </w:pPr>
      <w:rPr>
        <w:rFonts w:ascii="Arial Narrow" w:hAnsi="Arial Narrow" w:cs="Arial Narrow" w:hint="default"/>
      </w:rPr>
    </w:lvl>
  </w:abstractNum>
  <w:abstractNum w:abstractNumId="19" w15:restartNumberingAfterBreak="0">
    <w:nsid w:val="00000015"/>
    <w:multiLevelType w:val="singleLevel"/>
    <w:tmpl w:val="00000015"/>
    <w:name w:val="WW8Num21"/>
    <w:lvl w:ilvl="0">
      <w:start w:val="1"/>
      <w:numFmt w:val="lowerLetter"/>
      <w:lvlText w:val="%1)"/>
      <w:lvlJc w:val="left"/>
      <w:pPr>
        <w:tabs>
          <w:tab w:val="num" w:pos="0"/>
        </w:tabs>
        <w:ind w:left="2217" w:hanging="360"/>
      </w:pPr>
      <w:rPr>
        <w:rFonts w:ascii="Arial Narrow" w:hAnsi="Arial Narrow" w:cs="Arial Narrow" w:hint="default"/>
        <w:b/>
        <w:sz w:val="20"/>
        <w:szCs w:val="20"/>
      </w:rPr>
    </w:lvl>
  </w:abstractNum>
  <w:abstractNum w:abstractNumId="2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1"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0C930BFB"/>
    <w:multiLevelType w:val="multilevel"/>
    <w:tmpl w:val="AA98037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B704622"/>
    <w:multiLevelType w:val="multilevel"/>
    <w:tmpl w:val="743E12A2"/>
    <w:lvl w:ilvl="0">
      <w:start w:val="4"/>
      <w:numFmt w:val="decimal"/>
      <w:lvlText w:val="%1."/>
      <w:lvlJc w:val="left"/>
      <w:pPr>
        <w:ind w:left="495" w:hanging="495"/>
      </w:pPr>
      <w:rPr>
        <w:rFonts w:hint="default"/>
      </w:rPr>
    </w:lvl>
    <w:lvl w:ilvl="1">
      <w:start w:val="3"/>
      <w:numFmt w:val="decimal"/>
      <w:lvlText w:val="%1.%2."/>
      <w:lvlJc w:val="left"/>
      <w:pPr>
        <w:ind w:left="528" w:hanging="495"/>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24" w15:restartNumberingAfterBreak="0">
    <w:nsid w:val="1D5C100D"/>
    <w:multiLevelType w:val="multilevel"/>
    <w:tmpl w:val="7B4A411E"/>
    <w:lvl w:ilvl="0">
      <w:start w:val="1"/>
      <w:numFmt w:val="decimal"/>
      <w:lvlText w:val="%1."/>
      <w:lvlJc w:val="left"/>
      <w:pPr>
        <w:ind w:left="360" w:hanging="360"/>
      </w:pPr>
      <w:rPr>
        <w:rFonts w:asciiTheme="minorHAnsi" w:eastAsia="Times New Roman" w:hAnsiTheme="minorHAnsi" w:cstheme="minorHAnsi"/>
        <w:b/>
      </w:rPr>
    </w:lvl>
    <w:lvl w:ilvl="1">
      <w:start w:val="1"/>
      <w:numFmt w:val="decimal"/>
      <w:lvlText w:val="%1.%2."/>
      <w:lvlJc w:val="left"/>
      <w:pPr>
        <w:ind w:left="4969" w:hanging="432"/>
      </w:pPr>
      <w:rPr>
        <w:b w:val="0"/>
        <w:i w:val="0"/>
        <w:strike w:val="0"/>
        <w:dstrike w:val="0"/>
        <w:color w:val="auto"/>
        <w:sz w:val="22"/>
        <w:szCs w:val="22"/>
        <w:u w:val="none"/>
        <w:effect w:val="none"/>
      </w:rPr>
    </w:lvl>
    <w:lvl w:ilvl="2">
      <w:start w:val="1"/>
      <w:numFmt w:val="decimal"/>
      <w:lvlText w:val="%1.%2.%3."/>
      <w:lvlJc w:val="left"/>
      <w:pPr>
        <w:ind w:left="3198" w:hanging="504"/>
      </w:pPr>
      <w:rPr>
        <w:rFonts w:ascii="Arial" w:hAnsi="Arial" w:cs="Arial" w:hint="default"/>
        <w:b w:val="0"/>
        <w:i w:val="0"/>
        <w:strike w:val="0"/>
        <w:dstrike w:val="0"/>
        <w:color w:val="auto"/>
        <w:sz w:val="20"/>
        <w:szCs w:val="20"/>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D65737B"/>
    <w:multiLevelType w:val="hybridMultilevel"/>
    <w:tmpl w:val="F23209CC"/>
    <w:lvl w:ilvl="0" w:tplc="FAECB442">
      <w:start w:val="1"/>
      <w:numFmt w:val="lowerLetter"/>
      <w:pStyle w:val="SalisAlineaArial11"/>
      <w:lvlText w:val="%1)"/>
      <w:lvlJc w:val="left"/>
      <w:pPr>
        <w:tabs>
          <w:tab w:val="num" w:pos="1440"/>
        </w:tabs>
        <w:ind w:left="1440" w:hanging="360"/>
      </w:pPr>
      <w:rPr>
        <w:rFonts w:hint="default"/>
      </w:rPr>
    </w:lvl>
    <w:lvl w:ilvl="1" w:tplc="04160019" w:tentative="1">
      <w:start w:val="1"/>
      <w:numFmt w:val="lowerLetter"/>
      <w:lvlText w:val="%2."/>
      <w:lvlJc w:val="left"/>
      <w:pPr>
        <w:tabs>
          <w:tab w:val="num" w:pos="2094"/>
        </w:tabs>
        <w:ind w:left="2094" w:hanging="360"/>
      </w:pPr>
    </w:lvl>
    <w:lvl w:ilvl="2" w:tplc="0416001B" w:tentative="1">
      <w:start w:val="1"/>
      <w:numFmt w:val="lowerRoman"/>
      <w:lvlText w:val="%3."/>
      <w:lvlJc w:val="right"/>
      <w:pPr>
        <w:tabs>
          <w:tab w:val="num" w:pos="2814"/>
        </w:tabs>
        <w:ind w:left="2814" w:hanging="180"/>
      </w:pPr>
    </w:lvl>
    <w:lvl w:ilvl="3" w:tplc="0416000F" w:tentative="1">
      <w:start w:val="1"/>
      <w:numFmt w:val="decimal"/>
      <w:lvlText w:val="%4."/>
      <w:lvlJc w:val="left"/>
      <w:pPr>
        <w:tabs>
          <w:tab w:val="num" w:pos="3534"/>
        </w:tabs>
        <w:ind w:left="3534" w:hanging="360"/>
      </w:pPr>
    </w:lvl>
    <w:lvl w:ilvl="4" w:tplc="04160019" w:tentative="1">
      <w:start w:val="1"/>
      <w:numFmt w:val="lowerLetter"/>
      <w:lvlText w:val="%5."/>
      <w:lvlJc w:val="left"/>
      <w:pPr>
        <w:tabs>
          <w:tab w:val="num" w:pos="4254"/>
        </w:tabs>
        <w:ind w:left="4254" w:hanging="360"/>
      </w:pPr>
    </w:lvl>
    <w:lvl w:ilvl="5" w:tplc="0416001B" w:tentative="1">
      <w:start w:val="1"/>
      <w:numFmt w:val="lowerRoman"/>
      <w:lvlText w:val="%6."/>
      <w:lvlJc w:val="right"/>
      <w:pPr>
        <w:tabs>
          <w:tab w:val="num" w:pos="4974"/>
        </w:tabs>
        <w:ind w:left="4974" w:hanging="180"/>
      </w:pPr>
    </w:lvl>
    <w:lvl w:ilvl="6" w:tplc="0416000F" w:tentative="1">
      <w:start w:val="1"/>
      <w:numFmt w:val="decimal"/>
      <w:lvlText w:val="%7."/>
      <w:lvlJc w:val="left"/>
      <w:pPr>
        <w:tabs>
          <w:tab w:val="num" w:pos="5694"/>
        </w:tabs>
        <w:ind w:left="5694" w:hanging="360"/>
      </w:pPr>
    </w:lvl>
    <w:lvl w:ilvl="7" w:tplc="04160019" w:tentative="1">
      <w:start w:val="1"/>
      <w:numFmt w:val="lowerLetter"/>
      <w:lvlText w:val="%8."/>
      <w:lvlJc w:val="left"/>
      <w:pPr>
        <w:tabs>
          <w:tab w:val="num" w:pos="6414"/>
        </w:tabs>
        <w:ind w:left="6414" w:hanging="360"/>
      </w:pPr>
    </w:lvl>
    <w:lvl w:ilvl="8" w:tplc="0416001B" w:tentative="1">
      <w:start w:val="1"/>
      <w:numFmt w:val="lowerRoman"/>
      <w:lvlText w:val="%9."/>
      <w:lvlJc w:val="right"/>
      <w:pPr>
        <w:tabs>
          <w:tab w:val="num" w:pos="7134"/>
        </w:tabs>
        <w:ind w:left="7134" w:hanging="180"/>
      </w:pPr>
    </w:lvl>
  </w:abstractNum>
  <w:abstractNum w:abstractNumId="26" w15:restartNumberingAfterBreak="0">
    <w:nsid w:val="24C43E61"/>
    <w:multiLevelType w:val="multilevel"/>
    <w:tmpl w:val="FF60D2EC"/>
    <w:lvl w:ilvl="0">
      <w:start w:val="11"/>
      <w:numFmt w:val="decimal"/>
      <w:lvlText w:val="%1"/>
      <w:lvlJc w:val="left"/>
      <w:pPr>
        <w:ind w:left="390" w:hanging="390"/>
      </w:pPr>
      <w:rPr>
        <w:rFonts w:hint="default"/>
        <w:i w:val="0"/>
        <w:iCs/>
        <w:color w:val="auto"/>
      </w:rPr>
    </w:lvl>
    <w:lvl w:ilvl="1">
      <w:start w:val="1"/>
      <w:numFmt w:val="decimal"/>
      <w:lvlText w:val="%1.%2"/>
      <w:lvlJc w:val="left"/>
      <w:pPr>
        <w:ind w:left="957" w:hanging="390"/>
      </w:pPr>
      <w:rPr>
        <w:rFonts w:hint="default"/>
        <w:i w:val="0"/>
        <w:color w:val="000000" w:themeColor="text1"/>
      </w:rPr>
    </w:lvl>
    <w:lvl w:ilvl="2">
      <w:start w:val="1"/>
      <w:numFmt w:val="decimal"/>
      <w:lvlText w:val="%1.%2.%3"/>
      <w:lvlJc w:val="left"/>
      <w:pPr>
        <w:ind w:left="1854" w:hanging="720"/>
      </w:pPr>
      <w:rPr>
        <w:rFonts w:hint="default"/>
        <w:i/>
        <w:color w:val="auto"/>
      </w:rPr>
    </w:lvl>
    <w:lvl w:ilvl="3">
      <w:start w:val="1"/>
      <w:numFmt w:val="decimal"/>
      <w:lvlText w:val="%1.%2.%3.%4"/>
      <w:lvlJc w:val="left"/>
      <w:pPr>
        <w:ind w:left="2421" w:hanging="720"/>
      </w:pPr>
      <w:rPr>
        <w:rFonts w:hint="default"/>
        <w:i/>
        <w:color w:val="auto"/>
      </w:rPr>
    </w:lvl>
    <w:lvl w:ilvl="4">
      <w:start w:val="1"/>
      <w:numFmt w:val="decimal"/>
      <w:lvlText w:val="%1.%2.%3.%4.%5"/>
      <w:lvlJc w:val="left"/>
      <w:pPr>
        <w:ind w:left="3348" w:hanging="1080"/>
      </w:pPr>
      <w:rPr>
        <w:rFonts w:hint="default"/>
        <w:i/>
        <w:color w:val="FF0000"/>
      </w:rPr>
    </w:lvl>
    <w:lvl w:ilvl="5">
      <w:start w:val="1"/>
      <w:numFmt w:val="decimal"/>
      <w:lvlText w:val="%1.%2.%3.%4.%5.%6"/>
      <w:lvlJc w:val="left"/>
      <w:pPr>
        <w:ind w:left="3915" w:hanging="1080"/>
      </w:pPr>
      <w:rPr>
        <w:rFonts w:hint="default"/>
        <w:i/>
        <w:color w:val="FF0000"/>
      </w:rPr>
    </w:lvl>
    <w:lvl w:ilvl="6">
      <w:start w:val="1"/>
      <w:numFmt w:val="decimal"/>
      <w:lvlText w:val="%1.%2.%3.%4.%5.%6.%7"/>
      <w:lvlJc w:val="left"/>
      <w:pPr>
        <w:ind w:left="4842" w:hanging="1440"/>
      </w:pPr>
      <w:rPr>
        <w:rFonts w:hint="default"/>
        <w:i/>
        <w:color w:val="FF0000"/>
      </w:rPr>
    </w:lvl>
    <w:lvl w:ilvl="7">
      <w:start w:val="1"/>
      <w:numFmt w:val="decimal"/>
      <w:lvlText w:val="%1.%2.%3.%4.%5.%6.%7.%8"/>
      <w:lvlJc w:val="left"/>
      <w:pPr>
        <w:ind w:left="5409" w:hanging="1440"/>
      </w:pPr>
      <w:rPr>
        <w:rFonts w:hint="default"/>
        <w:i/>
        <w:color w:val="FF0000"/>
      </w:rPr>
    </w:lvl>
    <w:lvl w:ilvl="8">
      <w:start w:val="1"/>
      <w:numFmt w:val="decimal"/>
      <w:lvlText w:val="%1.%2.%3.%4.%5.%6.%7.%8.%9"/>
      <w:lvlJc w:val="left"/>
      <w:pPr>
        <w:ind w:left="6336" w:hanging="1800"/>
      </w:pPr>
      <w:rPr>
        <w:rFonts w:hint="default"/>
        <w:i/>
        <w:color w:val="FF0000"/>
      </w:rPr>
    </w:lvl>
  </w:abstractNum>
  <w:abstractNum w:abstractNumId="27" w15:restartNumberingAfterBreak="0">
    <w:nsid w:val="25B95E92"/>
    <w:multiLevelType w:val="hybridMultilevel"/>
    <w:tmpl w:val="7FF6886C"/>
    <w:lvl w:ilvl="0" w:tplc="04160019">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8" w15:restartNumberingAfterBreak="0">
    <w:nsid w:val="2928118C"/>
    <w:multiLevelType w:val="multilevel"/>
    <w:tmpl w:val="A5CAC77E"/>
    <w:lvl w:ilvl="0">
      <w:start w:val="13"/>
      <w:numFmt w:val="decimal"/>
      <w:lvlText w:val="%1"/>
      <w:lvlJc w:val="left"/>
      <w:pPr>
        <w:ind w:left="560" w:hanging="560"/>
      </w:pPr>
      <w:rPr>
        <w:rFonts w:hint="default"/>
      </w:rPr>
    </w:lvl>
    <w:lvl w:ilvl="1">
      <w:start w:val="2"/>
      <w:numFmt w:val="decimal"/>
      <w:lvlText w:val="%1.%2"/>
      <w:lvlJc w:val="left"/>
      <w:pPr>
        <w:ind w:left="914" w:hanging="5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29542377"/>
    <w:multiLevelType w:val="multilevel"/>
    <w:tmpl w:val="7BD05C1A"/>
    <w:lvl w:ilvl="0">
      <w:start w:val="13"/>
      <w:numFmt w:val="decimal"/>
      <w:lvlText w:val="%1"/>
      <w:lvlJc w:val="left"/>
      <w:pPr>
        <w:ind w:left="670" w:hanging="670"/>
      </w:pPr>
      <w:rPr>
        <w:rFonts w:hint="default"/>
      </w:rPr>
    </w:lvl>
    <w:lvl w:ilvl="1">
      <w:start w:val="11"/>
      <w:numFmt w:val="decimal"/>
      <w:lvlText w:val="%1.%2"/>
      <w:lvlJc w:val="left"/>
      <w:pPr>
        <w:ind w:left="1024" w:hanging="67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383E5773"/>
    <w:multiLevelType w:val="multilevel"/>
    <w:tmpl w:val="5E78AB1C"/>
    <w:lvl w:ilvl="0">
      <w:start w:val="6"/>
      <w:numFmt w:val="decimal"/>
      <w:pStyle w:val="SalisNumeroEsquerdaArial11"/>
      <w:lvlText w:val="%1."/>
      <w:lvlJc w:val="left"/>
      <w:pPr>
        <w:ind w:left="360" w:hanging="360"/>
      </w:pPr>
      <w:rPr>
        <w:rFonts w:hint="default"/>
      </w:rPr>
    </w:lvl>
    <w:lvl w:ilvl="1">
      <w:start w:val="1"/>
      <w:numFmt w:val="decimal"/>
      <w:lvlText w:val="%1.%2."/>
      <w:lvlJc w:val="left"/>
      <w:pPr>
        <w:ind w:left="574" w:hanging="432"/>
      </w:pPr>
      <w:rPr>
        <w:rFonts w:hint="default"/>
        <w:i w:val="0"/>
      </w:rPr>
    </w:lvl>
    <w:lvl w:ilvl="2">
      <w:start w:val="14"/>
      <w:numFmt w:val="decimal"/>
      <w:lvlText w:val="%1.%2.%3."/>
      <w:lvlJc w:val="left"/>
      <w:pPr>
        <w:ind w:left="1922" w:hanging="504"/>
      </w:pPr>
      <w:rPr>
        <w:rFonts w:hint="default"/>
      </w:rPr>
    </w:lvl>
    <w:lvl w:ilvl="3">
      <w:start w:val="1"/>
      <w:numFmt w:val="decimal"/>
      <w:lvlText w:val="%1.%2..%44.1"/>
      <w:lvlJc w:val="left"/>
      <w:pPr>
        <w:ind w:left="1728" w:hanging="648"/>
      </w:pPr>
      <w:rPr>
        <w:rFonts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426205A"/>
    <w:multiLevelType w:val="multilevel"/>
    <w:tmpl w:val="DAC69AF0"/>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Arial" w:hAnsi="Arial" w:hint="default"/>
        <w:b w:val="0"/>
        <w:bCs w:val="0"/>
        <w:i w:val="0"/>
        <w:iCs w:val="0"/>
        <w:color w:val="auto"/>
        <w:sz w:val="18"/>
        <w:szCs w:val="18"/>
      </w:rPr>
    </w:lvl>
    <w:lvl w:ilvl="2">
      <w:start w:val="1"/>
      <w:numFmt w:val="decimal"/>
      <w:pStyle w:val="Ttulo3"/>
      <w:lvlText w:val="%1.%2.%3."/>
      <w:lvlJc w:val="left"/>
      <w:pPr>
        <w:ind w:left="1922" w:hanging="504"/>
      </w:pPr>
      <w:rPr>
        <w:rFonts w:hint="default"/>
      </w:rPr>
    </w:lvl>
    <w:lvl w:ilvl="3">
      <w:start w:val="1"/>
      <w:numFmt w:val="decimal"/>
      <w:pStyle w:val="Ttulo4"/>
      <w:lvlText w:val="%1.%2.%3.%4."/>
      <w:lvlJc w:val="left"/>
      <w:pPr>
        <w:ind w:left="284" w:hanging="284"/>
      </w:pPr>
      <w:rPr>
        <w:rFonts w:hint="default"/>
        <w:b w:val="0"/>
        <w:i w:val="0"/>
      </w:rPr>
    </w:lvl>
    <w:lvl w:ilvl="4">
      <w:start w:val="1"/>
      <w:numFmt w:val="decimal"/>
      <w:pStyle w:val="Ttulo5"/>
      <w:lvlText w:val="%1.%2.%3.%4.%5."/>
      <w:lvlJc w:val="left"/>
      <w:pPr>
        <w:ind w:left="2232" w:hanging="792"/>
      </w:pPr>
      <w:rPr>
        <w:rFonts w:hint="default"/>
        <w:b w:val="0"/>
      </w:rPr>
    </w:lvl>
    <w:lvl w:ilvl="5">
      <w:start w:val="1"/>
      <w:numFmt w:val="decimal"/>
      <w:pStyle w:val="Ttulo6"/>
      <w:lvlText w:val="%1.%2.%3.%4.%5.%6."/>
      <w:lvlJc w:val="left"/>
      <w:pPr>
        <w:ind w:left="2736" w:hanging="936"/>
      </w:pPr>
      <w:rPr>
        <w:rFonts w:hint="default"/>
      </w:rPr>
    </w:lvl>
    <w:lvl w:ilvl="6">
      <w:start w:val="1"/>
      <w:numFmt w:val="decimal"/>
      <w:pStyle w:val="Ttulo7"/>
      <w:lvlText w:val="%1.%2.%3.%4.%5.%6.%7."/>
      <w:lvlJc w:val="left"/>
      <w:pPr>
        <w:ind w:left="3240" w:hanging="1080"/>
      </w:pPr>
      <w:rPr>
        <w:rFonts w:hint="default"/>
      </w:rPr>
    </w:lvl>
    <w:lvl w:ilvl="7">
      <w:start w:val="1"/>
      <w:numFmt w:val="decimal"/>
      <w:pStyle w:val="Ttulo8"/>
      <w:lvlText w:val="%1.%2.%3.%4.%5.%6.%7.%8."/>
      <w:lvlJc w:val="left"/>
      <w:pPr>
        <w:ind w:left="3744" w:hanging="1224"/>
      </w:pPr>
      <w:rPr>
        <w:rFonts w:hint="default"/>
      </w:rPr>
    </w:lvl>
    <w:lvl w:ilvl="8">
      <w:start w:val="1"/>
      <w:numFmt w:val="decimal"/>
      <w:pStyle w:val="Ttulo9"/>
      <w:lvlText w:val="%1.%2.%3.%4.%5.%6.%7.%8.%9."/>
      <w:lvlJc w:val="left"/>
      <w:pPr>
        <w:ind w:left="4320" w:hanging="1440"/>
      </w:pPr>
      <w:rPr>
        <w:rFonts w:hint="default"/>
      </w:rPr>
    </w:lvl>
  </w:abstractNum>
  <w:abstractNum w:abstractNumId="34" w15:restartNumberingAfterBreak="0">
    <w:nsid w:val="476708DF"/>
    <w:multiLevelType w:val="multilevel"/>
    <w:tmpl w:val="1B388BAA"/>
    <w:lvl w:ilvl="0">
      <w:start w:val="3"/>
      <w:numFmt w:val="decimal"/>
      <w:lvlText w:val="%1"/>
      <w:lvlJc w:val="left"/>
      <w:pPr>
        <w:ind w:left="360" w:hanging="360"/>
      </w:pPr>
      <w:rPr>
        <w:rFonts w:hint="default"/>
      </w:rPr>
    </w:lvl>
    <w:lvl w:ilvl="1">
      <w:start w:val="1"/>
      <w:numFmt w:val="decimal"/>
      <w:lvlText w:val="%1.%2"/>
      <w:lvlJc w:val="left"/>
      <w:pPr>
        <w:ind w:left="4897" w:hanging="360"/>
      </w:pPr>
      <w:rPr>
        <w:rFonts w:hint="default"/>
      </w:rPr>
    </w:lvl>
    <w:lvl w:ilvl="2">
      <w:start w:val="1"/>
      <w:numFmt w:val="decimal"/>
      <w:lvlText w:val="%1.%2.%3"/>
      <w:lvlJc w:val="left"/>
      <w:pPr>
        <w:ind w:left="9794" w:hanging="720"/>
      </w:pPr>
      <w:rPr>
        <w:rFonts w:hint="default"/>
      </w:rPr>
    </w:lvl>
    <w:lvl w:ilvl="3">
      <w:start w:val="1"/>
      <w:numFmt w:val="decimal"/>
      <w:lvlText w:val="%1.%2.%3.%4"/>
      <w:lvlJc w:val="left"/>
      <w:pPr>
        <w:ind w:left="14331" w:hanging="720"/>
      </w:pPr>
      <w:rPr>
        <w:rFonts w:hint="default"/>
      </w:rPr>
    </w:lvl>
    <w:lvl w:ilvl="4">
      <w:start w:val="1"/>
      <w:numFmt w:val="decimal"/>
      <w:lvlText w:val="%1.%2.%3.%4.%5"/>
      <w:lvlJc w:val="left"/>
      <w:pPr>
        <w:ind w:left="19228" w:hanging="1080"/>
      </w:pPr>
      <w:rPr>
        <w:rFonts w:hint="default"/>
      </w:rPr>
    </w:lvl>
    <w:lvl w:ilvl="5">
      <w:start w:val="1"/>
      <w:numFmt w:val="decimal"/>
      <w:lvlText w:val="%1.%2.%3.%4.%5.%6"/>
      <w:lvlJc w:val="left"/>
      <w:pPr>
        <w:ind w:left="23765" w:hanging="1080"/>
      </w:pPr>
      <w:rPr>
        <w:rFonts w:hint="default"/>
      </w:rPr>
    </w:lvl>
    <w:lvl w:ilvl="6">
      <w:start w:val="1"/>
      <w:numFmt w:val="decimal"/>
      <w:lvlText w:val="%1.%2.%3.%4.%5.%6.%7"/>
      <w:lvlJc w:val="left"/>
      <w:pPr>
        <w:ind w:left="28662" w:hanging="1440"/>
      </w:pPr>
      <w:rPr>
        <w:rFonts w:hint="default"/>
      </w:rPr>
    </w:lvl>
    <w:lvl w:ilvl="7">
      <w:start w:val="1"/>
      <w:numFmt w:val="decimal"/>
      <w:lvlText w:val="%1.%2.%3.%4.%5.%6.%7.%8"/>
      <w:lvlJc w:val="left"/>
      <w:pPr>
        <w:ind w:left="-32337" w:hanging="1440"/>
      </w:pPr>
      <w:rPr>
        <w:rFonts w:hint="default"/>
      </w:rPr>
    </w:lvl>
    <w:lvl w:ilvl="8">
      <w:start w:val="1"/>
      <w:numFmt w:val="decimal"/>
      <w:lvlText w:val="%1.%2.%3.%4.%5.%6.%7.%8.%9"/>
      <w:lvlJc w:val="left"/>
      <w:pPr>
        <w:ind w:left="-27440" w:hanging="1800"/>
      </w:pPr>
      <w:rPr>
        <w:rFonts w:hint="default"/>
      </w:rPr>
    </w:lvl>
  </w:abstractNum>
  <w:abstractNum w:abstractNumId="35"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0290C0B"/>
    <w:multiLevelType w:val="multilevel"/>
    <w:tmpl w:val="4E14E95C"/>
    <w:lvl w:ilvl="0">
      <w:start w:val="7"/>
      <w:numFmt w:val="decimal"/>
      <w:lvlText w:val="%1"/>
      <w:lvlJc w:val="left"/>
      <w:pPr>
        <w:ind w:left="450" w:hanging="450"/>
      </w:pPr>
      <w:rPr>
        <w:rFonts w:hint="default"/>
      </w:rPr>
    </w:lvl>
    <w:lvl w:ilvl="1">
      <w:start w:val="3"/>
      <w:numFmt w:val="decimal"/>
      <w:lvlText w:val="%1.%2"/>
      <w:lvlJc w:val="left"/>
      <w:pPr>
        <w:ind w:left="1022" w:hanging="45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436" w:hanging="72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444" w:hanging="1440"/>
      </w:pPr>
      <w:rPr>
        <w:rFonts w:hint="default"/>
      </w:rPr>
    </w:lvl>
    <w:lvl w:ilvl="8">
      <w:start w:val="1"/>
      <w:numFmt w:val="decimal"/>
      <w:lvlText w:val="%1.%2.%3.%4.%5.%6.%7.%8.%9"/>
      <w:lvlJc w:val="left"/>
      <w:pPr>
        <w:ind w:left="6376" w:hanging="1800"/>
      </w:pPr>
      <w:rPr>
        <w:rFonts w:hint="default"/>
      </w:rPr>
    </w:lvl>
  </w:abstractNum>
  <w:abstractNum w:abstractNumId="37"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8" w15:restartNumberingAfterBreak="0">
    <w:nsid w:val="58C70088"/>
    <w:multiLevelType w:val="multilevel"/>
    <w:tmpl w:val="2334FDA2"/>
    <w:lvl w:ilvl="0">
      <w:start w:val="1"/>
      <w:numFmt w:val="decimal"/>
      <w:pStyle w:val="Nivel1"/>
      <w:lvlText w:val="%1."/>
      <w:lvlJc w:val="left"/>
      <w:pPr>
        <w:ind w:left="502" w:hanging="360"/>
      </w:pPr>
      <w:rPr>
        <w:b/>
        <w:i w:val="0"/>
        <w:strike w:val="0"/>
        <w:dstrike w:val="0"/>
        <w:u w:val="none"/>
        <w:effect w:val="none"/>
      </w:rPr>
    </w:lvl>
    <w:lvl w:ilvl="1">
      <w:start w:val="1"/>
      <w:numFmt w:val="decimal"/>
      <w:pStyle w:val="Nivel2"/>
      <w:lvlText w:val="%1.%2."/>
      <w:lvlJc w:val="left"/>
      <w:pPr>
        <w:ind w:left="858" w:hanging="432"/>
      </w:pPr>
      <w:rPr>
        <w:b w:val="0"/>
        <w:strike w:val="0"/>
        <w:dstrike w:val="0"/>
        <w:u w:val="none"/>
        <w:effect w:val="none"/>
      </w:rPr>
    </w:lvl>
    <w:lvl w:ilvl="2">
      <w:start w:val="1"/>
      <w:numFmt w:val="decimal"/>
      <w:pStyle w:val="Nivel3"/>
      <w:lvlText w:val="%1.%2.%3."/>
      <w:lvlJc w:val="left"/>
      <w:pPr>
        <w:ind w:left="1224" w:hanging="504"/>
      </w:pPr>
      <w:rPr>
        <w:i w:val="0"/>
        <w:strike w:val="0"/>
        <w:dstrike w:val="0"/>
        <w:u w:val="none"/>
        <w:effect w:val="none"/>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AA704D6"/>
    <w:multiLevelType w:val="multilevel"/>
    <w:tmpl w:val="6AB2A9A6"/>
    <w:lvl w:ilvl="0">
      <w:start w:val="1"/>
      <w:numFmt w:val="bullet"/>
      <w:pStyle w:val="Commarcadores5"/>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5F4C4004"/>
    <w:multiLevelType w:val="multilevel"/>
    <w:tmpl w:val="358A8184"/>
    <w:lvl w:ilvl="0">
      <w:start w:val="1"/>
      <w:numFmt w:val="decimal"/>
      <w:pStyle w:val="Nivel10"/>
      <w:lvlText w:val="%1."/>
      <w:lvlJc w:val="left"/>
      <w:pPr>
        <w:ind w:left="360" w:hanging="360"/>
      </w:pPr>
    </w:lvl>
    <w:lvl w:ilvl="1">
      <w:start w:val="1"/>
      <w:numFmt w:val="decimal"/>
      <w:lvlText w:val="%1.%2."/>
      <w:lvlJc w:val="left"/>
      <w:pPr>
        <w:ind w:left="1283" w:hanging="432"/>
      </w:pPr>
      <w:rPr>
        <w:i w:val="0"/>
      </w:rPr>
    </w:lvl>
    <w:lvl w:ilvl="2">
      <w:start w:val="1"/>
      <w:numFmt w:val="decimal"/>
      <w:lvlText w:val="%1.%2.%3."/>
      <w:lvlJc w:val="left"/>
      <w:pPr>
        <w:ind w:left="1922" w:hanging="504"/>
      </w:p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1DD361E"/>
    <w:multiLevelType w:val="multilevel"/>
    <w:tmpl w:val="8E0835FE"/>
    <w:lvl w:ilvl="0">
      <w:start w:val="1"/>
      <w:numFmt w:val="decimal"/>
      <w:pStyle w:val="Nivel01"/>
      <w:suff w:val="space"/>
      <w:lvlText w:val="%1."/>
      <w:lvlJc w:val="left"/>
      <w:pPr>
        <w:ind w:left="0" w:firstLine="0"/>
      </w:pPr>
      <w:rPr>
        <w:b/>
        <w:bCs/>
        <w:i w:val="0"/>
      </w:rPr>
    </w:lvl>
    <w:lvl w:ilvl="1">
      <w:start w:val="1"/>
      <w:numFmt w:val="decimal"/>
      <w:suff w:val="space"/>
      <w:lvlText w:val="%1.%2."/>
      <w:lvlJc w:val="left"/>
      <w:pPr>
        <w:ind w:left="284" w:firstLine="0"/>
      </w:pPr>
      <w:rPr>
        <w:b w:val="0"/>
        <w:i w:val="0"/>
        <w:color w:val="auto"/>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0BF0E34"/>
    <w:multiLevelType w:val="multilevel"/>
    <w:tmpl w:val="2A34612A"/>
    <w:lvl w:ilvl="0">
      <w:start w:val="8"/>
      <w:numFmt w:val="decimal"/>
      <w:lvlText w:val="%1"/>
      <w:lvlJc w:val="left"/>
      <w:pPr>
        <w:ind w:left="450" w:hanging="450"/>
      </w:pPr>
      <w:rPr>
        <w:rFonts w:hint="default"/>
      </w:rPr>
    </w:lvl>
    <w:lvl w:ilvl="1">
      <w:start w:val="9"/>
      <w:numFmt w:val="decimal"/>
      <w:lvlText w:val="%1.%2"/>
      <w:lvlJc w:val="left"/>
      <w:pPr>
        <w:ind w:left="733" w:hanging="45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4" w15:restartNumberingAfterBreak="0">
    <w:nsid w:val="72031F72"/>
    <w:multiLevelType w:val="multilevel"/>
    <w:tmpl w:val="44FE5A0C"/>
    <w:lvl w:ilvl="0">
      <w:start w:val="1"/>
      <w:numFmt w:val="decimal"/>
      <w:lvlText w:val="%1."/>
      <w:lvlJc w:val="left"/>
      <w:pPr>
        <w:ind w:left="360" w:hanging="360"/>
      </w:pPr>
      <w:rPr>
        <w:b/>
      </w:rPr>
    </w:lvl>
    <w:lvl w:ilvl="1">
      <w:start w:val="1"/>
      <w:numFmt w:val="lowerLetter"/>
      <w:lvlText w:val="%2)"/>
      <w:lvlJc w:val="left"/>
      <w:pPr>
        <w:ind w:left="4969" w:hanging="432"/>
      </w:pPr>
      <w:rPr>
        <w:b w:val="0"/>
        <w:i w:val="0"/>
        <w:strike w:val="0"/>
        <w:color w:val="auto"/>
        <w:sz w:val="20"/>
        <w:szCs w:val="20"/>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82767839">
    <w:abstractNumId w:val="33"/>
  </w:num>
  <w:num w:numId="2" w16cid:durableId="1032851531">
    <w:abstractNumId w:val="39"/>
  </w:num>
  <w:num w:numId="3" w16cid:durableId="496651781">
    <w:abstractNumId w:val="40"/>
  </w:num>
  <w:num w:numId="4" w16cid:durableId="149248634">
    <w:abstractNumId w:val="31"/>
  </w:num>
  <w:num w:numId="5" w16cid:durableId="1410008166">
    <w:abstractNumId w:val="25"/>
  </w:num>
  <w:num w:numId="6" w16cid:durableId="1179275105">
    <w:abstractNumId w:val="41"/>
  </w:num>
  <w:num w:numId="7" w16cid:durableId="132543136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18667230">
    <w:abstractNumId w:val="41"/>
  </w:num>
  <w:num w:numId="9" w16cid:durableId="52887698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69867986">
    <w:abstractNumId w:val="24"/>
  </w:num>
  <w:num w:numId="11" w16cid:durableId="658114036">
    <w:abstractNumId w:val="32"/>
  </w:num>
  <w:num w:numId="12" w16cid:durableId="8148232">
    <w:abstractNumId w:val="30"/>
  </w:num>
  <w:num w:numId="13" w16cid:durableId="1598440172">
    <w:abstractNumId w:val="35"/>
  </w:num>
  <w:num w:numId="14" w16cid:durableId="452097199">
    <w:abstractNumId w:val="42"/>
  </w:num>
  <w:num w:numId="15" w16cid:durableId="1498226310">
    <w:abstractNumId w:val="20"/>
  </w:num>
  <w:num w:numId="16" w16cid:durableId="1104419495">
    <w:abstractNumId w:val="21"/>
  </w:num>
  <w:num w:numId="17" w16cid:durableId="990250137">
    <w:abstractNumId w:val="45"/>
  </w:num>
  <w:num w:numId="18" w16cid:durableId="92559950">
    <w:abstractNumId w:val="37"/>
  </w:num>
  <w:num w:numId="19" w16cid:durableId="989868447">
    <w:abstractNumId w:val="27"/>
  </w:num>
  <w:num w:numId="20" w16cid:durableId="1025517931">
    <w:abstractNumId w:val="36"/>
  </w:num>
  <w:num w:numId="21" w16cid:durableId="888301145">
    <w:abstractNumId w:val="43"/>
  </w:num>
  <w:num w:numId="22" w16cid:durableId="662050372">
    <w:abstractNumId w:val="29"/>
  </w:num>
  <w:num w:numId="23" w16cid:durableId="1822888278">
    <w:abstractNumId w:val="28"/>
  </w:num>
  <w:num w:numId="24" w16cid:durableId="1047030191">
    <w:abstractNumId w:val="44"/>
  </w:num>
  <w:num w:numId="25" w16cid:durableId="555817839">
    <w:abstractNumId w:val="34"/>
  </w:num>
  <w:num w:numId="26" w16cid:durableId="1799100776">
    <w:abstractNumId w:val="26"/>
  </w:num>
  <w:num w:numId="27" w16cid:durableId="164368978">
    <w:abstractNumId w:val="23"/>
  </w:num>
  <w:num w:numId="28" w16cid:durableId="2022198469">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787"/>
    <w:rsid w:val="00002D2A"/>
    <w:rsid w:val="00003966"/>
    <w:rsid w:val="0001159C"/>
    <w:rsid w:val="00022E4A"/>
    <w:rsid w:val="00025406"/>
    <w:rsid w:val="00040D39"/>
    <w:rsid w:val="000425AB"/>
    <w:rsid w:val="00054A82"/>
    <w:rsid w:val="00064935"/>
    <w:rsid w:val="00073A80"/>
    <w:rsid w:val="000A58EF"/>
    <w:rsid w:val="000A5C63"/>
    <w:rsid w:val="000A62C8"/>
    <w:rsid w:val="000B5CD5"/>
    <w:rsid w:val="000D0B49"/>
    <w:rsid w:val="000D13E3"/>
    <w:rsid w:val="000D1838"/>
    <w:rsid w:val="000D62E0"/>
    <w:rsid w:val="000E0BB9"/>
    <w:rsid w:val="000F0145"/>
    <w:rsid w:val="0010119F"/>
    <w:rsid w:val="00104571"/>
    <w:rsid w:val="00112187"/>
    <w:rsid w:val="00122A72"/>
    <w:rsid w:val="00123A6B"/>
    <w:rsid w:val="00131CC6"/>
    <w:rsid w:val="00135BEF"/>
    <w:rsid w:val="0014109B"/>
    <w:rsid w:val="001571D0"/>
    <w:rsid w:val="00163819"/>
    <w:rsid w:val="0018615A"/>
    <w:rsid w:val="001877DC"/>
    <w:rsid w:val="00191B50"/>
    <w:rsid w:val="00194CFD"/>
    <w:rsid w:val="00195787"/>
    <w:rsid w:val="001A6554"/>
    <w:rsid w:val="001B3F02"/>
    <w:rsid w:val="001C5C08"/>
    <w:rsid w:val="001C723F"/>
    <w:rsid w:val="00210941"/>
    <w:rsid w:val="002154ED"/>
    <w:rsid w:val="0022034C"/>
    <w:rsid w:val="00225216"/>
    <w:rsid w:val="00230969"/>
    <w:rsid w:val="00230E72"/>
    <w:rsid w:val="002318EE"/>
    <w:rsid w:val="00242E92"/>
    <w:rsid w:val="002444B6"/>
    <w:rsid w:val="00252014"/>
    <w:rsid w:val="00252EE9"/>
    <w:rsid w:val="0025380C"/>
    <w:rsid w:val="00254F46"/>
    <w:rsid w:val="00266078"/>
    <w:rsid w:val="00275798"/>
    <w:rsid w:val="0027641D"/>
    <w:rsid w:val="002A29F6"/>
    <w:rsid w:val="002A48AB"/>
    <w:rsid w:val="002A5A0B"/>
    <w:rsid w:val="002A62F2"/>
    <w:rsid w:val="002B7158"/>
    <w:rsid w:val="002B7D60"/>
    <w:rsid w:val="002D35D6"/>
    <w:rsid w:val="002D7E78"/>
    <w:rsid w:val="002E549D"/>
    <w:rsid w:val="002E7AB5"/>
    <w:rsid w:val="002F4D24"/>
    <w:rsid w:val="002F756A"/>
    <w:rsid w:val="00304D62"/>
    <w:rsid w:val="00312FEA"/>
    <w:rsid w:val="00313761"/>
    <w:rsid w:val="00313785"/>
    <w:rsid w:val="00315638"/>
    <w:rsid w:val="00317E71"/>
    <w:rsid w:val="0032139D"/>
    <w:rsid w:val="00324EDF"/>
    <w:rsid w:val="00335697"/>
    <w:rsid w:val="003369A6"/>
    <w:rsid w:val="00337554"/>
    <w:rsid w:val="00345DC9"/>
    <w:rsid w:val="00351C39"/>
    <w:rsid w:val="003570DA"/>
    <w:rsid w:val="003804AE"/>
    <w:rsid w:val="00394D5F"/>
    <w:rsid w:val="003A2662"/>
    <w:rsid w:val="003A4456"/>
    <w:rsid w:val="003A5295"/>
    <w:rsid w:val="003B11E3"/>
    <w:rsid w:val="003B787E"/>
    <w:rsid w:val="003D2CA2"/>
    <w:rsid w:val="003D4A95"/>
    <w:rsid w:val="003D5227"/>
    <w:rsid w:val="003E3EF1"/>
    <w:rsid w:val="003E4D83"/>
    <w:rsid w:val="003F1825"/>
    <w:rsid w:val="003F4DBD"/>
    <w:rsid w:val="003F500E"/>
    <w:rsid w:val="00403A10"/>
    <w:rsid w:val="004063C2"/>
    <w:rsid w:val="00414A38"/>
    <w:rsid w:val="00416633"/>
    <w:rsid w:val="004174E3"/>
    <w:rsid w:val="00422FE7"/>
    <w:rsid w:val="004251A4"/>
    <w:rsid w:val="0043170D"/>
    <w:rsid w:val="00431E67"/>
    <w:rsid w:val="00434F64"/>
    <w:rsid w:val="0044315D"/>
    <w:rsid w:val="0044702E"/>
    <w:rsid w:val="00447B63"/>
    <w:rsid w:val="00447BEF"/>
    <w:rsid w:val="00450266"/>
    <w:rsid w:val="004629C6"/>
    <w:rsid w:val="00470A8D"/>
    <w:rsid w:val="004720B9"/>
    <w:rsid w:val="00477A20"/>
    <w:rsid w:val="00482E6D"/>
    <w:rsid w:val="004871F1"/>
    <w:rsid w:val="0048745B"/>
    <w:rsid w:val="00487AEC"/>
    <w:rsid w:val="004922A2"/>
    <w:rsid w:val="00492F98"/>
    <w:rsid w:val="00494F0A"/>
    <w:rsid w:val="00497259"/>
    <w:rsid w:val="004A1A69"/>
    <w:rsid w:val="004A40F3"/>
    <w:rsid w:val="004B19D4"/>
    <w:rsid w:val="004B5C84"/>
    <w:rsid w:val="004C1C27"/>
    <w:rsid w:val="004E1CA4"/>
    <w:rsid w:val="004E712D"/>
    <w:rsid w:val="005006DB"/>
    <w:rsid w:val="00513C95"/>
    <w:rsid w:val="005156AC"/>
    <w:rsid w:val="005262A8"/>
    <w:rsid w:val="00533DE7"/>
    <w:rsid w:val="00546ADF"/>
    <w:rsid w:val="00552B81"/>
    <w:rsid w:val="00553758"/>
    <w:rsid w:val="00561155"/>
    <w:rsid w:val="005807EC"/>
    <w:rsid w:val="0058089D"/>
    <w:rsid w:val="00583FF8"/>
    <w:rsid w:val="005853CE"/>
    <w:rsid w:val="005A0B33"/>
    <w:rsid w:val="005A0C7A"/>
    <w:rsid w:val="005A51E8"/>
    <w:rsid w:val="005B345F"/>
    <w:rsid w:val="005B3CB4"/>
    <w:rsid w:val="005C41B6"/>
    <w:rsid w:val="005D7737"/>
    <w:rsid w:val="005F39EB"/>
    <w:rsid w:val="005F6D6E"/>
    <w:rsid w:val="00602349"/>
    <w:rsid w:val="0061397F"/>
    <w:rsid w:val="006146CF"/>
    <w:rsid w:val="006151BA"/>
    <w:rsid w:val="00617698"/>
    <w:rsid w:val="006314E9"/>
    <w:rsid w:val="00640955"/>
    <w:rsid w:val="00642767"/>
    <w:rsid w:val="00645265"/>
    <w:rsid w:val="006466E1"/>
    <w:rsid w:val="0064716A"/>
    <w:rsid w:val="00647DA8"/>
    <w:rsid w:val="006506AE"/>
    <w:rsid w:val="00656E9A"/>
    <w:rsid w:val="00661793"/>
    <w:rsid w:val="00667772"/>
    <w:rsid w:val="006723C3"/>
    <w:rsid w:val="006757D3"/>
    <w:rsid w:val="0069429E"/>
    <w:rsid w:val="00697869"/>
    <w:rsid w:val="006A50FF"/>
    <w:rsid w:val="006A5CD4"/>
    <w:rsid w:val="006C27E6"/>
    <w:rsid w:val="006D546C"/>
    <w:rsid w:val="006E2B79"/>
    <w:rsid w:val="006E3D66"/>
    <w:rsid w:val="006E4496"/>
    <w:rsid w:val="006E7396"/>
    <w:rsid w:val="006F29AD"/>
    <w:rsid w:val="0070435E"/>
    <w:rsid w:val="00711ECE"/>
    <w:rsid w:val="00712E04"/>
    <w:rsid w:val="00720609"/>
    <w:rsid w:val="0072557C"/>
    <w:rsid w:val="007312B8"/>
    <w:rsid w:val="0074359C"/>
    <w:rsid w:val="007464EA"/>
    <w:rsid w:val="00747EBB"/>
    <w:rsid w:val="00750831"/>
    <w:rsid w:val="007535D5"/>
    <w:rsid w:val="00754691"/>
    <w:rsid w:val="00772F28"/>
    <w:rsid w:val="00780E4D"/>
    <w:rsid w:val="00782642"/>
    <w:rsid w:val="007856B1"/>
    <w:rsid w:val="007861D9"/>
    <w:rsid w:val="00791297"/>
    <w:rsid w:val="00792C4F"/>
    <w:rsid w:val="00792EFD"/>
    <w:rsid w:val="00793F13"/>
    <w:rsid w:val="00796214"/>
    <w:rsid w:val="007A512D"/>
    <w:rsid w:val="007B50C0"/>
    <w:rsid w:val="007C0405"/>
    <w:rsid w:val="007D1562"/>
    <w:rsid w:val="007D4F40"/>
    <w:rsid w:val="007D5648"/>
    <w:rsid w:val="007D77AE"/>
    <w:rsid w:val="007E4F4D"/>
    <w:rsid w:val="007E50AD"/>
    <w:rsid w:val="00800F2B"/>
    <w:rsid w:val="008034B1"/>
    <w:rsid w:val="008065EE"/>
    <w:rsid w:val="008078B0"/>
    <w:rsid w:val="00814931"/>
    <w:rsid w:val="008154F5"/>
    <w:rsid w:val="008227EC"/>
    <w:rsid w:val="00824928"/>
    <w:rsid w:val="008540D8"/>
    <w:rsid w:val="008566DD"/>
    <w:rsid w:val="00892576"/>
    <w:rsid w:val="0089665C"/>
    <w:rsid w:val="008C23FF"/>
    <w:rsid w:val="008C54E4"/>
    <w:rsid w:val="008C63D1"/>
    <w:rsid w:val="008C6744"/>
    <w:rsid w:val="008E166E"/>
    <w:rsid w:val="008F3BD8"/>
    <w:rsid w:val="0090037C"/>
    <w:rsid w:val="00912689"/>
    <w:rsid w:val="009271C3"/>
    <w:rsid w:val="009350A3"/>
    <w:rsid w:val="00937A6A"/>
    <w:rsid w:val="00940753"/>
    <w:rsid w:val="00946A34"/>
    <w:rsid w:val="009502A0"/>
    <w:rsid w:val="00951247"/>
    <w:rsid w:val="00952032"/>
    <w:rsid w:val="00973203"/>
    <w:rsid w:val="009937E6"/>
    <w:rsid w:val="009A4E8F"/>
    <w:rsid w:val="009A60CB"/>
    <w:rsid w:val="009C1A02"/>
    <w:rsid w:val="009E113C"/>
    <w:rsid w:val="009F2EB2"/>
    <w:rsid w:val="00A05241"/>
    <w:rsid w:val="00A21E8F"/>
    <w:rsid w:val="00A30A28"/>
    <w:rsid w:val="00A33729"/>
    <w:rsid w:val="00A45504"/>
    <w:rsid w:val="00A738FA"/>
    <w:rsid w:val="00A74E08"/>
    <w:rsid w:val="00A85110"/>
    <w:rsid w:val="00A87093"/>
    <w:rsid w:val="00A93E08"/>
    <w:rsid w:val="00A942C3"/>
    <w:rsid w:val="00AB336E"/>
    <w:rsid w:val="00AB700F"/>
    <w:rsid w:val="00AC3B53"/>
    <w:rsid w:val="00AD321A"/>
    <w:rsid w:val="00AE0A71"/>
    <w:rsid w:val="00AF32BC"/>
    <w:rsid w:val="00AF3581"/>
    <w:rsid w:val="00AF781E"/>
    <w:rsid w:val="00AF7DA7"/>
    <w:rsid w:val="00B15476"/>
    <w:rsid w:val="00B17DC6"/>
    <w:rsid w:val="00B24606"/>
    <w:rsid w:val="00B525B8"/>
    <w:rsid w:val="00B54C7E"/>
    <w:rsid w:val="00B558E1"/>
    <w:rsid w:val="00B66F19"/>
    <w:rsid w:val="00B67441"/>
    <w:rsid w:val="00B72EE9"/>
    <w:rsid w:val="00B82EC1"/>
    <w:rsid w:val="00B8510A"/>
    <w:rsid w:val="00B85C8F"/>
    <w:rsid w:val="00B90BA6"/>
    <w:rsid w:val="00B9643D"/>
    <w:rsid w:val="00BB0870"/>
    <w:rsid w:val="00BB1363"/>
    <w:rsid w:val="00BB2C3E"/>
    <w:rsid w:val="00BB598F"/>
    <w:rsid w:val="00BC4F69"/>
    <w:rsid w:val="00BE2F47"/>
    <w:rsid w:val="00BE53BB"/>
    <w:rsid w:val="00BE591B"/>
    <w:rsid w:val="00BF0117"/>
    <w:rsid w:val="00BF319D"/>
    <w:rsid w:val="00BF4761"/>
    <w:rsid w:val="00C01D97"/>
    <w:rsid w:val="00C0241D"/>
    <w:rsid w:val="00C107EE"/>
    <w:rsid w:val="00C11C38"/>
    <w:rsid w:val="00C154AA"/>
    <w:rsid w:val="00C1654F"/>
    <w:rsid w:val="00C2046E"/>
    <w:rsid w:val="00C30204"/>
    <w:rsid w:val="00C433C3"/>
    <w:rsid w:val="00C44CC3"/>
    <w:rsid w:val="00C45096"/>
    <w:rsid w:val="00C50DCE"/>
    <w:rsid w:val="00C51DEE"/>
    <w:rsid w:val="00C5395D"/>
    <w:rsid w:val="00C63DD4"/>
    <w:rsid w:val="00C754FF"/>
    <w:rsid w:val="00C7600F"/>
    <w:rsid w:val="00C804D0"/>
    <w:rsid w:val="00C9098A"/>
    <w:rsid w:val="00CA1C08"/>
    <w:rsid w:val="00CB041E"/>
    <w:rsid w:val="00CB5F48"/>
    <w:rsid w:val="00CD2701"/>
    <w:rsid w:val="00CD3A73"/>
    <w:rsid w:val="00CE00C9"/>
    <w:rsid w:val="00CE1A91"/>
    <w:rsid w:val="00CE4C58"/>
    <w:rsid w:val="00CE53E5"/>
    <w:rsid w:val="00CE7B83"/>
    <w:rsid w:val="00D03194"/>
    <w:rsid w:val="00D0795F"/>
    <w:rsid w:val="00D11FB6"/>
    <w:rsid w:val="00D15CE1"/>
    <w:rsid w:val="00D166E7"/>
    <w:rsid w:val="00D20659"/>
    <w:rsid w:val="00D24004"/>
    <w:rsid w:val="00D40051"/>
    <w:rsid w:val="00D43BAF"/>
    <w:rsid w:val="00D4570A"/>
    <w:rsid w:val="00D52F83"/>
    <w:rsid w:val="00D62B23"/>
    <w:rsid w:val="00D72CFE"/>
    <w:rsid w:val="00D734D3"/>
    <w:rsid w:val="00D7605E"/>
    <w:rsid w:val="00D83B02"/>
    <w:rsid w:val="00D901EE"/>
    <w:rsid w:val="00D902D6"/>
    <w:rsid w:val="00D945C1"/>
    <w:rsid w:val="00DB435A"/>
    <w:rsid w:val="00DB6F67"/>
    <w:rsid w:val="00DC6924"/>
    <w:rsid w:val="00DE596B"/>
    <w:rsid w:val="00DF5E89"/>
    <w:rsid w:val="00E03B99"/>
    <w:rsid w:val="00E1163C"/>
    <w:rsid w:val="00E23909"/>
    <w:rsid w:val="00E31561"/>
    <w:rsid w:val="00E43629"/>
    <w:rsid w:val="00E44B0C"/>
    <w:rsid w:val="00E46BDE"/>
    <w:rsid w:val="00E52524"/>
    <w:rsid w:val="00E578A6"/>
    <w:rsid w:val="00E67DCF"/>
    <w:rsid w:val="00E726A9"/>
    <w:rsid w:val="00EA06C5"/>
    <w:rsid w:val="00EB556D"/>
    <w:rsid w:val="00EB6AF5"/>
    <w:rsid w:val="00EB7F69"/>
    <w:rsid w:val="00ED4EB4"/>
    <w:rsid w:val="00ED7983"/>
    <w:rsid w:val="00F12161"/>
    <w:rsid w:val="00F12A88"/>
    <w:rsid w:val="00F147BA"/>
    <w:rsid w:val="00F16FA0"/>
    <w:rsid w:val="00F233BA"/>
    <w:rsid w:val="00F35B8E"/>
    <w:rsid w:val="00F43482"/>
    <w:rsid w:val="00F4673F"/>
    <w:rsid w:val="00F51B33"/>
    <w:rsid w:val="00F559A1"/>
    <w:rsid w:val="00F6478A"/>
    <w:rsid w:val="00F672BD"/>
    <w:rsid w:val="00F67610"/>
    <w:rsid w:val="00F713B3"/>
    <w:rsid w:val="00F74382"/>
    <w:rsid w:val="00F7797B"/>
    <w:rsid w:val="00F840C2"/>
    <w:rsid w:val="00F9267B"/>
    <w:rsid w:val="00FA11BA"/>
    <w:rsid w:val="00FA37D5"/>
    <w:rsid w:val="00FA404A"/>
    <w:rsid w:val="00FA6B1D"/>
    <w:rsid w:val="00FC1C20"/>
    <w:rsid w:val="00FC2D21"/>
    <w:rsid w:val="00FC4618"/>
    <w:rsid w:val="00FD242D"/>
    <w:rsid w:val="00FE7935"/>
    <w:rsid w:val="00FF6C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FA22F6"/>
  <w15:docId w15:val="{48AF09D5-0F16-4D9D-9070-5C21359F9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390A"/>
    <w:pPr>
      <w:suppressAutoHyphens/>
    </w:pPr>
    <w:rPr>
      <w:rFonts w:ascii="Arial" w:hAnsi="Arial" w:cs="Tahoma"/>
      <w:szCs w:val="24"/>
    </w:rPr>
  </w:style>
  <w:style w:type="paragraph" w:styleId="Ttulo1">
    <w:name w:val="heading 1"/>
    <w:basedOn w:val="Normal"/>
    <w:next w:val="Normal"/>
    <w:link w:val="Ttulo1Char"/>
    <w:uiPriority w:val="9"/>
    <w:qFormat/>
    <w:rsid w:val="000D390A"/>
    <w:pPr>
      <w:keepNext/>
      <w:keepLines/>
      <w:spacing w:before="240"/>
      <w:outlineLvl w:val="0"/>
    </w:pPr>
    <w:rPr>
      <w:rFonts w:ascii="Cambria" w:eastAsia="MS Gothic" w:hAnsi="Cambria" w:cs="Times New Roman"/>
      <w:color w:val="365F91"/>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 w:val="24"/>
      <w:szCs w:val="20"/>
    </w:rPr>
  </w:style>
  <w:style w:type="paragraph" w:styleId="Ttulo3">
    <w:name w:val="heading 3"/>
    <w:basedOn w:val="Normal"/>
    <w:next w:val="Normal"/>
    <w:link w:val="Ttulo3Char"/>
    <w:uiPriority w:val="9"/>
    <w:qFormat/>
    <w:rsid w:val="006314E9"/>
    <w:pPr>
      <w:keepNext/>
      <w:numPr>
        <w:ilvl w:val="2"/>
        <w:numId w:val="1"/>
      </w:numPr>
      <w:spacing w:before="240" w:after="60"/>
      <w:outlineLvl w:val="2"/>
    </w:pPr>
    <w:rPr>
      <w:rFonts w:ascii="Times New Roman" w:hAnsi="Times New Roman" w:cs="Times New Roman"/>
      <w:b/>
      <w:sz w:val="24"/>
      <w:szCs w:val="20"/>
      <w:lang w:eastAsia="zh-CN"/>
    </w:rPr>
  </w:style>
  <w:style w:type="paragraph" w:styleId="Ttulo4">
    <w:name w:val="heading 4"/>
    <w:basedOn w:val="Normal"/>
    <w:next w:val="Normal"/>
    <w:link w:val="Ttulo4Char"/>
    <w:qFormat/>
    <w:rsid w:val="006314E9"/>
    <w:pPr>
      <w:keepNext/>
      <w:numPr>
        <w:ilvl w:val="3"/>
        <w:numId w:val="1"/>
      </w:numPr>
      <w:spacing w:before="240" w:after="60"/>
      <w:outlineLvl w:val="3"/>
    </w:pPr>
    <w:rPr>
      <w:rFonts w:ascii="Times New Roman" w:hAnsi="Times New Roman" w:cs="Times New Roman"/>
      <w:b/>
      <w:i/>
      <w:sz w:val="24"/>
      <w:szCs w:val="20"/>
      <w:lang w:eastAsia="zh-CN"/>
    </w:rPr>
  </w:style>
  <w:style w:type="paragraph" w:styleId="Ttulo5">
    <w:name w:val="heading 5"/>
    <w:basedOn w:val="Normal"/>
    <w:next w:val="Normal"/>
    <w:link w:val="Ttulo5Char"/>
    <w:qFormat/>
    <w:rsid w:val="006314E9"/>
    <w:pPr>
      <w:numPr>
        <w:ilvl w:val="4"/>
        <w:numId w:val="1"/>
      </w:numPr>
      <w:spacing w:before="240" w:after="60"/>
      <w:outlineLvl w:val="4"/>
    </w:pPr>
    <w:rPr>
      <w:rFonts w:cs="Arial"/>
      <w:sz w:val="22"/>
      <w:szCs w:val="20"/>
      <w:lang w:eastAsia="zh-CN"/>
    </w:rPr>
  </w:style>
  <w:style w:type="paragraph" w:styleId="Ttulo6">
    <w:name w:val="heading 6"/>
    <w:basedOn w:val="Normal"/>
    <w:next w:val="Normal"/>
    <w:link w:val="Ttulo6Char"/>
    <w:uiPriority w:val="9"/>
    <w:qFormat/>
    <w:rsid w:val="006314E9"/>
    <w:pPr>
      <w:numPr>
        <w:ilvl w:val="5"/>
        <w:numId w:val="1"/>
      </w:numPr>
      <w:spacing w:before="240" w:after="60"/>
      <w:outlineLvl w:val="5"/>
    </w:pPr>
    <w:rPr>
      <w:rFonts w:cs="Arial"/>
      <w:i/>
      <w:sz w:val="22"/>
      <w:szCs w:val="20"/>
      <w:lang w:eastAsia="zh-CN"/>
    </w:rPr>
  </w:style>
  <w:style w:type="paragraph" w:styleId="Ttulo7">
    <w:name w:val="heading 7"/>
    <w:basedOn w:val="Normal"/>
    <w:next w:val="Normal"/>
    <w:link w:val="Ttulo7Char"/>
    <w:qFormat/>
    <w:rsid w:val="006314E9"/>
    <w:pPr>
      <w:numPr>
        <w:ilvl w:val="6"/>
        <w:numId w:val="1"/>
      </w:numPr>
      <w:spacing w:before="240" w:after="60"/>
      <w:outlineLvl w:val="6"/>
    </w:pPr>
    <w:rPr>
      <w:rFonts w:cs="Arial"/>
      <w:szCs w:val="20"/>
      <w:lang w:eastAsia="zh-CN"/>
    </w:rPr>
  </w:style>
  <w:style w:type="paragraph" w:styleId="Ttulo8">
    <w:name w:val="heading 8"/>
    <w:basedOn w:val="Normal"/>
    <w:next w:val="Normal"/>
    <w:link w:val="Ttulo8Char"/>
    <w:qFormat/>
    <w:rsid w:val="006314E9"/>
    <w:pPr>
      <w:numPr>
        <w:ilvl w:val="7"/>
        <w:numId w:val="1"/>
      </w:numPr>
      <w:spacing w:before="240" w:after="60"/>
      <w:outlineLvl w:val="7"/>
    </w:pPr>
    <w:rPr>
      <w:rFonts w:cs="Arial"/>
      <w:i/>
      <w:szCs w:val="20"/>
      <w:lang w:eastAsia="zh-CN"/>
    </w:rPr>
  </w:style>
  <w:style w:type="paragraph" w:styleId="Ttulo9">
    <w:name w:val="heading 9"/>
    <w:basedOn w:val="Normal"/>
    <w:next w:val="Normal"/>
    <w:link w:val="Ttulo9Char"/>
    <w:qFormat/>
    <w:rsid w:val="006314E9"/>
    <w:pPr>
      <w:numPr>
        <w:ilvl w:val="8"/>
        <w:numId w:val="1"/>
      </w:numPr>
      <w:spacing w:before="240" w:after="60"/>
      <w:outlineLvl w:val="8"/>
    </w:pPr>
    <w:rPr>
      <w:rFonts w:cs="Arial"/>
      <w:i/>
      <w:sz w:val="18"/>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D390A"/>
    <w:rPr>
      <w:rFonts w:ascii="Cambria" w:eastAsia="MS Gothic" w:hAnsi="Cambria" w:cs="Times New Roman"/>
      <w:color w:val="365F91"/>
      <w:sz w:val="32"/>
      <w:szCs w:val="32"/>
    </w:rPr>
  </w:style>
  <w:style w:type="character" w:customStyle="1" w:styleId="Ttulo2Char">
    <w:name w:val="Título 2 Char"/>
    <w:link w:val="Ttulo2"/>
    <w:rsid w:val="004B460A"/>
    <w:rPr>
      <w:b/>
      <w:color w:val="000000"/>
      <w:sz w:val="24"/>
    </w:rPr>
  </w:style>
  <w:style w:type="character" w:customStyle="1" w:styleId="Ttulo3Char">
    <w:name w:val="Título 3 Char"/>
    <w:basedOn w:val="Fontepargpadro"/>
    <w:link w:val="Ttulo3"/>
    <w:uiPriority w:val="9"/>
    <w:rsid w:val="006314E9"/>
    <w:rPr>
      <w:b/>
      <w:sz w:val="24"/>
      <w:lang w:eastAsia="zh-CN"/>
    </w:rPr>
  </w:style>
  <w:style w:type="character" w:customStyle="1" w:styleId="Ttulo4Char">
    <w:name w:val="Título 4 Char"/>
    <w:basedOn w:val="Fontepargpadro"/>
    <w:link w:val="Ttulo4"/>
    <w:rsid w:val="006314E9"/>
    <w:rPr>
      <w:b/>
      <w:i/>
      <w:sz w:val="24"/>
      <w:lang w:eastAsia="zh-CN"/>
    </w:rPr>
  </w:style>
  <w:style w:type="character" w:customStyle="1" w:styleId="Ttulo5Char">
    <w:name w:val="Título 5 Char"/>
    <w:basedOn w:val="Fontepargpadro"/>
    <w:link w:val="Ttulo5"/>
    <w:rsid w:val="006314E9"/>
    <w:rPr>
      <w:rFonts w:ascii="Arial" w:hAnsi="Arial" w:cs="Arial"/>
      <w:sz w:val="22"/>
      <w:lang w:eastAsia="zh-CN"/>
    </w:rPr>
  </w:style>
  <w:style w:type="character" w:customStyle="1" w:styleId="Ttulo6Char">
    <w:name w:val="Título 6 Char"/>
    <w:basedOn w:val="Fontepargpadro"/>
    <w:link w:val="Ttulo6"/>
    <w:uiPriority w:val="9"/>
    <w:rsid w:val="006314E9"/>
    <w:rPr>
      <w:rFonts w:ascii="Arial" w:hAnsi="Arial" w:cs="Arial"/>
      <w:i/>
      <w:sz w:val="22"/>
      <w:lang w:eastAsia="zh-CN"/>
    </w:rPr>
  </w:style>
  <w:style w:type="character" w:customStyle="1" w:styleId="Ttulo7Char">
    <w:name w:val="Título 7 Char"/>
    <w:basedOn w:val="Fontepargpadro"/>
    <w:link w:val="Ttulo7"/>
    <w:rsid w:val="006314E9"/>
    <w:rPr>
      <w:rFonts w:ascii="Arial" w:hAnsi="Arial" w:cs="Arial"/>
      <w:lang w:eastAsia="zh-CN"/>
    </w:rPr>
  </w:style>
  <w:style w:type="character" w:customStyle="1" w:styleId="Ttulo8Char">
    <w:name w:val="Título 8 Char"/>
    <w:basedOn w:val="Fontepargpadro"/>
    <w:link w:val="Ttulo8"/>
    <w:rsid w:val="006314E9"/>
    <w:rPr>
      <w:rFonts w:ascii="Arial" w:hAnsi="Arial" w:cs="Arial"/>
      <w:i/>
      <w:lang w:eastAsia="zh-CN"/>
    </w:rPr>
  </w:style>
  <w:style w:type="character" w:customStyle="1" w:styleId="Ttulo9Char">
    <w:name w:val="Título 9 Char"/>
    <w:basedOn w:val="Fontepargpadro"/>
    <w:link w:val="Ttulo9"/>
    <w:rsid w:val="006314E9"/>
    <w:rPr>
      <w:rFonts w:ascii="Arial" w:hAnsi="Arial" w:cs="Arial"/>
      <w:i/>
      <w:sz w:val="18"/>
      <w:lang w:eastAsia="zh-CN"/>
    </w:rPr>
  </w:style>
  <w:style w:type="character" w:customStyle="1" w:styleId="TextodebaloChar">
    <w:name w:val="Texto de balão Char"/>
    <w:link w:val="Textodebalo"/>
    <w:uiPriority w:val="99"/>
    <w:rsid w:val="003A73C1"/>
    <w:rPr>
      <w:rFonts w:ascii="Tahoma" w:hAnsi="Tahoma" w:cs="Tahoma"/>
      <w:sz w:val="16"/>
      <w:szCs w:val="16"/>
    </w:rPr>
  </w:style>
  <w:style w:type="paragraph" w:styleId="Textodebalo">
    <w:name w:val="Balloon Text"/>
    <w:basedOn w:val="Normal"/>
    <w:link w:val="TextodebaloChar"/>
    <w:uiPriority w:val="99"/>
    <w:rsid w:val="003A73C1"/>
    <w:rPr>
      <w:rFonts w:ascii="Tahoma" w:hAnsi="Tahoma" w:cs="Times New Roman"/>
      <w:sz w:val="16"/>
      <w:szCs w:val="16"/>
    </w:rPr>
  </w:style>
  <w:style w:type="character" w:customStyle="1" w:styleId="normalchar1">
    <w:name w:val="normal__char1"/>
    <w:rsid w:val="008D51CC"/>
    <w:rPr>
      <w:rFonts w:ascii="Arial" w:hAnsi="Arial" w:cs="Arial"/>
      <w:strike w:val="0"/>
      <w:dstrike w:val="0"/>
      <w:sz w:val="24"/>
      <w:szCs w:val="24"/>
      <w:u w:val="none"/>
      <w:effect w:val="none"/>
    </w:rPr>
  </w:style>
  <w:style w:type="character" w:customStyle="1" w:styleId="apple-style-span">
    <w:name w:val="apple-style-span"/>
    <w:basedOn w:val="Fontepargpadro"/>
    <w:rsid w:val="00260802"/>
  </w:style>
  <w:style w:type="character" w:customStyle="1" w:styleId="LinkdaInternet">
    <w:name w:val="Link da Internet"/>
    <w:uiPriority w:val="99"/>
    <w:rsid w:val="00BF1A7F"/>
    <w:rPr>
      <w:color w:val="000080"/>
      <w:u w:val="single"/>
    </w:rPr>
  </w:style>
  <w:style w:type="character" w:customStyle="1" w:styleId="CitaoChar">
    <w:name w:val="Citação Char"/>
    <w:aliases w:val="TCU Char,Citação AGU Char,NotaExplicativa Char"/>
    <w:link w:val="Citao"/>
    <w:qFormat/>
    <w:rsid w:val="00C322F1"/>
    <w:rPr>
      <w:rFonts w:ascii="Ecofont_Spranq_eco_Sans" w:eastAsia="Calibri" w:hAnsi="Ecofont_Spranq_eco_Sans" w:cs="Tahoma"/>
      <w:i/>
      <w:iCs/>
      <w:color w:val="000000"/>
      <w:szCs w:val="24"/>
      <w:shd w:val="clear" w:color="auto" w:fill="FFFFCC"/>
      <w:lang w:eastAsia="en-US"/>
    </w:rPr>
  </w:style>
  <w:style w:type="paragraph" w:styleId="Citao">
    <w:name w:val="Quote"/>
    <w:aliases w:val="TCU,Citação AGU,NotaExplicativa"/>
    <w:basedOn w:val="Normal"/>
    <w:next w:val="Normal"/>
    <w:link w:val="CitaoChar"/>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imes New Roman"/>
      <w:i/>
      <w:iCs/>
      <w:color w:val="000000"/>
      <w:lang w:eastAsia="en-US"/>
    </w:rPr>
  </w:style>
  <w:style w:type="character" w:customStyle="1" w:styleId="citao2Char">
    <w:name w:val="citação 2 Char"/>
    <w:basedOn w:val="CitaoChar"/>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Fontepargpadro"/>
    <w:uiPriority w:val="99"/>
    <w:unhideWhenUsed/>
    <w:qFormat/>
    <w:rsid w:val="0015519E"/>
    <w:rPr>
      <w:sz w:val="16"/>
      <w:szCs w:val="16"/>
    </w:rPr>
  </w:style>
  <w:style w:type="character" w:customStyle="1" w:styleId="TextodecomentrioChar">
    <w:name w:val="Texto de comentário Char"/>
    <w:basedOn w:val="Fontepargpadro"/>
    <w:link w:val="Textodecomentrio"/>
    <w:uiPriority w:val="99"/>
    <w:qFormat/>
    <w:rsid w:val="0015519E"/>
    <w:rPr>
      <w:rFonts w:ascii="Ecofont_Spranq_eco_Sans" w:hAnsi="Ecofont_Spranq_eco_Sans" w:cs="Tahoma"/>
    </w:rPr>
  </w:style>
  <w:style w:type="paragraph" w:styleId="Textodecomentrio">
    <w:name w:val="annotation text"/>
    <w:basedOn w:val="Normal"/>
    <w:link w:val="TextodecomentrioChar"/>
    <w:uiPriority w:val="99"/>
    <w:unhideWhenUsed/>
    <w:qFormat/>
    <w:rsid w:val="0015519E"/>
    <w:rPr>
      <w:szCs w:val="20"/>
    </w:rPr>
  </w:style>
  <w:style w:type="character" w:customStyle="1" w:styleId="AssuntodocomentrioChar">
    <w:name w:val="Assunto do comentário Char"/>
    <w:basedOn w:val="TextodecomentrioChar"/>
    <w:link w:val="Assuntodocomentrio"/>
    <w:uiPriority w:val="99"/>
    <w:semiHidden/>
    <w:rsid w:val="0015519E"/>
    <w:rPr>
      <w:rFonts w:ascii="Ecofont_Spranq_eco_Sans" w:hAnsi="Ecofont_Spranq_eco_Sans" w:cs="Tahoma"/>
      <w:b/>
      <w:bCs/>
    </w:rPr>
  </w:style>
  <w:style w:type="paragraph" w:styleId="Assuntodocomentrio">
    <w:name w:val="annotation subject"/>
    <w:basedOn w:val="Textodecomentrio"/>
    <w:link w:val="AssuntodocomentrioChar"/>
    <w:uiPriority w:val="99"/>
    <w:semiHidden/>
    <w:unhideWhenUsed/>
    <w:rsid w:val="0015519E"/>
    <w:rPr>
      <w:b/>
      <w:bCs/>
    </w:rPr>
  </w:style>
  <w:style w:type="character" w:styleId="TextodoEspaoReservado">
    <w:name w:val="Placeholder Text"/>
    <w:basedOn w:val="Fontepargpadro"/>
    <w:uiPriority w:val="67"/>
    <w:semiHidden/>
    <w:rsid w:val="00DD3355"/>
    <w:rPr>
      <w:color w:val="808080"/>
    </w:rPr>
  </w:style>
  <w:style w:type="character" w:customStyle="1" w:styleId="CabealhoChar">
    <w:name w:val="Cabeçalho Char"/>
    <w:basedOn w:val="Fontepargpadro"/>
    <w:link w:val="Cabealho"/>
    <w:uiPriority w:val="99"/>
    <w:rsid w:val="00DB64EF"/>
    <w:rPr>
      <w:rFonts w:ascii="Ecofont_Spranq_eco_Sans" w:hAnsi="Ecofont_Spranq_eco_Sans" w:cs="Tahoma"/>
      <w:sz w:val="24"/>
      <w:szCs w:val="24"/>
    </w:rPr>
  </w:style>
  <w:style w:type="paragraph" w:styleId="Cabealho">
    <w:name w:val="header"/>
    <w:basedOn w:val="Normal"/>
    <w:link w:val="CabealhoChar"/>
    <w:uiPriority w:val="99"/>
    <w:unhideWhenUsed/>
    <w:rsid w:val="00DB64EF"/>
    <w:pPr>
      <w:tabs>
        <w:tab w:val="center" w:pos="4252"/>
        <w:tab w:val="right" w:pos="8504"/>
      </w:tabs>
    </w:pPr>
  </w:style>
  <w:style w:type="character" w:customStyle="1" w:styleId="RodapChar">
    <w:name w:val="Rodapé Char"/>
    <w:basedOn w:val="Fontepargpadro"/>
    <w:link w:val="Rodap"/>
    <w:uiPriority w:val="99"/>
    <w:qFormat/>
    <w:rsid w:val="00DB64EF"/>
    <w:rPr>
      <w:rFonts w:ascii="Ecofont_Spranq_eco_Sans" w:hAnsi="Ecofont_Spranq_eco_Sans" w:cs="Tahoma"/>
      <w:sz w:val="24"/>
      <w:szCs w:val="24"/>
    </w:rPr>
  </w:style>
  <w:style w:type="paragraph" w:styleId="Rodap">
    <w:name w:val="footer"/>
    <w:basedOn w:val="Normal"/>
    <w:link w:val="RodapChar"/>
    <w:uiPriority w:val="99"/>
    <w:unhideWhenUsed/>
    <w:rsid w:val="00DB64EF"/>
    <w:pPr>
      <w:tabs>
        <w:tab w:val="center" w:pos="4252"/>
        <w:tab w:val="right" w:pos="8504"/>
      </w:tabs>
    </w:pPr>
  </w:style>
  <w:style w:type="character" w:customStyle="1" w:styleId="Nivel1Char">
    <w:name w:val="Nivel1 Char"/>
    <w:basedOn w:val="Ttulo1Char"/>
    <w:link w:val="Nivel10"/>
    <w:rsid w:val="000D390A"/>
    <w:rPr>
      <w:rFonts w:ascii="Arial" w:eastAsia="MS Gothic" w:hAnsi="Arial" w:cs="Times New Roman"/>
      <w:b/>
      <w:color w:val="000000"/>
      <w:sz w:val="32"/>
      <w:szCs w:val="32"/>
    </w:rPr>
  </w:style>
  <w:style w:type="paragraph" w:customStyle="1" w:styleId="Nivel10">
    <w:name w:val="Nivel1"/>
    <w:basedOn w:val="Ttulo1"/>
    <w:link w:val="Nivel1Char"/>
    <w:qFormat/>
    <w:rsid w:val="000D390A"/>
    <w:pPr>
      <w:numPr>
        <w:numId w:val="3"/>
      </w:numPr>
      <w:spacing w:before="480" w:line="276" w:lineRule="auto"/>
      <w:jc w:val="both"/>
    </w:pPr>
    <w:rPr>
      <w:rFonts w:ascii="Arial" w:hAnsi="Arial"/>
      <w:b/>
      <w:color w:val="000000"/>
      <w:sz w:val="20"/>
      <w:szCs w:val="20"/>
    </w:rPr>
  </w:style>
  <w:style w:type="character" w:customStyle="1" w:styleId="Recuodecorpodetexto2Char">
    <w:name w:val="Recuo de corpo de texto 2 Char"/>
    <w:basedOn w:val="Fontepargpadro"/>
    <w:link w:val="Recuodecorpodetexto2"/>
    <w:rsid w:val="0073446A"/>
    <w:rPr>
      <w:sz w:val="24"/>
      <w:szCs w:val="24"/>
    </w:rPr>
  </w:style>
  <w:style w:type="paragraph" w:styleId="Recuodecorpodetexto2">
    <w:name w:val="Body Text Indent 2"/>
    <w:basedOn w:val="Normal"/>
    <w:link w:val="Recuodecorpodetexto2Char"/>
    <w:rsid w:val="0073446A"/>
    <w:pPr>
      <w:spacing w:after="120" w:line="480" w:lineRule="auto"/>
      <w:ind w:left="283"/>
    </w:pPr>
    <w:rPr>
      <w:rFonts w:ascii="Times New Roman" w:hAnsi="Times New Roman" w:cs="Times New Roman"/>
      <w:sz w:val="24"/>
    </w:rPr>
  </w:style>
  <w:style w:type="character" w:styleId="Forte">
    <w:name w:val="Strong"/>
    <w:basedOn w:val="Fontepargpadro"/>
    <w:uiPriority w:val="22"/>
    <w:qFormat/>
    <w:rsid w:val="00C92364"/>
    <w:rPr>
      <w:b/>
      <w:bCs/>
    </w:rPr>
  </w:style>
  <w:style w:type="character" w:styleId="nfase">
    <w:name w:val="Emphasis"/>
    <w:basedOn w:val="Fontepargpadro"/>
    <w:uiPriority w:val="20"/>
    <w:qFormat/>
    <w:rsid w:val="00E132D6"/>
    <w:rPr>
      <w:i/>
      <w:iCs/>
    </w:rPr>
  </w:style>
  <w:style w:type="character" w:customStyle="1" w:styleId="ListLabel1">
    <w:name w:val="ListLabel 1"/>
    <w:rsid w:val="00195787"/>
    <w:rPr>
      <w:i w:val="0"/>
    </w:rPr>
  </w:style>
  <w:style w:type="character" w:customStyle="1" w:styleId="ListLabel2">
    <w:name w:val="ListLabel 2"/>
    <w:rsid w:val="00195787"/>
    <w:rPr>
      <w:rFonts w:eastAsia="Arial Unicode MS"/>
    </w:rPr>
  </w:style>
  <w:style w:type="character" w:customStyle="1" w:styleId="ListLabel3">
    <w:name w:val="ListLabel 3"/>
    <w:rsid w:val="00195787"/>
    <w:rPr>
      <w:rFonts w:cs="Arial"/>
      <w:i/>
      <w:color w:val="FF0000"/>
    </w:rPr>
  </w:style>
  <w:style w:type="character" w:customStyle="1" w:styleId="ListLabel4">
    <w:name w:val="ListLabel 4"/>
    <w:rsid w:val="00195787"/>
    <w:rPr>
      <w:color w:val="0000FF"/>
    </w:rPr>
  </w:style>
  <w:style w:type="character" w:customStyle="1" w:styleId="ListLabel5">
    <w:name w:val="ListLabel 5"/>
    <w:rsid w:val="00195787"/>
    <w:rPr>
      <w:b w:val="0"/>
    </w:rPr>
  </w:style>
  <w:style w:type="character" w:customStyle="1" w:styleId="ListLabel6">
    <w:name w:val="ListLabel 6"/>
    <w:rsid w:val="00195787"/>
    <w:rPr>
      <w:b/>
      <w:i w:val="0"/>
    </w:rPr>
  </w:style>
  <w:style w:type="character" w:customStyle="1" w:styleId="ListLabel7">
    <w:name w:val="ListLabel 7"/>
    <w:rsid w:val="00195787"/>
    <w:rPr>
      <w:b/>
      <w:i w:val="0"/>
      <w:color w:val="00000A"/>
    </w:rPr>
  </w:style>
  <w:style w:type="character" w:customStyle="1" w:styleId="ListLabel8">
    <w:name w:val="ListLabel 8"/>
    <w:rsid w:val="00195787"/>
    <w:rPr>
      <w:b w:val="0"/>
      <w:i w:val="0"/>
      <w:color w:val="00000A"/>
    </w:rPr>
  </w:style>
  <w:style w:type="character" w:customStyle="1" w:styleId="ListLabel9">
    <w:name w:val="ListLabel 9"/>
    <w:rsid w:val="00195787"/>
    <w:rPr>
      <w:i/>
    </w:rPr>
  </w:style>
  <w:style w:type="character" w:customStyle="1" w:styleId="ListLabel10">
    <w:name w:val="ListLabel 10"/>
    <w:rsid w:val="00195787"/>
    <w:rPr>
      <w:b/>
    </w:rPr>
  </w:style>
  <w:style w:type="character" w:customStyle="1" w:styleId="ListLabel11">
    <w:name w:val="ListLabel 11"/>
    <w:rsid w:val="00195787"/>
    <w:rPr>
      <w:b w:val="0"/>
      <w:i w:val="0"/>
      <w:sz w:val="18"/>
      <w:szCs w:val="18"/>
    </w:rPr>
  </w:style>
  <w:style w:type="paragraph" w:styleId="Ttulo">
    <w:name w:val="Title"/>
    <w:basedOn w:val="Normal"/>
    <w:next w:val="Corpodotexto"/>
    <w:link w:val="TtuloChar"/>
    <w:rsid w:val="00195787"/>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rsid w:val="00195787"/>
    <w:pPr>
      <w:spacing w:after="140" w:line="288" w:lineRule="auto"/>
    </w:pPr>
  </w:style>
  <w:style w:type="paragraph" w:styleId="Lista">
    <w:name w:val="List"/>
    <w:basedOn w:val="Corpodotexto"/>
    <w:rsid w:val="00195787"/>
    <w:rPr>
      <w:rFonts w:cs="Mangal"/>
    </w:rPr>
  </w:style>
  <w:style w:type="paragraph" w:styleId="Legenda">
    <w:name w:val="caption"/>
    <w:basedOn w:val="Normal"/>
    <w:qFormat/>
    <w:rsid w:val="00195787"/>
    <w:pPr>
      <w:suppressLineNumbers/>
      <w:spacing w:before="120" w:after="120"/>
    </w:pPr>
    <w:rPr>
      <w:rFonts w:cs="Mangal"/>
      <w:i/>
      <w:iCs/>
      <w:sz w:val="24"/>
    </w:rPr>
  </w:style>
  <w:style w:type="paragraph" w:customStyle="1" w:styleId="ndice">
    <w:name w:val="Índice"/>
    <w:basedOn w:val="Normal"/>
    <w:rsid w:val="00195787"/>
    <w:pPr>
      <w:suppressLineNumbers/>
    </w:pPr>
    <w:rPr>
      <w:rFonts w:cs="Mangal"/>
    </w:rPr>
  </w:style>
  <w:style w:type="paragraph" w:styleId="PargrafodaLista">
    <w:name w:val="List Paragraph"/>
    <w:basedOn w:val="Normal"/>
    <w:link w:val="PargrafodaListaChar"/>
    <w:uiPriority w:val="34"/>
    <w:qFormat/>
    <w:rsid w:val="004773FC"/>
    <w:pPr>
      <w:ind w:left="720"/>
      <w:contextualSpacing/>
    </w:pPr>
  </w:style>
  <w:style w:type="character" w:customStyle="1" w:styleId="PargrafodaListaChar">
    <w:name w:val="Parágrafo da Lista Char"/>
    <w:link w:val="PargrafodaLista"/>
    <w:uiPriority w:val="34"/>
    <w:locked/>
    <w:rsid w:val="006D546C"/>
    <w:rPr>
      <w:rFonts w:ascii="Arial" w:hAnsi="Arial" w:cs="Tahoma"/>
      <w:szCs w:val="24"/>
    </w:rPr>
  </w:style>
  <w:style w:type="paragraph" w:styleId="NormalWeb">
    <w:name w:val="Normal (Web)"/>
    <w:basedOn w:val="Normal"/>
    <w:uiPriority w:val="99"/>
    <w:rsid w:val="006B156A"/>
    <w:pPr>
      <w:spacing w:after="280"/>
    </w:pPr>
    <w:rPr>
      <w:rFonts w:ascii="Times New Roman" w:hAnsi="Times New Roman" w:cs="Times New Roman"/>
    </w:rPr>
  </w:style>
  <w:style w:type="paragraph" w:customStyle="1" w:styleId="Nvel2">
    <w:name w:val="Nível 2"/>
    <w:basedOn w:val="Normal"/>
    <w:next w:val="Normal"/>
    <w:rsid w:val="004B460A"/>
    <w:pPr>
      <w:spacing w:after="120"/>
      <w:jc w:val="both"/>
    </w:pPr>
    <w:rPr>
      <w:rFonts w:cs="Times New Roman"/>
      <w:b/>
      <w:szCs w:val="20"/>
    </w:rPr>
  </w:style>
  <w:style w:type="paragraph" w:styleId="Commarcadores5">
    <w:name w:val="List Bullet 5"/>
    <w:basedOn w:val="Normal"/>
    <w:rsid w:val="001A3A05"/>
    <w:pPr>
      <w:numPr>
        <w:numId w:val="2"/>
      </w:numPr>
      <w:contextualSpacing/>
    </w:pPr>
  </w:style>
  <w:style w:type="paragraph" w:customStyle="1" w:styleId="citao2">
    <w:name w:val="citação 2"/>
    <w:basedOn w:val="Citao"/>
    <w:qFormat/>
    <w:rsid w:val="000A23DA"/>
    <w:rPr>
      <w:szCs w:val="20"/>
    </w:rPr>
  </w:style>
  <w:style w:type="paragraph" w:styleId="Reviso">
    <w:name w:val="Revision"/>
    <w:uiPriority w:val="99"/>
    <w:semiHidden/>
    <w:rsid w:val="00656F07"/>
    <w:pPr>
      <w:suppressAutoHyphens/>
    </w:pPr>
    <w:rPr>
      <w:rFonts w:ascii="Arial" w:hAnsi="Arial" w:cs="Tahoma"/>
      <w:szCs w:val="24"/>
    </w:rPr>
  </w:style>
  <w:style w:type="paragraph" w:customStyle="1" w:styleId="PargrafodaLista1">
    <w:name w:val="Parágrafo da Lista1"/>
    <w:basedOn w:val="Normal"/>
    <w:qFormat/>
    <w:rsid w:val="006C27E6"/>
    <w:pPr>
      <w:suppressAutoHyphens w:val="0"/>
      <w:ind w:left="720"/>
    </w:pPr>
    <w:rPr>
      <w:rFonts w:ascii="Ecofont_Spranq_eco_Sans" w:hAnsi="Ecofont_Spranq_eco_Sans" w:cs="Ecofont_Spranq_eco_Sans"/>
      <w:sz w:val="24"/>
    </w:rPr>
  </w:style>
  <w:style w:type="paragraph" w:customStyle="1" w:styleId="WW-Padro">
    <w:name w:val="WW-Padrão"/>
    <w:rsid w:val="003B11E3"/>
    <w:pPr>
      <w:suppressAutoHyphens/>
    </w:pPr>
    <w:rPr>
      <w:sz w:val="24"/>
      <w:lang w:eastAsia="ar-SA"/>
    </w:rPr>
  </w:style>
  <w:style w:type="table" w:styleId="Tabelacomgrade">
    <w:name w:val="Table Grid"/>
    <w:basedOn w:val="Tabelanormal"/>
    <w:uiPriority w:val="39"/>
    <w:unhideWhenUsed/>
    <w:rsid w:val="005006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E23909"/>
    <w:pPr>
      <w:suppressAutoHyphens w:val="0"/>
      <w:spacing w:after="120"/>
    </w:pPr>
    <w:rPr>
      <w:rFonts w:ascii="Times New Roman" w:hAnsi="Times New Roman" w:cs="Times New Roman"/>
      <w:sz w:val="24"/>
    </w:rPr>
  </w:style>
  <w:style w:type="character" w:customStyle="1" w:styleId="CorpodetextoChar">
    <w:name w:val="Corpo de texto Char"/>
    <w:basedOn w:val="Fontepargpadro"/>
    <w:link w:val="Corpodetexto"/>
    <w:uiPriority w:val="99"/>
    <w:rsid w:val="00E23909"/>
    <w:rPr>
      <w:sz w:val="24"/>
      <w:szCs w:val="24"/>
    </w:rPr>
  </w:style>
  <w:style w:type="paragraph" w:styleId="Textoembloco">
    <w:name w:val="Block Text"/>
    <w:basedOn w:val="Normal"/>
    <w:rsid w:val="00E23909"/>
    <w:pPr>
      <w:suppressAutoHyphens w:val="0"/>
      <w:ind w:left="567" w:right="284" w:hanging="567"/>
      <w:jc w:val="both"/>
    </w:pPr>
    <w:rPr>
      <w:rFonts w:ascii="Times New Roman" w:hAnsi="Times New Roman" w:cs="Times New Roman"/>
      <w:b/>
      <w:sz w:val="24"/>
      <w:szCs w:val="20"/>
    </w:rPr>
  </w:style>
  <w:style w:type="paragraph" w:customStyle="1" w:styleId="western">
    <w:name w:val="western"/>
    <w:basedOn w:val="Normal"/>
    <w:rsid w:val="00E23909"/>
    <w:pPr>
      <w:suppressAutoHyphens w:val="0"/>
      <w:spacing w:before="100" w:beforeAutospacing="1" w:after="119"/>
    </w:pPr>
    <w:rPr>
      <w:rFonts w:ascii="Times New Roman" w:hAnsi="Times New Roman" w:cs="Times New Roman"/>
      <w:sz w:val="24"/>
    </w:rPr>
  </w:style>
  <w:style w:type="paragraph" w:customStyle="1" w:styleId="Corpodetexto21">
    <w:name w:val="Corpo de texto 21"/>
    <w:basedOn w:val="Normal"/>
    <w:rsid w:val="001A6554"/>
    <w:pPr>
      <w:ind w:right="-148"/>
      <w:jc w:val="both"/>
    </w:pPr>
    <w:rPr>
      <w:rFonts w:cs="Times New Roman"/>
      <w:sz w:val="24"/>
      <w:szCs w:val="20"/>
      <w:lang w:eastAsia="ar-SA"/>
    </w:rPr>
  </w:style>
  <w:style w:type="paragraph" w:customStyle="1" w:styleId="Ttulo1doRosinaldo">
    <w:name w:val="Título 1 do Rosinaldo"/>
    <w:basedOn w:val="Normal"/>
    <w:rsid w:val="00313761"/>
    <w:pPr>
      <w:tabs>
        <w:tab w:val="num" w:pos="360"/>
      </w:tabs>
      <w:suppressAutoHyphens w:val="0"/>
      <w:ind w:left="360" w:hanging="360"/>
      <w:jc w:val="both"/>
    </w:pPr>
    <w:rPr>
      <w:rFonts w:cs="Times New Roman"/>
      <w:sz w:val="24"/>
      <w:szCs w:val="20"/>
    </w:rPr>
  </w:style>
  <w:style w:type="character" w:styleId="Nmerodepgina">
    <w:name w:val="page number"/>
    <w:rsid w:val="00BB598F"/>
  </w:style>
  <w:style w:type="character" w:styleId="Hyperlink">
    <w:name w:val="Hyperlink"/>
    <w:basedOn w:val="Fontepargpadro"/>
    <w:unhideWhenUsed/>
    <w:rsid w:val="005853CE"/>
    <w:rPr>
      <w:color w:val="0000FF" w:themeColor="hyperlink"/>
      <w:u w:val="single"/>
    </w:rPr>
  </w:style>
  <w:style w:type="character" w:customStyle="1" w:styleId="MenoPendente1">
    <w:name w:val="Menção Pendente1"/>
    <w:basedOn w:val="Fontepargpadro"/>
    <w:uiPriority w:val="99"/>
    <w:semiHidden/>
    <w:unhideWhenUsed/>
    <w:rsid w:val="005853CE"/>
    <w:rPr>
      <w:color w:val="605E5C"/>
      <w:shd w:val="clear" w:color="auto" w:fill="E1DFDD"/>
    </w:rPr>
  </w:style>
  <w:style w:type="paragraph" w:customStyle="1" w:styleId="Nivel01">
    <w:name w:val="Nivel_01"/>
    <w:basedOn w:val="Ttulo1"/>
    <w:qFormat/>
    <w:rsid w:val="00F74382"/>
    <w:pPr>
      <w:numPr>
        <w:numId w:val="6"/>
      </w:numPr>
      <w:tabs>
        <w:tab w:val="num" w:pos="360"/>
        <w:tab w:val="left" w:pos="567"/>
      </w:tabs>
      <w:suppressAutoHyphens w:val="0"/>
      <w:jc w:val="both"/>
    </w:pPr>
    <w:rPr>
      <w:rFonts w:ascii="Ecofont_Spranq_eco_Sans" w:eastAsiaTheme="majorEastAsia" w:hAnsi="Ecofont_Spranq_eco_Sans"/>
      <w:b/>
      <w:bCs/>
      <w:color w:val="auto"/>
      <w:sz w:val="20"/>
      <w:szCs w:val="20"/>
    </w:rPr>
  </w:style>
  <w:style w:type="character" w:customStyle="1" w:styleId="GradeColorida-nfase1Char">
    <w:name w:val="Grade Colorida - Ênfase 1 Char"/>
    <w:link w:val="GradeColorida-nfase11"/>
    <w:uiPriority w:val="29"/>
    <w:rsid w:val="00F74382"/>
    <w:rPr>
      <w:rFonts w:ascii="Ecofont_Spranq_eco_Sans" w:eastAsia="Calibri" w:hAnsi="Ecofont_Spranq_eco_Sans" w:cs="Ecofont_Spranq_eco_Sans"/>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qFormat/>
    <w:rsid w:val="00F7438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Ecofont_Spranq_eco_Sans"/>
      <w:i/>
      <w:iCs/>
      <w:color w:val="000000"/>
    </w:rPr>
  </w:style>
  <w:style w:type="paragraph" w:customStyle="1" w:styleId="Nivel01Titulo">
    <w:name w:val="Nivel_01_Titulo"/>
    <w:basedOn w:val="Ttulo1"/>
    <w:next w:val="Normal"/>
    <w:link w:val="Nivel01TituloChar"/>
    <w:qFormat/>
    <w:rsid w:val="00F74382"/>
    <w:pPr>
      <w:tabs>
        <w:tab w:val="num" w:pos="360"/>
        <w:tab w:val="left" w:pos="567"/>
      </w:tabs>
      <w:suppressAutoHyphens w:val="0"/>
      <w:jc w:val="both"/>
    </w:pPr>
    <w:rPr>
      <w:rFonts w:ascii="Arial" w:eastAsiaTheme="majorEastAsia" w:hAnsi="Arial"/>
      <w:b/>
      <w:bCs/>
      <w:color w:val="auto"/>
      <w:sz w:val="20"/>
      <w:szCs w:val="20"/>
    </w:rPr>
  </w:style>
  <w:style w:type="character" w:customStyle="1" w:styleId="Nivel01TituloChar">
    <w:name w:val="Nivel_01_Titulo Char"/>
    <w:basedOn w:val="Fontepargpadro"/>
    <w:link w:val="Nivel01Titulo"/>
    <w:qFormat/>
    <w:locked/>
    <w:rsid w:val="00F74382"/>
    <w:rPr>
      <w:rFonts w:ascii="Arial" w:eastAsiaTheme="majorEastAsia" w:hAnsi="Arial"/>
      <w:b/>
      <w:bCs/>
    </w:rPr>
  </w:style>
  <w:style w:type="paragraph" w:customStyle="1" w:styleId="SombreamentoMdio1-nfase31">
    <w:name w:val="Sombreamento Médio 1 - Ênfase 31"/>
    <w:basedOn w:val="Normal"/>
    <w:next w:val="Normal"/>
    <w:link w:val="SombreamentoMdio1-nfase3Char"/>
    <w:qFormat/>
    <w:rsid w:val="00A33729"/>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lang w:eastAsia="zh-CN"/>
    </w:rPr>
  </w:style>
  <w:style w:type="paragraph" w:customStyle="1" w:styleId="Citao1">
    <w:name w:val="Citação1"/>
    <w:basedOn w:val="Normal"/>
    <w:next w:val="Normal"/>
    <w:link w:val="QuoteChar"/>
    <w:qFormat/>
    <w:rsid w:val="001B3F0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1B3F02"/>
    <w:rPr>
      <w:rFonts w:ascii="Ecofont_Spranq_eco_Sans" w:hAnsi="Ecofont_Spranq_eco_Sans" w:cs="Ecofont_Spranq_eco_Sans"/>
      <w:i/>
      <w:iCs/>
      <w:color w:val="000000"/>
      <w:sz w:val="24"/>
      <w:szCs w:val="24"/>
      <w:shd w:val="clear" w:color="auto" w:fill="FFFFCC"/>
      <w:lang w:eastAsia="en-US"/>
    </w:rPr>
  </w:style>
  <w:style w:type="character" w:customStyle="1" w:styleId="Nivel2Char">
    <w:name w:val="Nivel 2 Char"/>
    <w:basedOn w:val="Fontepargpadro"/>
    <w:link w:val="Nivel2"/>
    <w:locked/>
    <w:rsid w:val="001B3F02"/>
    <w:rPr>
      <w:rFonts w:ascii="Ecofont_Spranq_eco_Sans" w:eastAsia="Arial Unicode MS" w:hAnsi="Ecofont_Spranq_eco_Sans"/>
    </w:rPr>
  </w:style>
  <w:style w:type="paragraph" w:customStyle="1" w:styleId="Nivel2">
    <w:name w:val="Nivel 2"/>
    <w:link w:val="Nivel2Char"/>
    <w:qFormat/>
    <w:rsid w:val="001B3F02"/>
    <w:pPr>
      <w:numPr>
        <w:ilvl w:val="1"/>
        <w:numId w:val="7"/>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qFormat/>
    <w:rsid w:val="001B3F02"/>
    <w:pPr>
      <w:numPr>
        <w:ilvl w:val="0"/>
      </w:numPr>
      <w:tabs>
        <w:tab w:val="num" w:pos="360"/>
      </w:tabs>
      <w:ind w:left="720" w:hanging="432"/>
    </w:pPr>
    <w:rPr>
      <w:rFonts w:cs="Arial"/>
      <w:b/>
    </w:rPr>
  </w:style>
  <w:style w:type="paragraph" w:customStyle="1" w:styleId="Nivel3">
    <w:name w:val="Nivel 3"/>
    <w:basedOn w:val="Nivel2"/>
    <w:link w:val="Nivel3Char"/>
    <w:qFormat/>
    <w:rsid w:val="001B3F02"/>
    <w:pPr>
      <w:numPr>
        <w:ilvl w:val="2"/>
      </w:numPr>
      <w:tabs>
        <w:tab w:val="num" w:pos="360"/>
      </w:tabs>
      <w:ind w:left="2160" w:hanging="180"/>
    </w:pPr>
    <w:rPr>
      <w:rFonts w:cs="Arial"/>
      <w:color w:val="000000"/>
    </w:rPr>
  </w:style>
  <w:style w:type="paragraph" w:customStyle="1" w:styleId="Nivel4">
    <w:name w:val="Nivel 4"/>
    <w:basedOn w:val="Nivel3"/>
    <w:link w:val="Nivel4Char"/>
    <w:qFormat/>
    <w:rsid w:val="001B3F02"/>
    <w:pPr>
      <w:numPr>
        <w:ilvl w:val="3"/>
      </w:numPr>
      <w:tabs>
        <w:tab w:val="num" w:pos="360"/>
      </w:tabs>
      <w:ind w:left="2880" w:hanging="360"/>
    </w:pPr>
    <w:rPr>
      <w:color w:val="auto"/>
    </w:rPr>
  </w:style>
  <w:style w:type="paragraph" w:customStyle="1" w:styleId="Nivel5">
    <w:name w:val="Nivel 5"/>
    <w:basedOn w:val="Nivel4"/>
    <w:qFormat/>
    <w:rsid w:val="001B3F02"/>
    <w:pPr>
      <w:numPr>
        <w:ilvl w:val="4"/>
      </w:numPr>
      <w:tabs>
        <w:tab w:val="num" w:pos="360"/>
      </w:tabs>
      <w:ind w:left="3600" w:hanging="360"/>
    </w:pPr>
  </w:style>
  <w:style w:type="character" w:customStyle="1" w:styleId="MenoPendente2">
    <w:name w:val="Menção Pendente2"/>
    <w:basedOn w:val="Fontepargpadro"/>
    <w:uiPriority w:val="99"/>
    <w:semiHidden/>
    <w:unhideWhenUsed/>
    <w:rsid w:val="00C433C3"/>
    <w:rPr>
      <w:color w:val="605E5C"/>
      <w:shd w:val="clear" w:color="auto" w:fill="E1DFDD"/>
    </w:rPr>
  </w:style>
  <w:style w:type="character" w:customStyle="1" w:styleId="WW8Num1z0">
    <w:name w:val="WW8Num1z0"/>
    <w:rsid w:val="006314E9"/>
    <w:rPr>
      <w:rFonts w:ascii="Symbol" w:hAnsi="Symbol" w:cs="Symbol"/>
    </w:rPr>
  </w:style>
  <w:style w:type="character" w:customStyle="1" w:styleId="WW8Num1z1">
    <w:name w:val="WW8Num1z1"/>
    <w:rsid w:val="006314E9"/>
  </w:style>
  <w:style w:type="character" w:customStyle="1" w:styleId="WW8Num1z2">
    <w:name w:val="WW8Num1z2"/>
    <w:rsid w:val="006314E9"/>
  </w:style>
  <w:style w:type="character" w:customStyle="1" w:styleId="WW8Num1z3">
    <w:name w:val="WW8Num1z3"/>
    <w:rsid w:val="006314E9"/>
  </w:style>
  <w:style w:type="character" w:customStyle="1" w:styleId="WW8Num1z4">
    <w:name w:val="WW8Num1z4"/>
    <w:rsid w:val="006314E9"/>
  </w:style>
  <w:style w:type="character" w:customStyle="1" w:styleId="WW8Num1z5">
    <w:name w:val="WW8Num1z5"/>
    <w:rsid w:val="006314E9"/>
  </w:style>
  <w:style w:type="character" w:customStyle="1" w:styleId="WW8Num1z6">
    <w:name w:val="WW8Num1z6"/>
    <w:rsid w:val="006314E9"/>
  </w:style>
  <w:style w:type="character" w:customStyle="1" w:styleId="WW8Num1z7">
    <w:name w:val="WW8Num1z7"/>
    <w:rsid w:val="006314E9"/>
  </w:style>
  <w:style w:type="character" w:customStyle="1" w:styleId="WW8Num1z8">
    <w:name w:val="WW8Num1z8"/>
    <w:rsid w:val="006314E9"/>
  </w:style>
  <w:style w:type="character" w:customStyle="1" w:styleId="WW8Num2z0">
    <w:name w:val="WW8Num2z0"/>
    <w:rsid w:val="006314E9"/>
    <w:rPr>
      <w:rFonts w:ascii="Symbol" w:hAnsi="Symbol" w:cs="Symbol"/>
    </w:rPr>
  </w:style>
  <w:style w:type="character" w:customStyle="1" w:styleId="WW8Num3z0">
    <w:name w:val="WW8Num3z0"/>
    <w:rsid w:val="006314E9"/>
    <w:rPr>
      <w:rFonts w:ascii="Symbol" w:hAnsi="Symbol" w:cs="StarSymbol"/>
      <w:color w:val="0000FF"/>
      <w:sz w:val="18"/>
      <w:szCs w:val="18"/>
    </w:rPr>
  </w:style>
  <w:style w:type="character" w:customStyle="1" w:styleId="WW8Num3z1">
    <w:name w:val="WW8Num3z1"/>
    <w:rsid w:val="006314E9"/>
    <w:rPr>
      <w:rFonts w:ascii="OpenSymbol" w:hAnsi="OpenSymbol" w:cs="Courier New"/>
    </w:rPr>
  </w:style>
  <w:style w:type="character" w:customStyle="1" w:styleId="WW8Num3z2">
    <w:name w:val="WW8Num3z2"/>
    <w:rsid w:val="006314E9"/>
  </w:style>
  <w:style w:type="character" w:customStyle="1" w:styleId="WW8Num3z3">
    <w:name w:val="WW8Num3z3"/>
    <w:rsid w:val="006314E9"/>
  </w:style>
  <w:style w:type="character" w:customStyle="1" w:styleId="WW8Num3z4">
    <w:name w:val="WW8Num3z4"/>
    <w:rsid w:val="006314E9"/>
  </w:style>
  <w:style w:type="character" w:customStyle="1" w:styleId="WW8Num3z5">
    <w:name w:val="WW8Num3z5"/>
    <w:rsid w:val="006314E9"/>
  </w:style>
  <w:style w:type="character" w:customStyle="1" w:styleId="WW8Num3z6">
    <w:name w:val="WW8Num3z6"/>
    <w:rsid w:val="006314E9"/>
  </w:style>
  <w:style w:type="character" w:customStyle="1" w:styleId="WW8Num3z7">
    <w:name w:val="WW8Num3z7"/>
    <w:rsid w:val="006314E9"/>
  </w:style>
  <w:style w:type="character" w:customStyle="1" w:styleId="WW8Num3z8">
    <w:name w:val="WW8Num3z8"/>
    <w:rsid w:val="006314E9"/>
  </w:style>
  <w:style w:type="character" w:customStyle="1" w:styleId="WW8Num4z0">
    <w:name w:val="WW8Num4z0"/>
    <w:rsid w:val="006314E9"/>
    <w:rPr>
      <w:rFonts w:ascii="Symbol" w:hAnsi="Symbol" w:cs="Arial Narrow"/>
      <w:b/>
      <w:sz w:val="18"/>
      <w:szCs w:val="18"/>
    </w:rPr>
  </w:style>
  <w:style w:type="character" w:customStyle="1" w:styleId="WW8Num4z1">
    <w:name w:val="WW8Num4z1"/>
    <w:rsid w:val="006314E9"/>
    <w:rPr>
      <w:rFonts w:ascii="OpenSymbol" w:hAnsi="OpenSymbol" w:cs="OpenSymbol"/>
    </w:rPr>
  </w:style>
  <w:style w:type="character" w:customStyle="1" w:styleId="WW8Num5z0">
    <w:name w:val="WW8Num5z0"/>
    <w:rsid w:val="006314E9"/>
    <w:rPr>
      <w:rFonts w:cs="Arial"/>
      <w:b/>
    </w:rPr>
  </w:style>
  <w:style w:type="character" w:customStyle="1" w:styleId="WW8Num5z1">
    <w:name w:val="WW8Num5z1"/>
    <w:rsid w:val="006314E9"/>
  </w:style>
  <w:style w:type="character" w:customStyle="1" w:styleId="WW8Num5z2">
    <w:name w:val="WW8Num5z2"/>
    <w:rsid w:val="006314E9"/>
  </w:style>
  <w:style w:type="character" w:customStyle="1" w:styleId="WW8Num5z3">
    <w:name w:val="WW8Num5z3"/>
    <w:rsid w:val="006314E9"/>
  </w:style>
  <w:style w:type="character" w:customStyle="1" w:styleId="WW8Num5z4">
    <w:name w:val="WW8Num5z4"/>
    <w:rsid w:val="006314E9"/>
  </w:style>
  <w:style w:type="character" w:customStyle="1" w:styleId="WW8Num5z5">
    <w:name w:val="WW8Num5z5"/>
    <w:rsid w:val="006314E9"/>
    <w:rPr>
      <w:b/>
      <w:sz w:val="20"/>
      <w:szCs w:val="20"/>
    </w:rPr>
  </w:style>
  <w:style w:type="character" w:customStyle="1" w:styleId="WW8Num5z6">
    <w:name w:val="WW8Num5z6"/>
    <w:rsid w:val="006314E9"/>
  </w:style>
  <w:style w:type="character" w:customStyle="1" w:styleId="WW8Num5z7">
    <w:name w:val="WW8Num5z7"/>
    <w:rsid w:val="006314E9"/>
  </w:style>
  <w:style w:type="character" w:customStyle="1" w:styleId="WW8Num5z8">
    <w:name w:val="WW8Num5z8"/>
    <w:rsid w:val="006314E9"/>
  </w:style>
  <w:style w:type="character" w:customStyle="1" w:styleId="WW8Num6z0">
    <w:name w:val="WW8Num6z0"/>
    <w:rsid w:val="006314E9"/>
    <w:rPr>
      <w:rFonts w:ascii="Symbol" w:hAnsi="Symbol" w:cs="Symbol"/>
      <w:sz w:val="18"/>
      <w:szCs w:val="18"/>
    </w:rPr>
  </w:style>
  <w:style w:type="character" w:customStyle="1" w:styleId="WW8Num7z0">
    <w:name w:val="WW8Num7z0"/>
    <w:rsid w:val="006314E9"/>
    <w:rPr>
      <w:rFonts w:ascii="Symbol" w:hAnsi="Symbol" w:cs="Arial Narrow"/>
    </w:rPr>
  </w:style>
  <w:style w:type="character" w:customStyle="1" w:styleId="WW8Num8z0">
    <w:name w:val="WW8Num8z0"/>
    <w:rsid w:val="006314E9"/>
    <w:rPr>
      <w:rFonts w:ascii="Symbol" w:hAnsi="Symbol" w:cs="Symbol"/>
    </w:rPr>
  </w:style>
  <w:style w:type="character" w:customStyle="1" w:styleId="WW8Num9z0">
    <w:name w:val="WW8Num9z0"/>
    <w:rsid w:val="006314E9"/>
    <w:rPr>
      <w:rFonts w:ascii="Symbol" w:hAnsi="Symbol" w:cs="Symbol"/>
      <w:color w:val="auto"/>
      <w:sz w:val="18"/>
      <w:szCs w:val="18"/>
    </w:rPr>
  </w:style>
  <w:style w:type="character" w:customStyle="1" w:styleId="WW8Num10z0">
    <w:name w:val="WW8Num10z0"/>
    <w:rsid w:val="006314E9"/>
    <w:rPr>
      <w:rFonts w:ascii="Symbol" w:hAnsi="Symbol" w:cs="Symbol"/>
      <w:color w:val="auto"/>
      <w:sz w:val="18"/>
      <w:szCs w:val="18"/>
    </w:rPr>
  </w:style>
  <w:style w:type="character" w:customStyle="1" w:styleId="WW8Num11z0">
    <w:name w:val="WW8Num11z0"/>
    <w:rsid w:val="006314E9"/>
    <w:rPr>
      <w:rFonts w:ascii="Symbol" w:hAnsi="Symbol" w:cs="Arial"/>
      <w:b/>
      <w:sz w:val="20"/>
      <w:szCs w:val="20"/>
    </w:rPr>
  </w:style>
  <w:style w:type="character" w:customStyle="1" w:styleId="WW8Num12z0">
    <w:name w:val="WW8Num12z0"/>
    <w:rsid w:val="006314E9"/>
    <w:rPr>
      <w:rFonts w:ascii="Symbol" w:hAnsi="Symbol" w:cs="Arial Narrow"/>
      <w:b/>
      <w:sz w:val="20"/>
      <w:szCs w:val="20"/>
    </w:rPr>
  </w:style>
  <w:style w:type="character" w:customStyle="1" w:styleId="WW8Num13z0">
    <w:name w:val="WW8Num13z0"/>
    <w:rsid w:val="006314E9"/>
    <w:rPr>
      <w:rFonts w:cs="Arial Narrow"/>
    </w:rPr>
  </w:style>
  <w:style w:type="character" w:customStyle="1" w:styleId="WW8Num13z1">
    <w:name w:val="WW8Num13z1"/>
    <w:rsid w:val="006314E9"/>
    <w:rPr>
      <w:b/>
    </w:rPr>
  </w:style>
  <w:style w:type="character" w:customStyle="1" w:styleId="WW8Num13z2">
    <w:name w:val="WW8Num13z2"/>
    <w:rsid w:val="006314E9"/>
  </w:style>
  <w:style w:type="character" w:customStyle="1" w:styleId="WW8Num13z3">
    <w:name w:val="WW8Num13z3"/>
    <w:rsid w:val="006314E9"/>
  </w:style>
  <w:style w:type="character" w:customStyle="1" w:styleId="WW8Num13z4">
    <w:name w:val="WW8Num13z4"/>
    <w:rsid w:val="006314E9"/>
  </w:style>
  <w:style w:type="character" w:customStyle="1" w:styleId="WW8Num13z5">
    <w:name w:val="WW8Num13z5"/>
    <w:rsid w:val="006314E9"/>
  </w:style>
  <w:style w:type="character" w:customStyle="1" w:styleId="WW8Num13z6">
    <w:name w:val="WW8Num13z6"/>
    <w:rsid w:val="006314E9"/>
  </w:style>
  <w:style w:type="character" w:customStyle="1" w:styleId="WW8Num13z7">
    <w:name w:val="WW8Num13z7"/>
    <w:rsid w:val="006314E9"/>
  </w:style>
  <w:style w:type="character" w:customStyle="1" w:styleId="WW8Num13z8">
    <w:name w:val="WW8Num13z8"/>
    <w:rsid w:val="006314E9"/>
  </w:style>
  <w:style w:type="character" w:customStyle="1" w:styleId="WW8Num14z0">
    <w:name w:val="WW8Num14z0"/>
    <w:rsid w:val="006314E9"/>
    <w:rPr>
      <w:rFonts w:cs="Arial Narrow"/>
      <w:sz w:val="20"/>
      <w:szCs w:val="20"/>
    </w:rPr>
  </w:style>
  <w:style w:type="character" w:customStyle="1" w:styleId="WW8Num14z1">
    <w:name w:val="WW8Num14z1"/>
    <w:rsid w:val="006314E9"/>
  </w:style>
  <w:style w:type="character" w:customStyle="1" w:styleId="WW8Num14z2">
    <w:name w:val="WW8Num14z2"/>
    <w:rsid w:val="006314E9"/>
  </w:style>
  <w:style w:type="character" w:customStyle="1" w:styleId="WW8Num14z3">
    <w:name w:val="WW8Num14z3"/>
    <w:rsid w:val="006314E9"/>
  </w:style>
  <w:style w:type="character" w:customStyle="1" w:styleId="WW8Num14z4">
    <w:name w:val="WW8Num14z4"/>
    <w:rsid w:val="006314E9"/>
  </w:style>
  <w:style w:type="character" w:customStyle="1" w:styleId="WW8Num14z5">
    <w:name w:val="WW8Num14z5"/>
    <w:rsid w:val="006314E9"/>
  </w:style>
  <w:style w:type="character" w:customStyle="1" w:styleId="WW8Num14z6">
    <w:name w:val="WW8Num14z6"/>
    <w:rsid w:val="006314E9"/>
  </w:style>
  <w:style w:type="character" w:customStyle="1" w:styleId="WW8Num14z7">
    <w:name w:val="WW8Num14z7"/>
    <w:rsid w:val="006314E9"/>
  </w:style>
  <w:style w:type="character" w:customStyle="1" w:styleId="WW8Num14z8">
    <w:name w:val="WW8Num14z8"/>
    <w:rsid w:val="006314E9"/>
  </w:style>
  <w:style w:type="character" w:customStyle="1" w:styleId="WW8Num15z0">
    <w:name w:val="WW8Num15z0"/>
    <w:rsid w:val="006314E9"/>
    <w:rPr>
      <w:rFonts w:ascii="Arial Narrow" w:hAnsi="Arial Narrow" w:cs="Arial Narrow"/>
      <w:b/>
      <w:sz w:val="18"/>
      <w:szCs w:val="18"/>
    </w:rPr>
  </w:style>
  <w:style w:type="character" w:customStyle="1" w:styleId="WW8Num15z1">
    <w:name w:val="WW8Num15z1"/>
    <w:rsid w:val="006314E9"/>
    <w:rPr>
      <w:rFonts w:ascii="Courier New" w:hAnsi="Courier New" w:cs="Courier New"/>
    </w:rPr>
  </w:style>
  <w:style w:type="character" w:customStyle="1" w:styleId="WW8Num15z2">
    <w:name w:val="WW8Num15z2"/>
    <w:rsid w:val="006314E9"/>
    <w:rPr>
      <w:rFonts w:ascii="Wingdings" w:hAnsi="Wingdings" w:cs="Wingdings"/>
    </w:rPr>
  </w:style>
  <w:style w:type="character" w:customStyle="1" w:styleId="WW8Num15z3">
    <w:name w:val="WW8Num15z3"/>
    <w:rsid w:val="006314E9"/>
  </w:style>
  <w:style w:type="character" w:customStyle="1" w:styleId="WW8Num15z4">
    <w:name w:val="WW8Num15z4"/>
    <w:rsid w:val="006314E9"/>
  </w:style>
  <w:style w:type="character" w:customStyle="1" w:styleId="WW8Num15z5">
    <w:name w:val="WW8Num15z5"/>
    <w:rsid w:val="006314E9"/>
  </w:style>
  <w:style w:type="character" w:customStyle="1" w:styleId="WW8Num15z6">
    <w:name w:val="WW8Num15z6"/>
    <w:rsid w:val="006314E9"/>
  </w:style>
  <w:style w:type="character" w:customStyle="1" w:styleId="WW8Num15z7">
    <w:name w:val="WW8Num15z7"/>
    <w:rsid w:val="006314E9"/>
  </w:style>
  <w:style w:type="character" w:customStyle="1" w:styleId="WW8Num15z8">
    <w:name w:val="WW8Num15z8"/>
    <w:rsid w:val="006314E9"/>
  </w:style>
  <w:style w:type="character" w:customStyle="1" w:styleId="WW8Num16z0">
    <w:name w:val="WW8Num16z0"/>
    <w:rsid w:val="006314E9"/>
    <w:rPr>
      <w:rFonts w:ascii="Symbol" w:hAnsi="Symbol" w:cs="Symbol"/>
      <w:color w:val="auto"/>
      <w:sz w:val="18"/>
      <w:szCs w:val="18"/>
    </w:rPr>
  </w:style>
  <w:style w:type="character" w:customStyle="1" w:styleId="WW8Num17z0">
    <w:name w:val="WW8Num17z0"/>
    <w:rsid w:val="006314E9"/>
    <w:rPr>
      <w:rFonts w:ascii="Symbol" w:hAnsi="Symbol" w:cs="Arial"/>
      <w:sz w:val="20"/>
      <w:szCs w:val="20"/>
    </w:rPr>
  </w:style>
  <w:style w:type="character" w:customStyle="1" w:styleId="WW8Num17z1">
    <w:name w:val="WW8Num17z1"/>
    <w:rsid w:val="006314E9"/>
    <w:rPr>
      <w:rFonts w:ascii="OpenSymbol" w:hAnsi="OpenSymbol" w:cs="OpenSymbol"/>
    </w:rPr>
  </w:style>
  <w:style w:type="character" w:customStyle="1" w:styleId="WW8Num18z0">
    <w:name w:val="WW8Num18z0"/>
    <w:rsid w:val="006314E9"/>
    <w:rPr>
      <w:rFonts w:ascii="Arial Narrow" w:eastAsia="Arial Narrow" w:hAnsi="Arial Narrow" w:cs="Arial Narrow" w:hint="default"/>
      <w:b/>
    </w:rPr>
  </w:style>
  <w:style w:type="character" w:customStyle="1" w:styleId="WW8Num19z0">
    <w:name w:val="WW8Num19z0"/>
    <w:rsid w:val="006314E9"/>
    <w:rPr>
      <w:rFonts w:ascii="Symbol" w:hAnsi="Symbol" w:cs="Symbol" w:hint="default"/>
    </w:rPr>
  </w:style>
  <w:style w:type="character" w:customStyle="1" w:styleId="WW8Num20z0">
    <w:name w:val="WW8Num20z0"/>
    <w:rsid w:val="006314E9"/>
    <w:rPr>
      <w:rFonts w:ascii="Arial Narrow" w:hAnsi="Arial Narrow" w:cs="Arial Narrow" w:hint="default"/>
    </w:rPr>
  </w:style>
  <w:style w:type="character" w:customStyle="1" w:styleId="WW8Num21z0">
    <w:name w:val="WW8Num21z0"/>
    <w:rsid w:val="006314E9"/>
    <w:rPr>
      <w:rFonts w:ascii="Arial Narrow" w:hAnsi="Arial Narrow" w:cs="Arial Narrow" w:hint="default"/>
      <w:b/>
      <w:sz w:val="20"/>
      <w:szCs w:val="20"/>
    </w:rPr>
  </w:style>
  <w:style w:type="character" w:customStyle="1" w:styleId="Fontepargpadro4">
    <w:name w:val="Fonte parág. padrão4"/>
    <w:rsid w:val="006314E9"/>
  </w:style>
  <w:style w:type="character" w:customStyle="1" w:styleId="WW8Num8z1">
    <w:name w:val="WW8Num8z1"/>
    <w:rsid w:val="006314E9"/>
    <w:rPr>
      <w:rFonts w:ascii="Wingdings" w:hAnsi="Wingdings" w:cs="Courier New"/>
    </w:rPr>
  </w:style>
  <w:style w:type="character" w:customStyle="1" w:styleId="WW8Num8z3">
    <w:name w:val="WW8Num8z3"/>
    <w:rsid w:val="006314E9"/>
  </w:style>
  <w:style w:type="character" w:customStyle="1" w:styleId="WW8Num8z4">
    <w:name w:val="WW8Num8z4"/>
    <w:rsid w:val="006314E9"/>
  </w:style>
  <w:style w:type="character" w:customStyle="1" w:styleId="WW8Num8z7">
    <w:name w:val="WW8Num8z7"/>
    <w:rsid w:val="006314E9"/>
    <w:rPr>
      <w:rFonts w:ascii="Courier New" w:hAnsi="Courier New" w:cs="Courier New"/>
    </w:rPr>
  </w:style>
  <w:style w:type="character" w:customStyle="1" w:styleId="WW8Num9z1">
    <w:name w:val="WW8Num9z1"/>
    <w:rsid w:val="006314E9"/>
  </w:style>
  <w:style w:type="character" w:customStyle="1" w:styleId="WW8Num9z2">
    <w:name w:val="WW8Num9z2"/>
    <w:rsid w:val="006314E9"/>
  </w:style>
  <w:style w:type="character" w:customStyle="1" w:styleId="WW8Num9z3">
    <w:name w:val="WW8Num9z3"/>
    <w:rsid w:val="006314E9"/>
  </w:style>
  <w:style w:type="character" w:customStyle="1" w:styleId="WW8Num9z4">
    <w:name w:val="WW8Num9z4"/>
    <w:rsid w:val="006314E9"/>
  </w:style>
  <w:style w:type="character" w:customStyle="1" w:styleId="WW8Num9z5">
    <w:name w:val="WW8Num9z5"/>
    <w:rsid w:val="006314E9"/>
  </w:style>
  <w:style w:type="character" w:customStyle="1" w:styleId="WW8Num9z6">
    <w:name w:val="WW8Num9z6"/>
    <w:rsid w:val="006314E9"/>
  </w:style>
  <w:style w:type="character" w:customStyle="1" w:styleId="WW8Num9z7">
    <w:name w:val="WW8Num9z7"/>
    <w:rsid w:val="006314E9"/>
  </w:style>
  <w:style w:type="character" w:customStyle="1" w:styleId="WW8Num9z8">
    <w:name w:val="WW8Num9z8"/>
    <w:rsid w:val="006314E9"/>
  </w:style>
  <w:style w:type="character" w:customStyle="1" w:styleId="WW8Num16z1">
    <w:name w:val="WW8Num16z1"/>
    <w:rsid w:val="006314E9"/>
    <w:rPr>
      <w:b/>
    </w:rPr>
  </w:style>
  <w:style w:type="character" w:customStyle="1" w:styleId="WW8Num16z2">
    <w:name w:val="WW8Num16z2"/>
    <w:rsid w:val="006314E9"/>
  </w:style>
  <w:style w:type="character" w:customStyle="1" w:styleId="WW8Num16z3">
    <w:name w:val="WW8Num16z3"/>
    <w:rsid w:val="006314E9"/>
  </w:style>
  <w:style w:type="character" w:customStyle="1" w:styleId="WW8Num16z4">
    <w:name w:val="WW8Num16z4"/>
    <w:rsid w:val="006314E9"/>
  </w:style>
  <w:style w:type="character" w:customStyle="1" w:styleId="WW8Num16z5">
    <w:name w:val="WW8Num16z5"/>
    <w:rsid w:val="006314E9"/>
  </w:style>
  <w:style w:type="character" w:customStyle="1" w:styleId="WW8Num16z6">
    <w:name w:val="WW8Num16z6"/>
    <w:rsid w:val="006314E9"/>
  </w:style>
  <w:style w:type="character" w:customStyle="1" w:styleId="WW8Num16z7">
    <w:name w:val="WW8Num16z7"/>
    <w:rsid w:val="006314E9"/>
  </w:style>
  <w:style w:type="character" w:customStyle="1" w:styleId="WW8Num16z8">
    <w:name w:val="WW8Num16z8"/>
    <w:rsid w:val="006314E9"/>
  </w:style>
  <w:style w:type="character" w:customStyle="1" w:styleId="WW8Num17z2">
    <w:name w:val="WW8Num17z2"/>
    <w:rsid w:val="006314E9"/>
  </w:style>
  <w:style w:type="character" w:customStyle="1" w:styleId="WW8Num17z3">
    <w:name w:val="WW8Num17z3"/>
    <w:rsid w:val="006314E9"/>
  </w:style>
  <w:style w:type="character" w:customStyle="1" w:styleId="WW8Num17z4">
    <w:name w:val="WW8Num17z4"/>
    <w:rsid w:val="006314E9"/>
  </w:style>
  <w:style w:type="character" w:customStyle="1" w:styleId="WW8Num17z5">
    <w:name w:val="WW8Num17z5"/>
    <w:rsid w:val="006314E9"/>
  </w:style>
  <w:style w:type="character" w:customStyle="1" w:styleId="WW8Num17z6">
    <w:name w:val="WW8Num17z6"/>
    <w:rsid w:val="006314E9"/>
  </w:style>
  <w:style w:type="character" w:customStyle="1" w:styleId="WW8Num17z7">
    <w:name w:val="WW8Num17z7"/>
    <w:rsid w:val="006314E9"/>
  </w:style>
  <w:style w:type="character" w:customStyle="1" w:styleId="WW8Num17z8">
    <w:name w:val="WW8Num17z8"/>
    <w:rsid w:val="006314E9"/>
  </w:style>
  <w:style w:type="character" w:customStyle="1" w:styleId="WW8Num19z1">
    <w:name w:val="WW8Num19z1"/>
    <w:rsid w:val="006314E9"/>
    <w:rPr>
      <w:rFonts w:ascii="Courier New" w:hAnsi="Courier New" w:cs="Courier New"/>
    </w:rPr>
  </w:style>
  <w:style w:type="character" w:customStyle="1" w:styleId="WW8Num19z2">
    <w:name w:val="WW8Num19z2"/>
    <w:rsid w:val="006314E9"/>
    <w:rPr>
      <w:rFonts w:ascii="Wingdings" w:hAnsi="Wingdings" w:cs="Wingdings"/>
    </w:rPr>
  </w:style>
  <w:style w:type="character" w:customStyle="1" w:styleId="WW8Num19z3">
    <w:name w:val="WW8Num19z3"/>
    <w:rsid w:val="006314E9"/>
  </w:style>
  <w:style w:type="character" w:customStyle="1" w:styleId="WW8Num19z4">
    <w:name w:val="WW8Num19z4"/>
    <w:rsid w:val="006314E9"/>
  </w:style>
  <w:style w:type="character" w:customStyle="1" w:styleId="WW8Num19z5">
    <w:name w:val="WW8Num19z5"/>
    <w:rsid w:val="006314E9"/>
  </w:style>
  <w:style w:type="character" w:customStyle="1" w:styleId="WW8Num19z6">
    <w:name w:val="WW8Num19z6"/>
    <w:rsid w:val="006314E9"/>
  </w:style>
  <w:style w:type="character" w:customStyle="1" w:styleId="WW8Num19z7">
    <w:name w:val="WW8Num19z7"/>
    <w:rsid w:val="006314E9"/>
  </w:style>
  <w:style w:type="character" w:customStyle="1" w:styleId="WW8Num19z8">
    <w:name w:val="WW8Num19z8"/>
    <w:rsid w:val="006314E9"/>
  </w:style>
  <w:style w:type="character" w:customStyle="1" w:styleId="WW8Num21z1">
    <w:name w:val="WW8Num21z1"/>
    <w:rsid w:val="006314E9"/>
    <w:rPr>
      <w:rFonts w:ascii="OpenSymbol" w:hAnsi="OpenSymbol" w:cs="OpenSymbol"/>
    </w:rPr>
  </w:style>
  <w:style w:type="character" w:customStyle="1" w:styleId="WW8Num22z0">
    <w:name w:val="WW8Num22z0"/>
    <w:rsid w:val="006314E9"/>
    <w:rPr>
      <w:rFonts w:ascii="Arial Narrow" w:hAnsi="Arial Narrow" w:cs="Arial Narrow" w:hint="default"/>
    </w:rPr>
  </w:style>
  <w:style w:type="character" w:customStyle="1" w:styleId="WW8Num22z1">
    <w:name w:val="WW8Num22z1"/>
    <w:rsid w:val="006314E9"/>
  </w:style>
  <w:style w:type="character" w:customStyle="1" w:styleId="WW8Num22z2">
    <w:name w:val="WW8Num22z2"/>
    <w:rsid w:val="006314E9"/>
  </w:style>
  <w:style w:type="character" w:customStyle="1" w:styleId="WW8Num22z3">
    <w:name w:val="WW8Num22z3"/>
    <w:rsid w:val="006314E9"/>
  </w:style>
  <w:style w:type="character" w:customStyle="1" w:styleId="WW8Num22z4">
    <w:name w:val="WW8Num22z4"/>
    <w:rsid w:val="006314E9"/>
  </w:style>
  <w:style w:type="character" w:customStyle="1" w:styleId="WW8Num22z5">
    <w:name w:val="WW8Num22z5"/>
    <w:rsid w:val="006314E9"/>
  </w:style>
  <w:style w:type="character" w:customStyle="1" w:styleId="WW8Num22z6">
    <w:name w:val="WW8Num22z6"/>
    <w:rsid w:val="006314E9"/>
  </w:style>
  <w:style w:type="character" w:customStyle="1" w:styleId="WW8Num22z7">
    <w:name w:val="WW8Num22z7"/>
    <w:rsid w:val="006314E9"/>
  </w:style>
  <w:style w:type="character" w:customStyle="1" w:styleId="WW8Num22z8">
    <w:name w:val="WW8Num22z8"/>
    <w:rsid w:val="006314E9"/>
  </w:style>
  <w:style w:type="character" w:customStyle="1" w:styleId="WW8Num23z0">
    <w:name w:val="WW8Num23z0"/>
    <w:rsid w:val="006314E9"/>
    <w:rPr>
      <w:rFonts w:eastAsia="Times New Roman" w:hint="default"/>
    </w:rPr>
  </w:style>
  <w:style w:type="character" w:customStyle="1" w:styleId="WW8Num23z1">
    <w:name w:val="WW8Num23z1"/>
    <w:rsid w:val="006314E9"/>
  </w:style>
  <w:style w:type="character" w:customStyle="1" w:styleId="WW8Num23z2">
    <w:name w:val="WW8Num23z2"/>
    <w:rsid w:val="006314E9"/>
  </w:style>
  <w:style w:type="character" w:customStyle="1" w:styleId="WW8Num23z3">
    <w:name w:val="WW8Num23z3"/>
    <w:rsid w:val="006314E9"/>
  </w:style>
  <w:style w:type="character" w:customStyle="1" w:styleId="WW8Num23z4">
    <w:name w:val="WW8Num23z4"/>
    <w:rsid w:val="006314E9"/>
  </w:style>
  <w:style w:type="character" w:customStyle="1" w:styleId="WW8Num23z5">
    <w:name w:val="WW8Num23z5"/>
    <w:rsid w:val="006314E9"/>
  </w:style>
  <w:style w:type="character" w:customStyle="1" w:styleId="WW8Num23z6">
    <w:name w:val="WW8Num23z6"/>
    <w:rsid w:val="006314E9"/>
  </w:style>
  <w:style w:type="character" w:customStyle="1" w:styleId="WW8Num23z7">
    <w:name w:val="WW8Num23z7"/>
    <w:rsid w:val="006314E9"/>
  </w:style>
  <w:style w:type="character" w:customStyle="1" w:styleId="WW8Num23z8">
    <w:name w:val="WW8Num23z8"/>
    <w:rsid w:val="006314E9"/>
  </w:style>
  <w:style w:type="character" w:customStyle="1" w:styleId="WW8Num24z0">
    <w:name w:val="WW8Num24z0"/>
    <w:rsid w:val="006314E9"/>
    <w:rPr>
      <w:rFonts w:ascii="Arial Narrow" w:eastAsia="Arial Narrow" w:hAnsi="Arial Narrow" w:cs="Arial Narrow" w:hint="default"/>
      <w:b/>
    </w:rPr>
  </w:style>
  <w:style w:type="character" w:customStyle="1" w:styleId="WW8Num24z1">
    <w:name w:val="WW8Num24z1"/>
    <w:rsid w:val="006314E9"/>
  </w:style>
  <w:style w:type="character" w:customStyle="1" w:styleId="WW8Num24z2">
    <w:name w:val="WW8Num24z2"/>
    <w:rsid w:val="006314E9"/>
  </w:style>
  <w:style w:type="character" w:customStyle="1" w:styleId="WW8Num24z3">
    <w:name w:val="WW8Num24z3"/>
    <w:rsid w:val="006314E9"/>
  </w:style>
  <w:style w:type="character" w:customStyle="1" w:styleId="WW8Num24z4">
    <w:name w:val="WW8Num24z4"/>
    <w:rsid w:val="006314E9"/>
  </w:style>
  <w:style w:type="character" w:customStyle="1" w:styleId="WW8Num24z5">
    <w:name w:val="WW8Num24z5"/>
    <w:rsid w:val="006314E9"/>
  </w:style>
  <w:style w:type="character" w:customStyle="1" w:styleId="WW8Num24z6">
    <w:name w:val="WW8Num24z6"/>
    <w:rsid w:val="006314E9"/>
  </w:style>
  <w:style w:type="character" w:customStyle="1" w:styleId="WW8Num24z7">
    <w:name w:val="WW8Num24z7"/>
    <w:rsid w:val="006314E9"/>
  </w:style>
  <w:style w:type="character" w:customStyle="1" w:styleId="WW8Num24z8">
    <w:name w:val="WW8Num24z8"/>
    <w:rsid w:val="006314E9"/>
  </w:style>
  <w:style w:type="character" w:customStyle="1" w:styleId="WW8Num25z0">
    <w:name w:val="WW8Num25z0"/>
    <w:rsid w:val="006314E9"/>
    <w:rPr>
      <w:rFonts w:ascii="Symbol" w:hAnsi="Symbol" w:cs="Symbol" w:hint="default"/>
    </w:rPr>
  </w:style>
  <w:style w:type="character" w:customStyle="1" w:styleId="WW8Num25z1">
    <w:name w:val="WW8Num25z1"/>
    <w:rsid w:val="006314E9"/>
    <w:rPr>
      <w:rFonts w:ascii="Courier New" w:hAnsi="Courier New" w:cs="Courier New" w:hint="default"/>
    </w:rPr>
  </w:style>
  <w:style w:type="character" w:customStyle="1" w:styleId="WW8Num25z2">
    <w:name w:val="WW8Num25z2"/>
    <w:rsid w:val="006314E9"/>
    <w:rPr>
      <w:rFonts w:ascii="Wingdings" w:hAnsi="Wingdings" w:cs="Wingdings" w:hint="default"/>
    </w:rPr>
  </w:style>
  <w:style w:type="character" w:customStyle="1" w:styleId="WW8Num26z0">
    <w:name w:val="WW8Num26z0"/>
    <w:rsid w:val="006314E9"/>
    <w:rPr>
      <w:rFonts w:ascii="Arial Narrow" w:hAnsi="Arial Narrow" w:cs="Arial Narrow" w:hint="default"/>
    </w:rPr>
  </w:style>
  <w:style w:type="character" w:customStyle="1" w:styleId="WW8Num26z1">
    <w:name w:val="WW8Num26z1"/>
    <w:rsid w:val="006314E9"/>
  </w:style>
  <w:style w:type="character" w:customStyle="1" w:styleId="WW8Num26z2">
    <w:name w:val="WW8Num26z2"/>
    <w:rsid w:val="006314E9"/>
  </w:style>
  <w:style w:type="character" w:customStyle="1" w:styleId="WW8Num26z3">
    <w:name w:val="WW8Num26z3"/>
    <w:rsid w:val="006314E9"/>
  </w:style>
  <w:style w:type="character" w:customStyle="1" w:styleId="WW8Num26z4">
    <w:name w:val="WW8Num26z4"/>
    <w:rsid w:val="006314E9"/>
  </w:style>
  <w:style w:type="character" w:customStyle="1" w:styleId="WW8Num26z5">
    <w:name w:val="WW8Num26z5"/>
    <w:rsid w:val="006314E9"/>
  </w:style>
  <w:style w:type="character" w:customStyle="1" w:styleId="WW8Num26z6">
    <w:name w:val="WW8Num26z6"/>
    <w:rsid w:val="006314E9"/>
  </w:style>
  <w:style w:type="character" w:customStyle="1" w:styleId="WW8Num26z7">
    <w:name w:val="WW8Num26z7"/>
    <w:rsid w:val="006314E9"/>
  </w:style>
  <w:style w:type="character" w:customStyle="1" w:styleId="WW8Num26z8">
    <w:name w:val="WW8Num26z8"/>
    <w:rsid w:val="006314E9"/>
  </w:style>
  <w:style w:type="character" w:customStyle="1" w:styleId="WW8Num27z0">
    <w:name w:val="WW8Num27z0"/>
    <w:rsid w:val="006314E9"/>
    <w:rPr>
      <w:rFonts w:ascii="Arial Narrow" w:hAnsi="Arial Narrow" w:cs="Arial Narrow" w:hint="default"/>
      <w:b/>
      <w:sz w:val="20"/>
      <w:szCs w:val="20"/>
    </w:rPr>
  </w:style>
  <w:style w:type="character" w:customStyle="1" w:styleId="WW8Num27z1">
    <w:name w:val="WW8Num27z1"/>
    <w:rsid w:val="006314E9"/>
  </w:style>
  <w:style w:type="character" w:customStyle="1" w:styleId="WW8Num27z2">
    <w:name w:val="WW8Num27z2"/>
    <w:rsid w:val="006314E9"/>
  </w:style>
  <w:style w:type="character" w:customStyle="1" w:styleId="WW8Num27z3">
    <w:name w:val="WW8Num27z3"/>
    <w:rsid w:val="006314E9"/>
  </w:style>
  <w:style w:type="character" w:customStyle="1" w:styleId="WW8Num27z4">
    <w:name w:val="WW8Num27z4"/>
    <w:rsid w:val="006314E9"/>
  </w:style>
  <w:style w:type="character" w:customStyle="1" w:styleId="WW8Num27z5">
    <w:name w:val="WW8Num27z5"/>
    <w:rsid w:val="006314E9"/>
  </w:style>
  <w:style w:type="character" w:customStyle="1" w:styleId="WW8Num27z6">
    <w:name w:val="WW8Num27z6"/>
    <w:rsid w:val="006314E9"/>
  </w:style>
  <w:style w:type="character" w:customStyle="1" w:styleId="WW8Num27z7">
    <w:name w:val="WW8Num27z7"/>
    <w:rsid w:val="006314E9"/>
  </w:style>
  <w:style w:type="character" w:customStyle="1" w:styleId="WW8Num27z8">
    <w:name w:val="WW8Num27z8"/>
    <w:rsid w:val="006314E9"/>
  </w:style>
  <w:style w:type="character" w:customStyle="1" w:styleId="Fontepargpadro3">
    <w:name w:val="Fonte parág. padrão3"/>
    <w:rsid w:val="006314E9"/>
  </w:style>
  <w:style w:type="character" w:customStyle="1" w:styleId="Fontepargpadro2">
    <w:name w:val="Fonte parág. padrão2"/>
    <w:rsid w:val="006314E9"/>
  </w:style>
  <w:style w:type="character" w:customStyle="1" w:styleId="WW8Num6z1">
    <w:name w:val="WW8Num6z1"/>
    <w:rsid w:val="006314E9"/>
    <w:rPr>
      <w:rFonts w:ascii="Courier New" w:hAnsi="Courier New" w:cs="Courier New"/>
    </w:rPr>
  </w:style>
  <w:style w:type="character" w:customStyle="1" w:styleId="WW8Num6z2">
    <w:name w:val="WW8Num6z2"/>
    <w:rsid w:val="006314E9"/>
    <w:rPr>
      <w:rFonts w:ascii="Wingdings" w:hAnsi="Wingdings" w:cs="Wingdings"/>
    </w:rPr>
  </w:style>
  <w:style w:type="character" w:customStyle="1" w:styleId="WW8Num6z3">
    <w:name w:val="WW8Num6z3"/>
    <w:rsid w:val="006314E9"/>
  </w:style>
  <w:style w:type="character" w:customStyle="1" w:styleId="WW8Num6z4">
    <w:name w:val="WW8Num6z4"/>
    <w:rsid w:val="006314E9"/>
  </w:style>
  <w:style w:type="character" w:customStyle="1" w:styleId="WW8Num6z5">
    <w:name w:val="WW8Num6z5"/>
    <w:rsid w:val="006314E9"/>
  </w:style>
  <w:style w:type="character" w:customStyle="1" w:styleId="WW8Num6z6">
    <w:name w:val="WW8Num6z6"/>
    <w:rsid w:val="006314E9"/>
  </w:style>
  <w:style w:type="character" w:customStyle="1" w:styleId="WW8Num6z7">
    <w:name w:val="WW8Num6z7"/>
    <w:rsid w:val="006314E9"/>
  </w:style>
  <w:style w:type="character" w:customStyle="1" w:styleId="WW8Num6z8">
    <w:name w:val="WW8Num6z8"/>
    <w:rsid w:val="006314E9"/>
  </w:style>
  <w:style w:type="character" w:customStyle="1" w:styleId="WW8Num10z1">
    <w:name w:val="WW8Num10z1"/>
    <w:rsid w:val="006314E9"/>
    <w:rPr>
      <w:rFonts w:ascii="Wingdings" w:hAnsi="Wingdings" w:cs="Wingdings"/>
    </w:rPr>
  </w:style>
  <w:style w:type="character" w:customStyle="1" w:styleId="WW8Num10z2">
    <w:name w:val="WW8Num10z2"/>
    <w:rsid w:val="006314E9"/>
    <w:rPr>
      <w:b/>
    </w:rPr>
  </w:style>
  <w:style w:type="character" w:customStyle="1" w:styleId="WW8Num18z1">
    <w:name w:val="WW8Num18z1"/>
    <w:rsid w:val="006314E9"/>
    <w:rPr>
      <w:rFonts w:ascii="Courier New" w:hAnsi="Courier New" w:cs="Courier New"/>
    </w:rPr>
  </w:style>
  <w:style w:type="character" w:customStyle="1" w:styleId="WW8Num18z2">
    <w:name w:val="WW8Num18z2"/>
    <w:rsid w:val="006314E9"/>
    <w:rPr>
      <w:rFonts w:ascii="Wingdings" w:hAnsi="Wingdings" w:cs="Wingdings"/>
    </w:rPr>
  </w:style>
  <w:style w:type="character" w:customStyle="1" w:styleId="WW8Num18z3">
    <w:name w:val="WW8Num18z3"/>
    <w:rsid w:val="006314E9"/>
  </w:style>
  <w:style w:type="character" w:customStyle="1" w:styleId="WW8Num18z4">
    <w:name w:val="WW8Num18z4"/>
    <w:rsid w:val="006314E9"/>
  </w:style>
  <w:style w:type="character" w:customStyle="1" w:styleId="WW8Num18z5">
    <w:name w:val="WW8Num18z5"/>
    <w:rsid w:val="006314E9"/>
  </w:style>
  <w:style w:type="character" w:customStyle="1" w:styleId="WW8Num18z6">
    <w:name w:val="WW8Num18z6"/>
    <w:rsid w:val="006314E9"/>
  </w:style>
  <w:style w:type="character" w:customStyle="1" w:styleId="WW8Num18z7">
    <w:name w:val="WW8Num18z7"/>
    <w:rsid w:val="006314E9"/>
  </w:style>
  <w:style w:type="character" w:customStyle="1" w:styleId="WW8Num18z8">
    <w:name w:val="WW8Num18z8"/>
    <w:rsid w:val="006314E9"/>
  </w:style>
  <w:style w:type="character" w:customStyle="1" w:styleId="WW8Num20z1">
    <w:name w:val="WW8Num20z1"/>
    <w:rsid w:val="006314E9"/>
    <w:rPr>
      <w:rFonts w:ascii="Courier New" w:hAnsi="Courier New" w:cs="Courier New"/>
    </w:rPr>
  </w:style>
  <w:style w:type="character" w:customStyle="1" w:styleId="WW8Num20z2">
    <w:name w:val="WW8Num20z2"/>
    <w:rsid w:val="006314E9"/>
    <w:rPr>
      <w:rFonts w:ascii="Wingdings" w:hAnsi="Wingdings" w:cs="Wingdings"/>
    </w:rPr>
  </w:style>
  <w:style w:type="character" w:customStyle="1" w:styleId="WW8Num20z3">
    <w:name w:val="WW8Num20z3"/>
    <w:rsid w:val="006314E9"/>
  </w:style>
  <w:style w:type="character" w:customStyle="1" w:styleId="WW8Num20z4">
    <w:name w:val="WW8Num20z4"/>
    <w:rsid w:val="006314E9"/>
  </w:style>
  <w:style w:type="character" w:customStyle="1" w:styleId="WW8Num20z5">
    <w:name w:val="WW8Num20z5"/>
    <w:rsid w:val="006314E9"/>
  </w:style>
  <w:style w:type="character" w:customStyle="1" w:styleId="WW8Num20z6">
    <w:name w:val="WW8Num20z6"/>
    <w:rsid w:val="006314E9"/>
  </w:style>
  <w:style w:type="character" w:customStyle="1" w:styleId="WW8Num20z7">
    <w:name w:val="WW8Num20z7"/>
    <w:rsid w:val="006314E9"/>
  </w:style>
  <w:style w:type="character" w:customStyle="1" w:styleId="WW8Num20z8">
    <w:name w:val="WW8Num20z8"/>
    <w:rsid w:val="006314E9"/>
  </w:style>
  <w:style w:type="character" w:customStyle="1" w:styleId="WW8Num7z1">
    <w:name w:val="WW8Num7z1"/>
    <w:rsid w:val="006314E9"/>
  </w:style>
  <w:style w:type="character" w:customStyle="1" w:styleId="WW8Num7z2">
    <w:name w:val="WW8Num7z2"/>
    <w:rsid w:val="006314E9"/>
    <w:rPr>
      <w:rFonts w:ascii="Arial Narrow" w:hAnsi="Arial Narrow" w:cs="Arial Narrow"/>
      <w:b/>
      <w:sz w:val="18"/>
      <w:szCs w:val="18"/>
    </w:rPr>
  </w:style>
  <w:style w:type="character" w:customStyle="1" w:styleId="WW8Num7z3">
    <w:name w:val="WW8Num7z3"/>
    <w:rsid w:val="006314E9"/>
  </w:style>
  <w:style w:type="character" w:customStyle="1" w:styleId="WW8Num7z4">
    <w:name w:val="WW8Num7z4"/>
    <w:rsid w:val="006314E9"/>
  </w:style>
  <w:style w:type="character" w:customStyle="1" w:styleId="WW8Num7z5">
    <w:name w:val="WW8Num7z5"/>
    <w:rsid w:val="006314E9"/>
  </w:style>
  <w:style w:type="character" w:customStyle="1" w:styleId="WW8Num7z6">
    <w:name w:val="WW8Num7z6"/>
    <w:rsid w:val="006314E9"/>
  </w:style>
  <w:style w:type="character" w:customStyle="1" w:styleId="WW8Num7z7">
    <w:name w:val="WW8Num7z7"/>
    <w:rsid w:val="006314E9"/>
  </w:style>
  <w:style w:type="character" w:customStyle="1" w:styleId="WW8Num7z8">
    <w:name w:val="WW8Num7z8"/>
    <w:rsid w:val="006314E9"/>
  </w:style>
  <w:style w:type="character" w:customStyle="1" w:styleId="WW8Num10z3">
    <w:name w:val="WW8Num10z3"/>
    <w:rsid w:val="006314E9"/>
    <w:rPr>
      <w:rFonts w:ascii="Arial Narrow" w:hAnsi="Arial Narrow" w:cs="Arial Narrow"/>
      <w:b/>
      <w:sz w:val="20"/>
      <w:szCs w:val="20"/>
    </w:rPr>
  </w:style>
  <w:style w:type="character" w:customStyle="1" w:styleId="WW8Num10z4">
    <w:name w:val="WW8Num10z4"/>
    <w:rsid w:val="006314E9"/>
  </w:style>
  <w:style w:type="character" w:customStyle="1" w:styleId="WW8Num10z7">
    <w:name w:val="WW8Num10z7"/>
    <w:rsid w:val="006314E9"/>
    <w:rPr>
      <w:rFonts w:ascii="Courier New" w:hAnsi="Courier New" w:cs="Courier New"/>
    </w:rPr>
  </w:style>
  <w:style w:type="character" w:customStyle="1" w:styleId="WW8Num11z1">
    <w:name w:val="WW8Num11z1"/>
    <w:rsid w:val="006314E9"/>
    <w:rPr>
      <w:b w:val="0"/>
      <w:sz w:val="20"/>
      <w:szCs w:val="20"/>
    </w:rPr>
  </w:style>
  <w:style w:type="character" w:customStyle="1" w:styleId="WW8Num11z2">
    <w:name w:val="WW8Num11z2"/>
    <w:rsid w:val="006314E9"/>
    <w:rPr>
      <w:b/>
    </w:rPr>
  </w:style>
  <w:style w:type="character" w:customStyle="1" w:styleId="WW8Num2z1">
    <w:name w:val="WW8Num2z1"/>
    <w:rsid w:val="006314E9"/>
  </w:style>
  <w:style w:type="character" w:customStyle="1" w:styleId="WW8Num2z2">
    <w:name w:val="WW8Num2z2"/>
    <w:rsid w:val="006314E9"/>
  </w:style>
  <w:style w:type="character" w:customStyle="1" w:styleId="WW8Num2z3">
    <w:name w:val="WW8Num2z3"/>
    <w:rsid w:val="006314E9"/>
  </w:style>
  <w:style w:type="character" w:customStyle="1" w:styleId="WW8Num2z4">
    <w:name w:val="WW8Num2z4"/>
    <w:rsid w:val="006314E9"/>
  </w:style>
  <w:style w:type="character" w:customStyle="1" w:styleId="WW8Num2z5">
    <w:name w:val="WW8Num2z5"/>
    <w:rsid w:val="006314E9"/>
  </w:style>
  <w:style w:type="character" w:customStyle="1" w:styleId="WW8Num2z6">
    <w:name w:val="WW8Num2z6"/>
    <w:rsid w:val="006314E9"/>
  </w:style>
  <w:style w:type="character" w:customStyle="1" w:styleId="WW8Num2z7">
    <w:name w:val="WW8Num2z7"/>
    <w:rsid w:val="006314E9"/>
  </w:style>
  <w:style w:type="character" w:customStyle="1" w:styleId="WW8Num2z8">
    <w:name w:val="WW8Num2z8"/>
    <w:rsid w:val="006314E9"/>
  </w:style>
  <w:style w:type="character" w:customStyle="1" w:styleId="WW8Num4z2">
    <w:name w:val="WW8Num4z2"/>
    <w:rsid w:val="006314E9"/>
  </w:style>
  <w:style w:type="character" w:customStyle="1" w:styleId="WW8Num4z3">
    <w:name w:val="WW8Num4z3"/>
    <w:rsid w:val="006314E9"/>
  </w:style>
  <w:style w:type="character" w:customStyle="1" w:styleId="WW8Num4z4">
    <w:name w:val="WW8Num4z4"/>
    <w:rsid w:val="006314E9"/>
  </w:style>
  <w:style w:type="character" w:customStyle="1" w:styleId="WW8Num4z5">
    <w:name w:val="WW8Num4z5"/>
    <w:rsid w:val="006314E9"/>
    <w:rPr>
      <w:b/>
      <w:sz w:val="20"/>
      <w:szCs w:val="20"/>
    </w:rPr>
  </w:style>
  <w:style w:type="character" w:customStyle="1" w:styleId="WW8Num4z6">
    <w:name w:val="WW8Num4z6"/>
    <w:rsid w:val="006314E9"/>
  </w:style>
  <w:style w:type="character" w:customStyle="1" w:styleId="WW8Num4z7">
    <w:name w:val="WW8Num4z7"/>
    <w:rsid w:val="006314E9"/>
  </w:style>
  <w:style w:type="character" w:customStyle="1" w:styleId="WW8Num4z8">
    <w:name w:val="WW8Num4z8"/>
    <w:rsid w:val="006314E9"/>
  </w:style>
  <w:style w:type="character" w:customStyle="1" w:styleId="WW8Num8z2">
    <w:name w:val="WW8Num8z2"/>
    <w:rsid w:val="006314E9"/>
    <w:rPr>
      <w:rFonts w:ascii="Wingdings" w:hAnsi="Wingdings" w:cs="Wingdings"/>
    </w:rPr>
  </w:style>
  <w:style w:type="character" w:customStyle="1" w:styleId="WW8Num12z1">
    <w:name w:val="WW8Num12z1"/>
    <w:rsid w:val="006314E9"/>
  </w:style>
  <w:style w:type="character" w:customStyle="1" w:styleId="WW8Num12z2">
    <w:name w:val="WW8Num12z2"/>
    <w:rsid w:val="006314E9"/>
  </w:style>
  <w:style w:type="character" w:customStyle="1" w:styleId="WW8Num12z3">
    <w:name w:val="WW8Num12z3"/>
    <w:rsid w:val="006314E9"/>
  </w:style>
  <w:style w:type="character" w:customStyle="1" w:styleId="WW8Num12z4">
    <w:name w:val="WW8Num12z4"/>
    <w:rsid w:val="006314E9"/>
  </w:style>
  <w:style w:type="character" w:customStyle="1" w:styleId="WW8Num12z5">
    <w:name w:val="WW8Num12z5"/>
    <w:rsid w:val="006314E9"/>
  </w:style>
  <w:style w:type="character" w:customStyle="1" w:styleId="WW8Num12z6">
    <w:name w:val="WW8Num12z6"/>
    <w:rsid w:val="006314E9"/>
  </w:style>
  <w:style w:type="character" w:customStyle="1" w:styleId="WW8Num12z7">
    <w:name w:val="WW8Num12z7"/>
    <w:rsid w:val="006314E9"/>
  </w:style>
  <w:style w:type="character" w:customStyle="1" w:styleId="WW8Num12z8">
    <w:name w:val="WW8Num12z8"/>
    <w:rsid w:val="006314E9"/>
  </w:style>
  <w:style w:type="character" w:customStyle="1" w:styleId="WW8Num21z2">
    <w:name w:val="WW8Num21z2"/>
    <w:rsid w:val="006314E9"/>
    <w:rPr>
      <w:b/>
    </w:rPr>
  </w:style>
  <w:style w:type="character" w:customStyle="1" w:styleId="WW8Num21z3">
    <w:name w:val="WW8Num21z3"/>
    <w:rsid w:val="006314E9"/>
  </w:style>
  <w:style w:type="character" w:customStyle="1" w:styleId="WW8Num21z4">
    <w:name w:val="WW8Num21z4"/>
    <w:rsid w:val="006314E9"/>
  </w:style>
  <w:style w:type="character" w:customStyle="1" w:styleId="WW8Num21z5">
    <w:name w:val="WW8Num21z5"/>
    <w:rsid w:val="006314E9"/>
  </w:style>
  <w:style w:type="character" w:customStyle="1" w:styleId="WW8Num21z6">
    <w:name w:val="WW8Num21z6"/>
    <w:rsid w:val="006314E9"/>
  </w:style>
  <w:style w:type="character" w:customStyle="1" w:styleId="WW8Num21z7">
    <w:name w:val="WW8Num21z7"/>
    <w:rsid w:val="006314E9"/>
  </w:style>
  <w:style w:type="character" w:customStyle="1" w:styleId="WW8Num21z8">
    <w:name w:val="WW8Num21z8"/>
    <w:rsid w:val="006314E9"/>
  </w:style>
  <w:style w:type="character" w:customStyle="1" w:styleId="WW8Num25z3">
    <w:name w:val="WW8Num25z3"/>
    <w:rsid w:val="006314E9"/>
  </w:style>
  <w:style w:type="character" w:customStyle="1" w:styleId="WW8Num25z4">
    <w:name w:val="WW8Num25z4"/>
    <w:rsid w:val="006314E9"/>
  </w:style>
  <w:style w:type="character" w:customStyle="1" w:styleId="WW8Num25z5">
    <w:name w:val="WW8Num25z5"/>
    <w:rsid w:val="006314E9"/>
  </w:style>
  <w:style w:type="character" w:customStyle="1" w:styleId="WW8Num25z6">
    <w:name w:val="WW8Num25z6"/>
    <w:rsid w:val="006314E9"/>
  </w:style>
  <w:style w:type="character" w:customStyle="1" w:styleId="WW8Num25z7">
    <w:name w:val="WW8Num25z7"/>
    <w:rsid w:val="006314E9"/>
  </w:style>
  <w:style w:type="character" w:customStyle="1" w:styleId="WW8Num25z8">
    <w:name w:val="WW8Num25z8"/>
    <w:rsid w:val="006314E9"/>
  </w:style>
  <w:style w:type="character" w:customStyle="1" w:styleId="WW8Num28z0">
    <w:name w:val="WW8Num28z0"/>
    <w:rsid w:val="006314E9"/>
    <w:rPr>
      <w:rFonts w:ascii="Arial Narrow" w:hAnsi="Arial Narrow" w:cs="Arial"/>
      <w:b/>
      <w:sz w:val="18"/>
      <w:szCs w:val="18"/>
    </w:rPr>
  </w:style>
  <w:style w:type="character" w:customStyle="1" w:styleId="WW8Num29z0">
    <w:name w:val="WW8Num29z0"/>
    <w:rsid w:val="006314E9"/>
  </w:style>
  <w:style w:type="character" w:customStyle="1" w:styleId="WW8Num29z1">
    <w:name w:val="WW8Num29z1"/>
    <w:rsid w:val="006314E9"/>
  </w:style>
  <w:style w:type="character" w:customStyle="1" w:styleId="WW8Num29z2">
    <w:name w:val="WW8Num29z2"/>
    <w:rsid w:val="006314E9"/>
  </w:style>
  <w:style w:type="character" w:customStyle="1" w:styleId="WW8Num29z3">
    <w:name w:val="WW8Num29z3"/>
    <w:rsid w:val="006314E9"/>
  </w:style>
  <w:style w:type="character" w:customStyle="1" w:styleId="WW8Num29z4">
    <w:name w:val="WW8Num29z4"/>
    <w:rsid w:val="006314E9"/>
  </w:style>
  <w:style w:type="character" w:customStyle="1" w:styleId="WW8Num29z5">
    <w:name w:val="WW8Num29z5"/>
    <w:rsid w:val="006314E9"/>
  </w:style>
  <w:style w:type="character" w:customStyle="1" w:styleId="WW8Num29z6">
    <w:name w:val="WW8Num29z6"/>
    <w:rsid w:val="006314E9"/>
  </w:style>
  <w:style w:type="character" w:customStyle="1" w:styleId="WW8Num29z7">
    <w:name w:val="WW8Num29z7"/>
    <w:rsid w:val="006314E9"/>
  </w:style>
  <w:style w:type="character" w:customStyle="1" w:styleId="WW8Num29z8">
    <w:name w:val="WW8Num29z8"/>
    <w:rsid w:val="006314E9"/>
  </w:style>
  <w:style w:type="character" w:customStyle="1" w:styleId="WW8Num30z0">
    <w:name w:val="WW8Num30z0"/>
    <w:rsid w:val="006314E9"/>
    <w:rPr>
      <w:b/>
    </w:rPr>
  </w:style>
  <w:style w:type="character" w:customStyle="1" w:styleId="WW8Num30z1">
    <w:name w:val="WW8Num30z1"/>
    <w:rsid w:val="006314E9"/>
  </w:style>
  <w:style w:type="character" w:customStyle="1" w:styleId="WW8Num30z2">
    <w:name w:val="WW8Num30z2"/>
    <w:rsid w:val="006314E9"/>
  </w:style>
  <w:style w:type="character" w:customStyle="1" w:styleId="WW8Num30z3">
    <w:name w:val="WW8Num30z3"/>
    <w:rsid w:val="006314E9"/>
  </w:style>
  <w:style w:type="character" w:customStyle="1" w:styleId="WW8Num30z4">
    <w:name w:val="WW8Num30z4"/>
    <w:rsid w:val="006314E9"/>
  </w:style>
  <w:style w:type="character" w:customStyle="1" w:styleId="WW8Num30z5">
    <w:name w:val="WW8Num30z5"/>
    <w:rsid w:val="006314E9"/>
  </w:style>
  <w:style w:type="character" w:customStyle="1" w:styleId="WW8Num30z6">
    <w:name w:val="WW8Num30z6"/>
    <w:rsid w:val="006314E9"/>
  </w:style>
  <w:style w:type="character" w:customStyle="1" w:styleId="WW8Num30z7">
    <w:name w:val="WW8Num30z7"/>
    <w:rsid w:val="006314E9"/>
  </w:style>
  <w:style w:type="character" w:customStyle="1" w:styleId="WW8Num30z8">
    <w:name w:val="WW8Num30z8"/>
    <w:rsid w:val="006314E9"/>
  </w:style>
  <w:style w:type="character" w:customStyle="1" w:styleId="WW8Num31z0">
    <w:name w:val="WW8Num31z0"/>
    <w:rsid w:val="006314E9"/>
  </w:style>
  <w:style w:type="character" w:customStyle="1" w:styleId="WW8Num31z1">
    <w:name w:val="WW8Num31z1"/>
    <w:rsid w:val="006314E9"/>
  </w:style>
  <w:style w:type="character" w:customStyle="1" w:styleId="WW8Num31z2">
    <w:name w:val="WW8Num31z2"/>
    <w:rsid w:val="006314E9"/>
  </w:style>
  <w:style w:type="character" w:customStyle="1" w:styleId="WW8Num31z3">
    <w:name w:val="WW8Num31z3"/>
    <w:rsid w:val="006314E9"/>
  </w:style>
  <w:style w:type="character" w:customStyle="1" w:styleId="WW8Num31z4">
    <w:name w:val="WW8Num31z4"/>
    <w:rsid w:val="006314E9"/>
  </w:style>
  <w:style w:type="character" w:customStyle="1" w:styleId="WW8Num31z5">
    <w:name w:val="WW8Num31z5"/>
    <w:rsid w:val="006314E9"/>
  </w:style>
  <w:style w:type="character" w:customStyle="1" w:styleId="WW8Num31z6">
    <w:name w:val="WW8Num31z6"/>
    <w:rsid w:val="006314E9"/>
  </w:style>
  <w:style w:type="character" w:customStyle="1" w:styleId="WW8Num31z7">
    <w:name w:val="WW8Num31z7"/>
    <w:rsid w:val="006314E9"/>
  </w:style>
  <w:style w:type="character" w:customStyle="1" w:styleId="WW8Num31z8">
    <w:name w:val="WW8Num31z8"/>
    <w:rsid w:val="006314E9"/>
  </w:style>
  <w:style w:type="character" w:customStyle="1" w:styleId="WW8Num32z0">
    <w:name w:val="WW8Num32z0"/>
    <w:rsid w:val="006314E9"/>
  </w:style>
  <w:style w:type="character" w:customStyle="1" w:styleId="WW8Num32z1">
    <w:name w:val="WW8Num32z1"/>
    <w:rsid w:val="006314E9"/>
  </w:style>
  <w:style w:type="character" w:customStyle="1" w:styleId="WW8Num32z2">
    <w:name w:val="WW8Num32z2"/>
    <w:rsid w:val="006314E9"/>
  </w:style>
  <w:style w:type="character" w:customStyle="1" w:styleId="WW8Num32z3">
    <w:name w:val="WW8Num32z3"/>
    <w:rsid w:val="006314E9"/>
  </w:style>
  <w:style w:type="character" w:customStyle="1" w:styleId="WW8Num32z4">
    <w:name w:val="WW8Num32z4"/>
    <w:rsid w:val="006314E9"/>
  </w:style>
  <w:style w:type="character" w:customStyle="1" w:styleId="WW8Num32z5">
    <w:name w:val="WW8Num32z5"/>
    <w:rsid w:val="006314E9"/>
  </w:style>
  <w:style w:type="character" w:customStyle="1" w:styleId="WW8Num32z6">
    <w:name w:val="WW8Num32z6"/>
    <w:rsid w:val="006314E9"/>
  </w:style>
  <w:style w:type="character" w:customStyle="1" w:styleId="WW8Num32z7">
    <w:name w:val="WW8Num32z7"/>
    <w:rsid w:val="006314E9"/>
  </w:style>
  <w:style w:type="character" w:customStyle="1" w:styleId="WW8Num32z8">
    <w:name w:val="WW8Num32z8"/>
    <w:rsid w:val="006314E9"/>
  </w:style>
  <w:style w:type="character" w:customStyle="1" w:styleId="WW8Num33z0">
    <w:name w:val="WW8Num33z0"/>
    <w:rsid w:val="006314E9"/>
    <w:rPr>
      <w:rFonts w:ascii="Arial Narrow" w:hAnsi="Arial Narrow" w:cs="Arial"/>
      <w:b/>
      <w:sz w:val="20"/>
      <w:szCs w:val="20"/>
    </w:rPr>
  </w:style>
  <w:style w:type="character" w:customStyle="1" w:styleId="WW8Num33z1">
    <w:name w:val="WW8Num33z1"/>
    <w:rsid w:val="006314E9"/>
  </w:style>
  <w:style w:type="character" w:customStyle="1" w:styleId="WW8Num33z2">
    <w:name w:val="WW8Num33z2"/>
    <w:rsid w:val="006314E9"/>
  </w:style>
  <w:style w:type="character" w:customStyle="1" w:styleId="WW8Num33z3">
    <w:name w:val="WW8Num33z3"/>
    <w:rsid w:val="006314E9"/>
  </w:style>
  <w:style w:type="character" w:customStyle="1" w:styleId="WW8Num33z4">
    <w:name w:val="WW8Num33z4"/>
    <w:rsid w:val="006314E9"/>
  </w:style>
  <w:style w:type="character" w:customStyle="1" w:styleId="WW8Num33z5">
    <w:name w:val="WW8Num33z5"/>
    <w:rsid w:val="006314E9"/>
  </w:style>
  <w:style w:type="character" w:customStyle="1" w:styleId="WW8Num33z6">
    <w:name w:val="WW8Num33z6"/>
    <w:rsid w:val="006314E9"/>
  </w:style>
  <w:style w:type="character" w:customStyle="1" w:styleId="WW8Num33z7">
    <w:name w:val="WW8Num33z7"/>
    <w:rsid w:val="006314E9"/>
  </w:style>
  <w:style w:type="character" w:customStyle="1" w:styleId="WW8Num33z8">
    <w:name w:val="WW8Num33z8"/>
    <w:rsid w:val="006314E9"/>
  </w:style>
  <w:style w:type="character" w:customStyle="1" w:styleId="WW8Num34z0">
    <w:name w:val="WW8Num34z0"/>
    <w:rsid w:val="006314E9"/>
    <w:rPr>
      <w:sz w:val="24"/>
      <w:szCs w:val="24"/>
    </w:rPr>
  </w:style>
  <w:style w:type="character" w:customStyle="1" w:styleId="WW8Num34z1">
    <w:name w:val="WW8Num34z1"/>
    <w:rsid w:val="006314E9"/>
  </w:style>
  <w:style w:type="character" w:customStyle="1" w:styleId="WW8Num34z2">
    <w:name w:val="WW8Num34z2"/>
    <w:rsid w:val="006314E9"/>
  </w:style>
  <w:style w:type="character" w:customStyle="1" w:styleId="WW8Num34z3">
    <w:name w:val="WW8Num34z3"/>
    <w:rsid w:val="006314E9"/>
  </w:style>
  <w:style w:type="character" w:customStyle="1" w:styleId="WW8Num34z4">
    <w:name w:val="WW8Num34z4"/>
    <w:rsid w:val="006314E9"/>
  </w:style>
  <w:style w:type="character" w:customStyle="1" w:styleId="WW8Num34z5">
    <w:name w:val="WW8Num34z5"/>
    <w:rsid w:val="006314E9"/>
  </w:style>
  <w:style w:type="character" w:customStyle="1" w:styleId="WW8Num34z6">
    <w:name w:val="WW8Num34z6"/>
    <w:rsid w:val="006314E9"/>
  </w:style>
  <w:style w:type="character" w:customStyle="1" w:styleId="WW8Num34z7">
    <w:name w:val="WW8Num34z7"/>
    <w:rsid w:val="006314E9"/>
  </w:style>
  <w:style w:type="character" w:customStyle="1" w:styleId="WW8Num34z8">
    <w:name w:val="WW8Num34z8"/>
    <w:rsid w:val="006314E9"/>
  </w:style>
  <w:style w:type="character" w:customStyle="1" w:styleId="WW8Num35z0">
    <w:name w:val="WW8Num35z0"/>
    <w:rsid w:val="006314E9"/>
    <w:rPr>
      <w:rFonts w:ascii="Arial Narrow" w:hAnsi="Arial Narrow" w:cs="Arial"/>
      <w:b/>
      <w:sz w:val="18"/>
      <w:szCs w:val="18"/>
    </w:rPr>
  </w:style>
  <w:style w:type="character" w:customStyle="1" w:styleId="WW8Num36z0">
    <w:name w:val="WW8Num36z0"/>
    <w:rsid w:val="006314E9"/>
    <w:rPr>
      <w:rFonts w:ascii="Arial Narrow" w:hAnsi="Arial Narrow" w:cs="Arial Narrow"/>
      <w:b/>
      <w:sz w:val="20"/>
      <w:szCs w:val="20"/>
    </w:rPr>
  </w:style>
  <w:style w:type="character" w:customStyle="1" w:styleId="WW8Num36z1">
    <w:name w:val="WW8Num36z1"/>
    <w:rsid w:val="006314E9"/>
    <w:rPr>
      <w:rFonts w:ascii="Symbol" w:hAnsi="Symbol" w:cs="Symbol"/>
      <w:b/>
      <w:sz w:val="20"/>
      <w:szCs w:val="20"/>
    </w:rPr>
  </w:style>
  <w:style w:type="character" w:customStyle="1" w:styleId="WW8Num36z2">
    <w:name w:val="WW8Num36z2"/>
    <w:rsid w:val="006314E9"/>
    <w:rPr>
      <w:rFonts w:ascii="Wingdings" w:hAnsi="Wingdings" w:cs="Wingdings"/>
      <w:b/>
      <w:sz w:val="20"/>
      <w:szCs w:val="20"/>
    </w:rPr>
  </w:style>
  <w:style w:type="character" w:customStyle="1" w:styleId="WW8Num36z5">
    <w:name w:val="WW8Num36z5"/>
    <w:rsid w:val="006314E9"/>
  </w:style>
  <w:style w:type="character" w:customStyle="1" w:styleId="WW8Num36z6">
    <w:name w:val="WW8Num36z6"/>
    <w:rsid w:val="006314E9"/>
  </w:style>
  <w:style w:type="character" w:customStyle="1" w:styleId="WW8Num36z7">
    <w:name w:val="WW8Num36z7"/>
    <w:rsid w:val="006314E9"/>
  </w:style>
  <w:style w:type="character" w:customStyle="1" w:styleId="WW8Num36z8">
    <w:name w:val="WW8Num36z8"/>
    <w:rsid w:val="006314E9"/>
  </w:style>
  <w:style w:type="character" w:customStyle="1" w:styleId="WW8Num37z0">
    <w:name w:val="WW8Num37z0"/>
    <w:rsid w:val="006314E9"/>
    <w:rPr>
      <w:rFonts w:ascii="Symbol" w:hAnsi="Symbol" w:cs="Symbol"/>
      <w:color w:val="0000FF"/>
      <w:sz w:val="18"/>
      <w:szCs w:val="18"/>
    </w:rPr>
  </w:style>
  <w:style w:type="character" w:customStyle="1" w:styleId="WW8Num37z1">
    <w:name w:val="WW8Num37z1"/>
    <w:rsid w:val="006314E9"/>
    <w:rPr>
      <w:rFonts w:ascii="Courier New" w:hAnsi="Courier New" w:cs="Courier New"/>
    </w:rPr>
  </w:style>
  <w:style w:type="character" w:customStyle="1" w:styleId="WW8Num37z2">
    <w:name w:val="WW8Num37z2"/>
    <w:rsid w:val="006314E9"/>
    <w:rPr>
      <w:rFonts w:ascii="Wingdings" w:hAnsi="Wingdings" w:cs="Wingdings"/>
    </w:rPr>
  </w:style>
  <w:style w:type="character" w:customStyle="1" w:styleId="Fontepargpadro1">
    <w:name w:val="Fonte parág. padrão1"/>
    <w:rsid w:val="006314E9"/>
  </w:style>
  <w:style w:type="character" w:customStyle="1" w:styleId="CharChar19">
    <w:name w:val="Char Char19"/>
    <w:rsid w:val="006314E9"/>
    <w:rPr>
      <w:rFonts w:ascii="Arial" w:hAnsi="Arial" w:cs="Arial"/>
      <w:b/>
      <w:kern w:val="2"/>
      <w:sz w:val="28"/>
      <w:lang w:val="pt-BR" w:bidi="ar-SA"/>
    </w:rPr>
  </w:style>
  <w:style w:type="character" w:customStyle="1" w:styleId="CharChar18">
    <w:name w:val="Char Char18"/>
    <w:rsid w:val="006314E9"/>
    <w:rPr>
      <w:rFonts w:ascii="Arial" w:hAnsi="Arial" w:cs="Arial"/>
      <w:b/>
      <w:i/>
      <w:sz w:val="24"/>
      <w:lang w:val="pt-BR" w:bidi="ar-SA"/>
    </w:rPr>
  </w:style>
  <w:style w:type="character" w:customStyle="1" w:styleId="CharChar17">
    <w:name w:val="Char Char17"/>
    <w:rsid w:val="006314E9"/>
    <w:rPr>
      <w:b/>
      <w:sz w:val="24"/>
      <w:lang w:val="pt-BR" w:bidi="ar-SA"/>
    </w:rPr>
  </w:style>
  <w:style w:type="character" w:customStyle="1" w:styleId="CharChar16">
    <w:name w:val="Char Char16"/>
    <w:rsid w:val="006314E9"/>
    <w:rPr>
      <w:b/>
      <w:i/>
      <w:sz w:val="24"/>
      <w:lang w:val="pt-BR" w:bidi="ar-SA"/>
    </w:rPr>
  </w:style>
  <w:style w:type="character" w:customStyle="1" w:styleId="CharChar15">
    <w:name w:val="Char Char15"/>
    <w:rsid w:val="006314E9"/>
    <w:rPr>
      <w:rFonts w:ascii="Arial" w:hAnsi="Arial" w:cs="Arial"/>
      <w:sz w:val="22"/>
      <w:lang w:val="pt-BR" w:bidi="ar-SA"/>
    </w:rPr>
  </w:style>
  <w:style w:type="character" w:customStyle="1" w:styleId="CharChar14">
    <w:name w:val="Char Char14"/>
    <w:rsid w:val="006314E9"/>
    <w:rPr>
      <w:rFonts w:ascii="Arial" w:hAnsi="Arial" w:cs="Arial"/>
      <w:i/>
      <w:sz w:val="22"/>
      <w:lang w:val="pt-BR" w:bidi="ar-SA"/>
    </w:rPr>
  </w:style>
  <w:style w:type="character" w:customStyle="1" w:styleId="CharChar13">
    <w:name w:val="Char Char13"/>
    <w:rsid w:val="006314E9"/>
    <w:rPr>
      <w:rFonts w:ascii="Arial" w:hAnsi="Arial" w:cs="Arial"/>
      <w:lang w:val="pt-BR" w:bidi="ar-SA"/>
    </w:rPr>
  </w:style>
  <w:style w:type="character" w:customStyle="1" w:styleId="CharChar12">
    <w:name w:val="Char Char12"/>
    <w:rsid w:val="006314E9"/>
    <w:rPr>
      <w:rFonts w:ascii="Arial" w:hAnsi="Arial" w:cs="Arial"/>
      <w:i/>
      <w:lang w:val="pt-BR" w:bidi="ar-SA"/>
    </w:rPr>
  </w:style>
  <w:style w:type="character" w:customStyle="1" w:styleId="CharChar11">
    <w:name w:val="Char Char11"/>
    <w:rsid w:val="006314E9"/>
    <w:rPr>
      <w:rFonts w:ascii="Arial" w:hAnsi="Arial" w:cs="Arial"/>
      <w:i/>
      <w:sz w:val="18"/>
      <w:lang w:val="pt-BR" w:bidi="ar-SA"/>
    </w:rPr>
  </w:style>
  <w:style w:type="character" w:customStyle="1" w:styleId="CharChar10">
    <w:name w:val="Char Char10"/>
    <w:rsid w:val="006314E9"/>
    <w:rPr>
      <w:rFonts w:ascii="Arial" w:eastAsia="Times New Roman" w:hAnsi="Arial" w:cs="Times New Roman"/>
      <w:sz w:val="24"/>
      <w:szCs w:val="20"/>
    </w:rPr>
  </w:style>
  <w:style w:type="character" w:customStyle="1" w:styleId="CharChar9">
    <w:name w:val="Char Char9"/>
    <w:rsid w:val="006314E9"/>
    <w:rPr>
      <w:rFonts w:ascii="Times New Roman" w:eastAsia="Times New Roman" w:hAnsi="Times New Roman" w:cs="Times New Roman"/>
      <w:sz w:val="20"/>
      <w:szCs w:val="20"/>
    </w:rPr>
  </w:style>
  <w:style w:type="character" w:customStyle="1" w:styleId="CharChar8">
    <w:name w:val="Char Char8"/>
    <w:rsid w:val="006314E9"/>
    <w:rPr>
      <w:rFonts w:ascii="Times New Roman" w:eastAsia="Times New Roman" w:hAnsi="Times New Roman" w:cs="Times New Roman"/>
      <w:sz w:val="20"/>
      <w:szCs w:val="20"/>
    </w:rPr>
  </w:style>
  <w:style w:type="character" w:customStyle="1" w:styleId="CharChar7">
    <w:name w:val="Char Char7"/>
    <w:rsid w:val="006314E9"/>
    <w:rPr>
      <w:rFonts w:ascii="Times New Roman" w:eastAsia="Times New Roman" w:hAnsi="Times New Roman" w:cs="Times New Roman"/>
      <w:sz w:val="20"/>
      <w:szCs w:val="20"/>
    </w:rPr>
  </w:style>
  <w:style w:type="character" w:customStyle="1" w:styleId="CharChar6">
    <w:name w:val="Char Char6"/>
    <w:rsid w:val="006314E9"/>
    <w:rPr>
      <w:rFonts w:ascii="Times New Roman" w:eastAsia="Times New Roman" w:hAnsi="Times New Roman" w:cs="Times New Roman"/>
      <w:sz w:val="24"/>
      <w:szCs w:val="20"/>
    </w:rPr>
  </w:style>
  <w:style w:type="character" w:customStyle="1" w:styleId="CharChar5">
    <w:name w:val="Char Char5"/>
    <w:rsid w:val="006314E9"/>
    <w:rPr>
      <w:rFonts w:ascii="Times New Roman" w:eastAsia="Times New Roman" w:hAnsi="Times New Roman" w:cs="Times New Roman"/>
      <w:sz w:val="20"/>
      <w:szCs w:val="20"/>
    </w:rPr>
  </w:style>
  <w:style w:type="character" w:customStyle="1" w:styleId="CharChar4">
    <w:name w:val="Char Char4"/>
    <w:rsid w:val="006314E9"/>
    <w:rPr>
      <w:rFonts w:ascii="Times New Roman" w:eastAsia="Times New Roman" w:hAnsi="Times New Roman" w:cs="Times New Roman"/>
      <w:b/>
      <w:bCs/>
      <w:sz w:val="20"/>
      <w:szCs w:val="20"/>
    </w:rPr>
  </w:style>
  <w:style w:type="character" w:customStyle="1" w:styleId="CharChar3">
    <w:name w:val="Char Char3"/>
    <w:rsid w:val="006314E9"/>
    <w:rPr>
      <w:rFonts w:ascii="Times New Roman" w:eastAsia="Times New Roman" w:hAnsi="Times New Roman" w:cs="Times New Roman"/>
      <w:b/>
      <w:szCs w:val="20"/>
    </w:rPr>
  </w:style>
  <w:style w:type="character" w:customStyle="1" w:styleId="CharChar2">
    <w:name w:val="Char Char2"/>
    <w:rsid w:val="006314E9"/>
    <w:rPr>
      <w:rFonts w:ascii="Times New Roman" w:eastAsia="Times New Roman" w:hAnsi="Times New Roman" w:cs="Times New Roman"/>
      <w:sz w:val="20"/>
      <w:szCs w:val="20"/>
    </w:rPr>
  </w:style>
  <w:style w:type="character" w:customStyle="1" w:styleId="CharChar1">
    <w:name w:val="Char Char1"/>
    <w:rsid w:val="006314E9"/>
    <w:rPr>
      <w:rFonts w:ascii="Arial" w:eastAsia="Times New Roman" w:hAnsi="Arial" w:cs="Times New Roman"/>
      <w:sz w:val="24"/>
      <w:szCs w:val="20"/>
    </w:rPr>
  </w:style>
  <w:style w:type="character" w:styleId="HiperlinkVisitado">
    <w:name w:val="FollowedHyperlink"/>
    <w:uiPriority w:val="99"/>
    <w:rsid w:val="006314E9"/>
    <w:rPr>
      <w:color w:val="800080"/>
      <w:u w:val="single"/>
    </w:rPr>
  </w:style>
  <w:style w:type="character" w:customStyle="1" w:styleId="tx1">
    <w:name w:val="tx1"/>
    <w:rsid w:val="006314E9"/>
    <w:rPr>
      <w:rFonts w:ascii="Verdana" w:hAnsi="Verdana" w:cs="Verdana"/>
      <w:b w:val="0"/>
      <w:bCs w:val="0"/>
      <w:i w:val="0"/>
      <w:iCs w:val="0"/>
      <w:caps w:val="0"/>
      <w:smallCaps w:val="0"/>
      <w:strike w:val="0"/>
      <w:dstrike w:val="0"/>
      <w:color w:val="000000"/>
      <w:sz w:val="16"/>
      <w:szCs w:val="16"/>
      <w:u w:val="none"/>
    </w:rPr>
  </w:style>
  <w:style w:type="character" w:customStyle="1" w:styleId="tituloitens">
    <w:name w:val="tituloitens"/>
    <w:basedOn w:val="Fontepargpadro1"/>
    <w:rsid w:val="006314E9"/>
  </w:style>
  <w:style w:type="character" w:customStyle="1" w:styleId="CharChar">
    <w:name w:val="Char Char"/>
    <w:rsid w:val="006314E9"/>
    <w:rPr>
      <w:rFonts w:ascii="Courier New" w:eastAsia="Times New Roman" w:hAnsi="Courier New" w:cs="Courier New"/>
      <w:sz w:val="20"/>
      <w:szCs w:val="20"/>
    </w:rPr>
  </w:style>
  <w:style w:type="character" w:customStyle="1" w:styleId="Marcas">
    <w:name w:val="Marcas"/>
    <w:rsid w:val="006314E9"/>
    <w:rPr>
      <w:rFonts w:ascii="OpenSymbol" w:eastAsia="OpenSymbol" w:hAnsi="OpenSymbol" w:cs="OpenSymbol"/>
    </w:rPr>
  </w:style>
  <w:style w:type="character" w:customStyle="1" w:styleId="Smbolosdenumerao">
    <w:name w:val="Símbolos de numeração"/>
    <w:rsid w:val="006314E9"/>
  </w:style>
  <w:style w:type="paragraph" w:customStyle="1" w:styleId="Ttulo40">
    <w:name w:val="Título4"/>
    <w:basedOn w:val="Ttulo30"/>
    <w:next w:val="Corpodetexto"/>
    <w:rsid w:val="006314E9"/>
  </w:style>
  <w:style w:type="paragraph" w:customStyle="1" w:styleId="Ttulo30">
    <w:name w:val="Título3"/>
    <w:basedOn w:val="Ttulo20"/>
    <w:next w:val="Corpodetexto"/>
    <w:rsid w:val="006314E9"/>
    <w:pPr>
      <w:jc w:val="center"/>
    </w:pPr>
    <w:rPr>
      <w:b/>
      <w:bCs/>
      <w:sz w:val="56"/>
      <w:szCs w:val="56"/>
    </w:rPr>
  </w:style>
  <w:style w:type="paragraph" w:customStyle="1" w:styleId="Ttulo20">
    <w:name w:val="Título2"/>
    <w:basedOn w:val="Normal"/>
    <w:next w:val="Corpodetexto"/>
    <w:rsid w:val="006314E9"/>
    <w:pPr>
      <w:keepNext/>
      <w:spacing w:before="240" w:after="120"/>
    </w:pPr>
    <w:rPr>
      <w:rFonts w:ascii="Liberation Sans" w:eastAsia="Microsoft YaHei" w:hAnsi="Liberation Sans" w:cs="Mangal"/>
      <w:sz w:val="28"/>
      <w:szCs w:val="28"/>
      <w:lang w:eastAsia="zh-CN"/>
    </w:rPr>
  </w:style>
  <w:style w:type="paragraph" w:customStyle="1" w:styleId="Ttulo10">
    <w:name w:val="Título1"/>
    <w:basedOn w:val="Normal"/>
    <w:next w:val="Corpodetexto"/>
    <w:rsid w:val="006314E9"/>
    <w:pPr>
      <w:keepNext/>
      <w:spacing w:before="240" w:after="120"/>
    </w:pPr>
    <w:rPr>
      <w:rFonts w:eastAsia="Microsoft YaHei" w:cs="Mangal"/>
      <w:sz w:val="28"/>
      <w:szCs w:val="28"/>
      <w:lang w:eastAsia="zh-CN"/>
    </w:rPr>
  </w:style>
  <w:style w:type="paragraph" w:customStyle="1" w:styleId="Commarcadores21">
    <w:name w:val="Com marcadores 21"/>
    <w:basedOn w:val="Normal"/>
    <w:rsid w:val="006314E9"/>
    <w:pPr>
      <w:ind w:left="566" w:hanging="283"/>
    </w:pPr>
    <w:rPr>
      <w:rFonts w:ascii="Times New Roman" w:hAnsi="Times New Roman" w:cs="Times New Roman"/>
      <w:szCs w:val="20"/>
      <w:lang w:eastAsia="zh-CN"/>
    </w:rPr>
  </w:style>
  <w:style w:type="paragraph" w:customStyle="1" w:styleId="Cabealhodamensagem1">
    <w:name w:val="Cabeçalho da mensagem1"/>
    <w:basedOn w:val="Normal"/>
    <w:rsid w:val="006314E9"/>
    <w:pPr>
      <w:ind w:left="1134" w:hanging="1134"/>
    </w:pPr>
    <w:rPr>
      <w:rFonts w:cs="Arial"/>
      <w:sz w:val="24"/>
      <w:szCs w:val="20"/>
      <w:lang w:eastAsia="zh-CN"/>
    </w:rPr>
  </w:style>
  <w:style w:type="paragraph" w:customStyle="1" w:styleId="Corpodetexto22">
    <w:name w:val="Corpo de texto 22"/>
    <w:basedOn w:val="Normal"/>
    <w:rsid w:val="006314E9"/>
    <w:pPr>
      <w:spacing w:after="120"/>
      <w:ind w:left="283"/>
    </w:pPr>
    <w:rPr>
      <w:rFonts w:ascii="Times New Roman" w:hAnsi="Times New Roman" w:cs="Times New Roman"/>
      <w:szCs w:val="20"/>
      <w:lang w:eastAsia="zh-CN"/>
    </w:rPr>
  </w:style>
  <w:style w:type="paragraph" w:customStyle="1" w:styleId="Corpodetexto31">
    <w:name w:val="Corpo de texto 31"/>
    <w:basedOn w:val="Corpodetexto22"/>
    <w:rsid w:val="006314E9"/>
  </w:style>
  <w:style w:type="paragraph" w:styleId="Recuodecorpodetexto">
    <w:name w:val="Body Text Indent"/>
    <w:basedOn w:val="Normal"/>
    <w:link w:val="RecuodecorpodetextoChar"/>
    <w:rsid w:val="006314E9"/>
    <w:pPr>
      <w:spacing w:line="360" w:lineRule="auto"/>
      <w:ind w:left="360"/>
      <w:jc w:val="both"/>
    </w:pPr>
    <w:rPr>
      <w:rFonts w:ascii="Times New Roman" w:hAnsi="Times New Roman" w:cs="Times New Roman"/>
      <w:sz w:val="24"/>
      <w:szCs w:val="20"/>
      <w:lang w:eastAsia="zh-CN"/>
    </w:rPr>
  </w:style>
  <w:style w:type="character" w:customStyle="1" w:styleId="RecuodecorpodetextoChar">
    <w:name w:val="Recuo de corpo de texto Char"/>
    <w:basedOn w:val="Fontepargpadro"/>
    <w:link w:val="Recuodecorpodetexto"/>
    <w:rsid w:val="006314E9"/>
    <w:rPr>
      <w:sz w:val="24"/>
      <w:lang w:eastAsia="zh-CN"/>
    </w:rPr>
  </w:style>
  <w:style w:type="paragraph" w:customStyle="1" w:styleId="Recuodecorpodetexto21">
    <w:name w:val="Recuo de corpo de texto 21"/>
    <w:basedOn w:val="Normal"/>
    <w:rsid w:val="006314E9"/>
    <w:pPr>
      <w:ind w:firstLine="709"/>
      <w:jc w:val="both"/>
    </w:pPr>
    <w:rPr>
      <w:rFonts w:ascii="Times New Roman" w:hAnsi="Times New Roman" w:cs="Times New Roman"/>
      <w:szCs w:val="20"/>
      <w:lang w:eastAsia="zh-CN"/>
    </w:rPr>
  </w:style>
  <w:style w:type="paragraph" w:customStyle="1" w:styleId="Corpodetexto310">
    <w:name w:val="Corpo de texto 31"/>
    <w:basedOn w:val="Normal"/>
    <w:rsid w:val="006314E9"/>
    <w:pPr>
      <w:jc w:val="both"/>
    </w:pPr>
    <w:rPr>
      <w:rFonts w:ascii="Times New Roman" w:hAnsi="Times New Roman" w:cs="Times New Roman"/>
      <w:b/>
      <w:sz w:val="22"/>
      <w:szCs w:val="20"/>
      <w:lang w:eastAsia="zh-CN"/>
    </w:rPr>
  </w:style>
  <w:style w:type="paragraph" w:customStyle="1" w:styleId="BodyText21">
    <w:name w:val="Body Text 21"/>
    <w:basedOn w:val="Normal"/>
    <w:rsid w:val="006314E9"/>
    <w:pPr>
      <w:jc w:val="both"/>
    </w:pPr>
    <w:rPr>
      <w:rFonts w:ascii="Times New Roman" w:hAnsi="Times New Roman" w:cs="Times New Roman"/>
      <w:sz w:val="24"/>
      <w:szCs w:val="20"/>
      <w:lang w:eastAsia="zh-CN"/>
    </w:rPr>
  </w:style>
  <w:style w:type="paragraph" w:customStyle="1" w:styleId="Recuodecorpodetexto32">
    <w:name w:val="Recuo de corpo de texto 32"/>
    <w:basedOn w:val="Normal"/>
    <w:rsid w:val="006314E9"/>
    <w:pPr>
      <w:tabs>
        <w:tab w:val="left" w:pos="5814"/>
      </w:tabs>
      <w:spacing w:after="120"/>
      <w:ind w:left="567"/>
      <w:jc w:val="both"/>
    </w:pPr>
    <w:rPr>
      <w:rFonts w:ascii="Times New Roman" w:hAnsi="Times New Roman" w:cs="Times New Roman"/>
      <w:szCs w:val="20"/>
      <w:lang w:eastAsia="zh-CN"/>
    </w:rPr>
  </w:style>
  <w:style w:type="paragraph" w:customStyle="1" w:styleId="Saudao1">
    <w:name w:val="Saudação1"/>
    <w:basedOn w:val="Normal"/>
    <w:rsid w:val="006314E9"/>
    <w:pPr>
      <w:jc w:val="both"/>
    </w:pPr>
    <w:rPr>
      <w:rFonts w:cs="Arial"/>
      <w:sz w:val="24"/>
      <w:szCs w:val="20"/>
      <w:lang w:eastAsia="zh-CN"/>
    </w:rPr>
  </w:style>
  <w:style w:type="paragraph" w:customStyle="1" w:styleId="Blockquote">
    <w:name w:val="Blockquote"/>
    <w:basedOn w:val="Normal"/>
    <w:rsid w:val="006314E9"/>
    <w:pPr>
      <w:widowControl w:val="0"/>
      <w:spacing w:before="100" w:after="100"/>
      <w:ind w:left="360" w:right="360"/>
    </w:pPr>
    <w:rPr>
      <w:rFonts w:ascii="Times New Roman" w:hAnsi="Times New Roman" w:cs="Times New Roman"/>
      <w:sz w:val="24"/>
      <w:szCs w:val="20"/>
      <w:lang w:eastAsia="zh-CN"/>
    </w:rPr>
  </w:style>
  <w:style w:type="paragraph" w:customStyle="1" w:styleId="tex3">
    <w:name w:val="tex3"/>
    <w:basedOn w:val="Normal"/>
    <w:rsid w:val="006314E9"/>
    <w:pPr>
      <w:spacing w:before="280" w:after="280"/>
      <w:jc w:val="both"/>
    </w:pPr>
    <w:rPr>
      <w:rFonts w:ascii="Verdana" w:hAnsi="Verdana" w:cs="Verdana"/>
      <w:color w:val="000000"/>
      <w:sz w:val="18"/>
      <w:szCs w:val="18"/>
      <w:lang w:eastAsia="zh-CN"/>
    </w:rPr>
  </w:style>
  <w:style w:type="paragraph" w:customStyle="1" w:styleId="tex3b">
    <w:name w:val="tex3b"/>
    <w:basedOn w:val="Normal"/>
    <w:rsid w:val="006314E9"/>
    <w:pPr>
      <w:spacing w:before="280" w:after="280"/>
    </w:pPr>
    <w:rPr>
      <w:rFonts w:ascii="Verdana" w:hAnsi="Verdana" w:cs="Verdana"/>
      <w:b/>
      <w:bCs/>
      <w:color w:val="000000"/>
      <w:sz w:val="18"/>
      <w:szCs w:val="18"/>
      <w:lang w:eastAsia="zh-CN"/>
    </w:rPr>
  </w:style>
  <w:style w:type="paragraph" w:customStyle="1" w:styleId="WW-Corpodetexto21">
    <w:name w:val="WW-Corpo de texto 21"/>
    <w:basedOn w:val="Normal"/>
    <w:rsid w:val="006314E9"/>
    <w:pPr>
      <w:widowControl w:val="0"/>
      <w:tabs>
        <w:tab w:val="left" w:pos="1701"/>
      </w:tabs>
      <w:spacing w:before="283"/>
      <w:jc w:val="both"/>
    </w:pPr>
    <w:rPr>
      <w:rFonts w:cs="Arial"/>
      <w:sz w:val="22"/>
      <w:szCs w:val="20"/>
      <w:lang w:eastAsia="zh-CN"/>
    </w:rPr>
  </w:style>
  <w:style w:type="paragraph" w:customStyle="1" w:styleId="xl52">
    <w:name w:val="xl52"/>
    <w:basedOn w:val="Normal"/>
    <w:rsid w:val="006314E9"/>
    <w:pPr>
      <w:pBdr>
        <w:top w:val="none" w:sz="0" w:space="0" w:color="000000"/>
        <w:left w:val="single" w:sz="4" w:space="0" w:color="000000"/>
        <w:bottom w:val="single" w:sz="4" w:space="0" w:color="000000"/>
        <w:right w:val="single" w:sz="4" w:space="0" w:color="000000"/>
      </w:pBdr>
      <w:spacing w:before="280" w:after="280"/>
      <w:textAlignment w:val="top"/>
    </w:pPr>
    <w:rPr>
      <w:rFonts w:ascii="Times New Roman" w:hAnsi="Times New Roman" w:cs="Times New Roman"/>
      <w:b/>
      <w:bCs/>
      <w:sz w:val="24"/>
      <w:lang w:eastAsia="zh-CN"/>
    </w:rPr>
  </w:style>
  <w:style w:type="paragraph" w:customStyle="1" w:styleId="Estilo1">
    <w:name w:val="Estilo1"/>
    <w:basedOn w:val="Normal"/>
    <w:rsid w:val="006314E9"/>
    <w:pPr>
      <w:jc w:val="both"/>
    </w:pPr>
    <w:rPr>
      <w:rFonts w:ascii="Verdana" w:hAnsi="Verdana" w:cs="Verdana"/>
      <w:sz w:val="16"/>
      <w:szCs w:val="20"/>
      <w:lang w:eastAsia="zh-CN"/>
    </w:rPr>
  </w:style>
  <w:style w:type="paragraph" w:customStyle="1" w:styleId="TextosemFormatao1">
    <w:name w:val="Texto sem Formatação1"/>
    <w:basedOn w:val="Normal"/>
    <w:rsid w:val="006314E9"/>
    <w:rPr>
      <w:rFonts w:ascii="Courier New" w:hAnsi="Courier New" w:cs="Courier New"/>
      <w:szCs w:val="20"/>
      <w:lang w:eastAsia="zh-CN"/>
    </w:rPr>
  </w:style>
  <w:style w:type="paragraph" w:customStyle="1" w:styleId="Commarcadores1">
    <w:name w:val="Com marcadores1"/>
    <w:basedOn w:val="Normal"/>
    <w:rsid w:val="006314E9"/>
    <w:pPr>
      <w:tabs>
        <w:tab w:val="num" w:pos="1492"/>
      </w:tabs>
      <w:ind w:left="1492" w:hanging="360"/>
    </w:pPr>
    <w:rPr>
      <w:rFonts w:ascii="Times New Roman" w:hAnsi="Times New Roman" w:cs="Times New Roman"/>
      <w:szCs w:val="20"/>
      <w:lang w:eastAsia="zh-CN"/>
    </w:rPr>
  </w:style>
  <w:style w:type="paragraph" w:customStyle="1" w:styleId="Corpo">
    <w:name w:val="Corpo"/>
    <w:rsid w:val="006314E9"/>
    <w:pPr>
      <w:suppressAutoHyphens/>
    </w:pPr>
    <w:rPr>
      <w:rFonts w:ascii="Courier" w:hAnsi="Courier" w:cs="Courier"/>
      <w:color w:val="000000"/>
      <w:sz w:val="24"/>
      <w:lang w:eastAsia="zh-CN"/>
    </w:rPr>
  </w:style>
  <w:style w:type="paragraph" w:customStyle="1" w:styleId="subtarorx">
    <w:name w:val="subtaror x"/>
    <w:basedOn w:val="Normal"/>
    <w:rsid w:val="006314E9"/>
    <w:pPr>
      <w:tabs>
        <w:tab w:val="decimal" w:pos="0"/>
      </w:tabs>
      <w:autoSpaceDE w:val="0"/>
      <w:spacing w:before="60"/>
      <w:jc w:val="both"/>
    </w:pPr>
    <w:rPr>
      <w:rFonts w:cs="Arial"/>
      <w:sz w:val="22"/>
      <w:szCs w:val="20"/>
      <w:lang w:eastAsia="zh-CN"/>
    </w:rPr>
  </w:style>
  <w:style w:type="paragraph" w:customStyle="1" w:styleId="SalisNumeroEsquerdaArial11">
    <w:name w:val="SalisNumeroEsquerdaArial11"/>
    <w:rsid w:val="006314E9"/>
    <w:pPr>
      <w:numPr>
        <w:numId w:val="4"/>
      </w:numPr>
      <w:suppressAutoHyphens/>
      <w:spacing w:after="120"/>
      <w:jc w:val="both"/>
    </w:pPr>
    <w:rPr>
      <w:rFonts w:ascii="Arial" w:hAnsi="Arial" w:cs="Arial"/>
      <w:sz w:val="22"/>
      <w:lang w:eastAsia="zh-CN"/>
    </w:rPr>
  </w:style>
  <w:style w:type="paragraph" w:customStyle="1" w:styleId="reservado3">
    <w:name w:val="reservado3"/>
    <w:basedOn w:val="Normal"/>
    <w:rsid w:val="006314E9"/>
    <w:pPr>
      <w:tabs>
        <w:tab w:val="left" w:pos="9000"/>
        <w:tab w:val="right" w:pos="9360"/>
      </w:tabs>
      <w:jc w:val="both"/>
    </w:pPr>
    <w:rPr>
      <w:rFonts w:cs="Arial"/>
      <w:sz w:val="24"/>
      <w:szCs w:val="20"/>
      <w:lang w:val="en-US" w:eastAsia="zh-CN"/>
    </w:rPr>
  </w:style>
  <w:style w:type="paragraph" w:customStyle="1" w:styleId="SalisAlineaArial11">
    <w:name w:val="SalisAlineaArial11"/>
    <w:rsid w:val="006314E9"/>
    <w:pPr>
      <w:numPr>
        <w:numId w:val="5"/>
      </w:numPr>
      <w:tabs>
        <w:tab w:val="left" w:pos="454"/>
        <w:tab w:val="left" w:pos="1134"/>
      </w:tabs>
      <w:suppressAutoHyphens/>
      <w:spacing w:after="120"/>
      <w:jc w:val="both"/>
    </w:pPr>
    <w:rPr>
      <w:rFonts w:ascii="Arial" w:hAnsi="Arial" w:cs="Arial"/>
      <w:sz w:val="22"/>
      <w:lang w:eastAsia="zh-CN"/>
    </w:rPr>
  </w:style>
  <w:style w:type="paragraph" w:customStyle="1" w:styleId="SalisAlineaIndent1Arial11">
    <w:name w:val="SalisAlineaIndent1Arial11"/>
    <w:rsid w:val="006314E9"/>
    <w:pPr>
      <w:tabs>
        <w:tab w:val="left" w:pos="360"/>
      </w:tabs>
      <w:suppressAutoHyphens/>
      <w:ind w:left="567"/>
      <w:jc w:val="both"/>
    </w:pPr>
    <w:rPr>
      <w:rFonts w:ascii="Arial" w:hAnsi="Arial" w:cs="Arial"/>
      <w:sz w:val="22"/>
      <w:lang w:eastAsia="zh-CN"/>
    </w:rPr>
  </w:style>
  <w:style w:type="paragraph" w:customStyle="1" w:styleId="Estilo2">
    <w:name w:val="Estilo2"/>
    <w:basedOn w:val="Normal"/>
    <w:rsid w:val="006314E9"/>
    <w:pPr>
      <w:autoSpaceDE w:val="0"/>
      <w:ind w:left="2694" w:hanging="284"/>
      <w:jc w:val="both"/>
    </w:pPr>
    <w:rPr>
      <w:rFonts w:cs="Arial"/>
      <w:sz w:val="24"/>
      <w:lang w:eastAsia="zh-CN"/>
    </w:rPr>
  </w:style>
  <w:style w:type="paragraph" w:customStyle="1" w:styleId="Intro">
    <w:name w:val="Intro"/>
    <w:basedOn w:val="Normal"/>
    <w:rsid w:val="006314E9"/>
    <w:pPr>
      <w:spacing w:after="360"/>
      <w:ind w:firstLine="1418"/>
      <w:jc w:val="both"/>
    </w:pPr>
    <w:rPr>
      <w:rFonts w:cs="Arial"/>
      <w:sz w:val="22"/>
      <w:szCs w:val="20"/>
      <w:lang w:eastAsia="zh-CN"/>
    </w:rPr>
  </w:style>
  <w:style w:type="paragraph" w:customStyle="1" w:styleId="Textoembloco1">
    <w:name w:val="Texto em bloco1"/>
    <w:basedOn w:val="Normal"/>
    <w:rsid w:val="006314E9"/>
    <w:pPr>
      <w:ind w:left="-709" w:right="-567"/>
      <w:jc w:val="both"/>
    </w:pPr>
    <w:rPr>
      <w:rFonts w:cs="Arial"/>
      <w:sz w:val="24"/>
      <w:szCs w:val="20"/>
      <w:lang w:eastAsia="zh-CN"/>
    </w:rPr>
  </w:style>
  <w:style w:type="paragraph" w:customStyle="1" w:styleId="Corpodetexto1">
    <w:name w:val="Corpo de texto1"/>
    <w:rsid w:val="006314E9"/>
    <w:pPr>
      <w:suppressAutoHyphens/>
    </w:pPr>
    <w:rPr>
      <w:rFonts w:ascii="CG Times (WN)" w:hAnsi="CG Times (WN)" w:cs="CG Times (WN)"/>
      <w:color w:val="000000"/>
      <w:sz w:val="24"/>
      <w:lang w:val="en-US" w:eastAsia="zh-CN"/>
    </w:rPr>
  </w:style>
  <w:style w:type="paragraph" w:customStyle="1" w:styleId="SalisQuadroReceitaNegritoArial11">
    <w:name w:val="SalisQuadroReceitaNegritoArial11"/>
    <w:rsid w:val="006314E9"/>
    <w:pPr>
      <w:suppressAutoHyphens/>
      <w:spacing w:after="40"/>
    </w:pPr>
    <w:rPr>
      <w:rFonts w:ascii="Arial" w:hAnsi="Arial" w:cs="Arial"/>
      <w:b/>
      <w:sz w:val="22"/>
      <w:lang w:eastAsia="zh-CN"/>
    </w:rPr>
  </w:style>
  <w:style w:type="paragraph" w:customStyle="1" w:styleId="SalisTituloCentralizNegrArial11">
    <w:name w:val="SalisTituloCentralizNegrArial11"/>
    <w:rsid w:val="006314E9"/>
    <w:pPr>
      <w:widowControl w:val="0"/>
      <w:suppressAutoHyphens/>
      <w:jc w:val="center"/>
    </w:pPr>
    <w:rPr>
      <w:rFonts w:ascii="Arial" w:hAnsi="Arial" w:cs="Arial"/>
      <w:b/>
      <w:bCs/>
      <w:sz w:val="22"/>
      <w:lang w:eastAsia="zh-CN"/>
    </w:rPr>
  </w:style>
  <w:style w:type="paragraph" w:customStyle="1" w:styleId="Recuodecorpodetexto31">
    <w:name w:val="Recuo de corpo de texto 31"/>
    <w:basedOn w:val="Normal"/>
    <w:rsid w:val="006314E9"/>
    <w:pPr>
      <w:spacing w:after="120"/>
      <w:ind w:left="283"/>
    </w:pPr>
    <w:rPr>
      <w:rFonts w:ascii="Times New Roman" w:hAnsi="Times New Roman" w:cs="Times New Roman"/>
      <w:sz w:val="16"/>
      <w:szCs w:val="16"/>
      <w:lang w:eastAsia="zh-CN"/>
    </w:rPr>
  </w:style>
  <w:style w:type="paragraph" w:customStyle="1" w:styleId="TableContents">
    <w:name w:val="Table Contents"/>
    <w:basedOn w:val="Normal"/>
    <w:rsid w:val="006314E9"/>
    <w:pPr>
      <w:suppressLineNumbers/>
    </w:pPr>
    <w:rPr>
      <w:rFonts w:ascii="Times New Roman" w:hAnsi="Times New Roman" w:cs="Times New Roman"/>
      <w:sz w:val="24"/>
      <w:lang w:eastAsia="zh-CN"/>
    </w:rPr>
  </w:style>
  <w:style w:type="paragraph" w:customStyle="1" w:styleId="TableHeading">
    <w:name w:val="Table Heading"/>
    <w:basedOn w:val="TableContents"/>
    <w:rsid w:val="006314E9"/>
    <w:pPr>
      <w:jc w:val="center"/>
    </w:pPr>
    <w:rPr>
      <w:b/>
      <w:bCs/>
    </w:rPr>
  </w:style>
  <w:style w:type="paragraph" w:customStyle="1" w:styleId="Contedodatabela">
    <w:name w:val="Conteúdo da tabela"/>
    <w:basedOn w:val="Normal"/>
    <w:rsid w:val="006314E9"/>
    <w:pPr>
      <w:suppressLineNumbers/>
    </w:pPr>
    <w:rPr>
      <w:rFonts w:ascii="Times New Roman" w:hAnsi="Times New Roman" w:cs="Times New Roman"/>
      <w:szCs w:val="20"/>
      <w:lang w:eastAsia="zh-CN"/>
    </w:rPr>
  </w:style>
  <w:style w:type="paragraph" w:customStyle="1" w:styleId="Ttulodetabela">
    <w:name w:val="Título de tabela"/>
    <w:basedOn w:val="Contedodatabela"/>
    <w:rsid w:val="006314E9"/>
    <w:pPr>
      <w:jc w:val="center"/>
    </w:pPr>
    <w:rPr>
      <w:b/>
      <w:bCs/>
    </w:rPr>
  </w:style>
  <w:style w:type="paragraph" w:customStyle="1" w:styleId="Contedodoquadro">
    <w:name w:val="Conteúdo do quadro"/>
    <w:basedOn w:val="Normal"/>
    <w:rsid w:val="006314E9"/>
    <w:rPr>
      <w:rFonts w:ascii="Times New Roman" w:hAnsi="Times New Roman" w:cs="Times New Roman"/>
      <w:szCs w:val="20"/>
      <w:lang w:eastAsia="zh-CN"/>
    </w:rPr>
  </w:style>
  <w:style w:type="paragraph" w:customStyle="1" w:styleId="Textoembloco2">
    <w:name w:val="Texto em bloco2"/>
    <w:basedOn w:val="Normal"/>
    <w:rsid w:val="006314E9"/>
    <w:pPr>
      <w:suppressAutoHyphens w:val="0"/>
      <w:ind w:left="851" w:right="902" w:hanging="851"/>
      <w:jc w:val="both"/>
    </w:pPr>
    <w:rPr>
      <w:rFonts w:ascii="Times New Roman" w:hAnsi="Times New Roman" w:cs="Times New Roman"/>
      <w:sz w:val="22"/>
      <w:szCs w:val="22"/>
      <w:lang w:val="en-US" w:eastAsia="zh-CN"/>
    </w:rPr>
  </w:style>
  <w:style w:type="paragraph" w:customStyle="1" w:styleId="LO-normal">
    <w:name w:val="LO-normal"/>
    <w:rsid w:val="006314E9"/>
    <w:pPr>
      <w:pBdr>
        <w:top w:val="none" w:sz="0" w:space="0" w:color="000000"/>
        <w:left w:val="none" w:sz="0" w:space="0" w:color="000000"/>
        <w:bottom w:val="none" w:sz="0" w:space="0" w:color="000000"/>
        <w:right w:val="none" w:sz="0" w:space="0" w:color="000000"/>
      </w:pBdr>
      <w:suppressAutoHyphens/>
      <w:spacing w:line="276" w:lineRule="auto"/>
    </w:pPr>
    <w:rPr>
      <w:rFonts w:ascii="Arial" w:eastAsia="Arial" w:hAnsi="Arial" w:cs="Arial"/>
      <w:color w:val="000000"/>
      <w:sz w:val="22"/>
      <w:szCs w:val="22"/>
      <w:lang w:eastAsia="zh-CN"/>
    </w:rPr>
  </w:style>
  <w:style w:type="paragraph" w:customStyle="1" w:styleId="Standard">
    <w:name w:val="Standard"/>
    <w:rsid w:val="006314E9"/>
    <w:pPr>
      <w:widowControl w:val="0"/>
      <w:suppressAutoHyphens/>
      <w:textAlignment w:val="baseline"/>
    </w:pPr>
    <w:rPr>
      <w:rFonts w:eastAsia="SimSun"/>
      <w:kern w:val="2"/>
      <w:sz w:val="24"/>
      <w:szCs w:val="24"/>
      <w:lang w:eastAsia="zh-CN" w:bidi="hi-IN"/>
    </w:rPr>
  </w:style>
  <w:style w:type="paragraph" w:customStyle="1" w:styleId="Citaes">
    <w:name w:val="Citações"/>
    <w:basedOn w:val="Normal"/>
    <w:rsid w:val="006314E9"/>
    <w:pPr>
      <w:spacing w:after="283"/>
      <w:ind w:left="567" w:right="567"/>
    </w:pPr>
    <w:rPr>
      <w:rFonts w:ascii="Times New Roman" w:hAnsi="Times New Roman" w:cs="Times New Roman"/>
      <w:szCs w:val="20"/>
      <w:lang w:eastAsia="zh-CN"/>
    </w:rPr>
  </w:style>
  <w:style w:type="paragraph" w:styleId="Subttulo">
    <w:name w:val="Subtitle"/>
    <w:basedOn w:val="Ttulo20"/>
    <w:next w:val="Corpodetexto"/>
    <w:link w:val="SubttuloChar"/>
    <w:qFormat/>
    <w:rsid w:val="006314E9"/>
    <w:pPr>
      <w:spacing w:before="60"/>
      <w:jc w:val="center"/>
    </w:pPr>
    <w:rPr>
      <w:sz w:val="36"/>
      <w:szCs w:val="36"/>
    </w:rPr>
  </w:style>
  <w:style w:type="character" w:customStyle="1" w:styleId="SubttuloChar">
    <w:name w:val="Subtítulo Char"/>
    <w:basedOn w:val="Fontepargpadro"/>
    <w:link w:val="Subttulo"/>
    <w:rsid w:val="006314E9"/>
    <w:rPr>
      <w:rFonts w:ascii="Liberation Sans" w:eastAsia="Microsoft YaHei" w:hAnsi="Liberation Sans" w:cs="Mangal"/>
      <w:sz w:val="36"/>
      <w:szCs w:val="36"/>
      <w:lang w:eastAsia="zh-CN"/>
    </w:rPr>
  </w:style>
  <w:style w:type="paragraph" w:customStyle="1" w:styleId="Recuodecorpodetexto22">
    <w:name w:val="Recuo de corpo de texto 22"/>
    <w:basedOn w:val="Normal"/>
    <w:rsid w:val="006314E9"/>
    <w:pPr>
      <w:spacing w:after="120" w:line="480" w:lineRule="auto"/>
      <w:ind w:left="283"/>
    </w:pPr>
    <w:rPr>
      <w:rFonts w:ascii="Times New Roman" w:hAnsi="Times New Roman" w:cs="Times New Roman"/>
      <w:szCs w:val="20"/>
      <w:lang w:eastAsia="zh-CN"/>
    </w:rPr>
  </w:style>
  <w:style w:type="paragraph" w:customStyle="1" w:styleId="TableParagraph">
    <w:name w:val="Table Paragraph"/>
    <w:basedOn w:val="Normal"/>
    <w:uiPriority w:val="1"/>
    <w:qFormat/>
    <w:rsid w:val="006D546C"/>
    <w:pPr>
      <w:widowControl w:val="0"/>
      <w:suppressAutoHyphens w:val="0"/>
      <w:autoSpaceDE w:val="0"/>
      <w:autoSpaceDN w:val="0"/>
      <w:ind w:left="103"/>
    </w:pPr>
    <w:rPr>
      <w:rFonts w:ascii="Times New Roman" w:hAnsi="Times New Roman" w:cs="Times New Roman"/>
      <w:sz w:val="22"/>
      <w:szCs w:val="22"/>
      <w:lang w:val="en-US" w:eastAsia="en-US"/>
    </w:rPr>
  </w:style>
  <w:style w:type="paragraph" w:styleId="Corpodetexto2">
    <w:name w:val="Body Text 2"/>
    <w:basedOn w:val="Normal"/>
    <w:link w:val="Corpodetexto2Char"/>
    <w:rsid w:val="006D546C"/>
    <w:pPr>
      <w:suppressAutoHyphens w:val="0"/>
      <w:spacing w:after="120" w:line="480" w:lineRule="auto"/>
    </w:pPr>
    <w:rPr>
      <w:rFonts w:ascii="Times New Roman" w:hAnsi="Times New Roman" w:cs="Times New Roman"/>
      <w:szCs w:val="20"/>
    </w:rPr>
  </w:style>
  <w:style w:type="character" w:customStyle="1" w:styleId="Corpodetexto2Char">
    <w:name w:val="Corpo de texto 2 Char"/>
    <w:basedOn w:val="Fontepargpadro"/>
    <w:link w:val="Corpodetexto2"/>
    <w:rsid w:val="006D546C"/>
  </w:style>
  <w:style w:type="paragraph" w:styleId="Recuodecorpodetexto3">
    <w:name w:val="Body Text Indent 3"/>
    <w:basedOn w:val="Normal"/>
    <w:link w:val="Recuodecorpodetexto3Char"/>
    <w:unhideWhenUsed/>
    <w:rsid w:val="006D546C"/>
    <w:pPr>
      <w:suppressAutoHyphens w:val="0"/>
      <w:spacing w:after="120"/>
      <w:ind w:left="283"/>
    </w:pPr>
    <w:rPr>
      <w:sz w:val="16"/>
      <w:szCs w:val="16"/>
    </w:rPr>
  </w:style>
  <w:style w:type="character" w:customStyle="1" w:styleId="Recuodecorpodetexto3Char">
    <w:name w:val="Recuo de corpo de texto 3 Char"/>
    <w:basedOn w:val="Fontepargpadro"/>
    <w:link w:val="Recuodecorpodetexto3"/>
    <w:rsid w:val="006D546C"/>
    <w:rPr>
      <w:rFonts w:ascii="Arial" w:hAnsi="Arial" w:cs="Tahoma"/>
      <w:sz w:val="16"/>
      <w:szCs w:val="16"/>
    </w:rPr>
  </w:style>
  <w:style w:type="paragraph" w:customStyle="1" w:styleId="textojustificadorecuoprimeiralinha">
    <w:name w:val="textojustificadorecuoprimeiralinha"/>
    <w:basedOn w:val="Normal"/>
    <w:rsid w:val="009A60CB"/>
    <w:pPr>
      <w:suppressAutoHyphens w:val="0"/>
      <w:spacing w:before="100" w:beforeAutospacing="1" w:after="100" w:afterAutospacing="1"/>
    </w:pPr>
    <w:rPr>
      <w:rFonts w:ascii="Times New Roman" w:hAnsi="Times New Roman" w:cs="Times New Roman"/>
      <w:sz w:val="24"/>
    </w:rPr>
  </w:style>
  <w:style w:type="paragraph" w:customStyle="1" w:styleId="dou-paragraph">
    <w:name w:val="dou-paragraph"/>
    <w:basedOn w:val="Normal"/>
    <w:rsid w:val="00C754FF"/>
    <w:pPr>
      <w:suppressAutoHyphens w:val="0"/>
      <w:spacing w:before="100" w:beforeAutospacing="1" w:after="100" w:afterAutospacing="1"/>
    </w:pPr>
    <w:rPr>
      <w:rFonts w:ascii="Times New Roman" w:hAnsi="Times New Roman" w:cs="Times New Roman"/>
      <w:sz w:val="24"/>
    </w:rPr>
  </w:style>
  <w:style w:type="character" w:styleId="MenoPendente">
    <w:name w:val="Unresolved Mention"/>
    <w:basedOn w:val="Fontepargpadro"/>
    <w:uiPriority w:val="99"/>
    <w:semiHidden/>
    <w:unhideWhenUsed/>
    <w:rsid w:val="00C754FF"/>
    <w:rPr>
      <w:color w:val="605E5C"/>
      <w:shd w:val="clear" w:color="auto" w:fill="E1DFDD"/>
    </w:rPr>
  </w:style>
  <w:style w:type="paragraph" w:styleId="Textodenotaderodap">
    <w:name w:val="footnote text"/>
    <w:basedOn w:val="Normal"/>
    <w:link w:val="TextodenotaderodapChar"/>
    <w:semiHidden/>
    <w:unhideWhenUsed/>
    <w:rsid w:val="00ED7983"/>
    <w:rPr>
      <w:szCs w:val="20"/>
    </w:rPr>
  </w:style>
  <w:style w:type="character" w:customStyle="1" w:styleId="TextodenotaderodapChar">
    <w:name w:val="Texto de nota de rodapé Char"/>
    <w:basedOn w:val="Fontepargpadro"/>
    <w:link w:val="Textodenotaderodap"/>
    <w:semiHidden/>
    <w:rsid w:val="00ED7983"/>
    <w:rPr>
      <w:rFonts w:ascii="Arial" w:hAnsi="Arial" w:cs="Tahoma"/>
    </w:rPr>
  </w:style>
  <w:style w:type="character" w:styleId="Refdenotaderodap">
    <w:name w:val="footnote reference"/>
    <w:basedOn w:val="Fontepargpadro"/>
    <w:semiHidden/>
    <w:unhideWhenUsed/>
    <w:rsid w:val="00ED7983"/>
    <w:rPr>
      <w:vertAlign w:val="superscript"/>
    </w:rPr>
  </w:style>
  <w:style w:type="paragraph" w:customStyle="1" w:styleId="textojustificado">
    <w:name w:val="texto_justificado"/>
    <w:basedOn w:val="Normal"/>
    <w:rsid w:val="00D43BAF"/>
    <w:pPr>
      <w:suppressAutoHyphens w:val="0"/>
      <w:spacing w:before="100" w:beforeAutospacing="1" w:after="100" w:afterAutospacing="1"/>
    </w:pPr>
    <w:rPr>
      <w:rFonts w:ascii="Times New Roman" w:hAnsi="Times New Roman" w:cs="Times New Roman"/>
      <w:sz w:val="24"/>
    </w:rPr>
  </w:style>
  <w:style w:type="paragraph" w:customStyle="1" w:styleId="Default">
    <w:name w:val="Default"/>
    <w:qFormat/>
    <w:rsid w:val="003A2662"/>
    <w:rPr>
      <w:rFonts w:ascii="Arial" w:hAnsi="Arial" w:cs="Arial"/>
      <w:color w:val="000000"/>
      <w:sz w:val="24"/>
      <w:szCs w:val="24"/>
    </w:rPr>
  </w:style>
  <w:style w:type="paragraph" w:styleId="Pr-formataoHTML">
    <w:name w:val="HTML Preformatted"/>
    <w:basedOn w:val="Normal"/>
    <w:link w:val="Pr-formataoHTMLChar"/>
    <w:uiPriority w:val="99"/>
    <w:semiHidden/>
    <w:unhideWhenUsed/>
    <w:rsid w:val="00927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Cs w:val="20"/>
    </w:rPr>
  </w:style>
  <w:style w:type="character" w:customStyle="1" w:styleId="Pr-formataoHTMLChar">
    <w:name w:val="Pré-formatação HTML Char"/>
    <w:basedOn w:val="Fontepargpadro"/>
    <w:link w:val="Pr-formataoHTML"/>
    <w:uiPriority w:val="99"/>
    <w:semiHidden/>
    <w:rsid w:val="009271C3"/>
    <w:rPr>
      <w:rFonts w:ascii="Courier New" w:hAnsi="Courier New" w:cs="Courier New"/>
    </w:rPr>
  </w:style>
  <w:style w:type="table" w:styleId="TabeladeGrade4-nfase1">
    <w:name w:val="Grid Table 4 Accent 1"/>
    <w:basedOn w:val="Tabelanormal"/>
    <w:uiPriority w:val="49"/>
    <w:rsid w:val="006E3D66"/>
    <w:rPr>
      <w:rFonts w:asciiTheme="minorHAnsi" w:eastAsiaTheme="minorEastAsia"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SombreamentoMdio1-nfase3Char">
    <w:name w:val="Sombreamento Médio 1 - Ênfase 3 Char"/>
    <w:link w:val="SombreamentoMdio1-nfase31"/>
    <w:uiPriority w:val="29"/>
    <w:rsid w:val="006E3D66"/>
    <w:rPr>
      <w:rFonts w:ascii="Ecofont_Spranq_eco_Sans" w:eastAsia="Calibri" w:hAnsi="Ecofont_Spranq_eco_Sans" w:cs="Tahoma"/>
      <w:i/>
      <w:iCs/>
      <w:color w:val="000000"/>
      <w:szCs w:val="24"/>
      <w:shd w:val="clear" w:color="auto" w:fill="FFFFCC"/>
      <w:lang w:eastAsia="zh-CN"/>
    </w:rPr>
  </w:style>
  <w:style w:type="paragraph" w:customStyle="1" w:styleId="ListaColorida-nfase11">
    <w:name w:val="Lista Colorida - Ênfase 11"/>
    <w:basedOn w:val="Normal"/>
    <w:uiPriority w:val="34"/>
    <w:rsid w:val="006E3D66"/>
    <w:pPr>
      <w:tabs>
        <w:tab w:val="left" w:pos="567"/>
        <w:tab w:val="left" w:pos="1134"/>
        <w:tab w:val="left" w:pos="1701"/>
        <w:tab w:val="left" w:pos="2268"/>
        <w:tab w:val="left" w:pos="2835"/>
      </w:tabs>
      <w:suppressAutoHyphens w:val="0"/>
      <w:spacing w:before="120" w:after="120" w:line="276" w:lineRule="auto"/>
      <w:ind w:left="720"/>
      <w:contextualSpacing/>
      <w:jc w:val="both"/>
    </w:pPr>
    <w:rPr>
      <w:rFonts w:ascii="Ecofont_Spranq_eco_Sans" w:eastAsia="Calibri" w:hAnsi="Ecofont_Spranq_eco_Sans" w:cs="Times New Roman"/>
      <w:szCs w:val="22"/>
      <w:lang w:eastAsia="en-US"/>
    </w:rPr>
  </w:style>
  <w:style w:type="paragraph" w:customStyle="1" w:styleId="SombreamentoMdio1-nfase310">
    <w:name w:val="Sombreamento Médio 1 - Ênfase 310"/>
    <w:basedOn w:val="Normal"/>
    <w:next w:val="Normal"/>
    <w:rsid w:val="006E3D66"/>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lang w:eastAsia="zh-CN"/>
    </w:rPr>
  </w:style>
  <w:style w:type="character" w:customStyle="1" w:styleId="GradeMdia2-nfase2Char">
    <w:name w:val="Grade Média 2 - Ênfase 2 Char"/>
    <w:link w:val="GradeMdia2-nfase21"/>
    <w:uiPriority w:val="29"/>
    <w:locked/>
    <w:rsid w:val="006E3D66"/>
    <w:rPr>
      <w:rFonts w:ascii="Ecofont_Spranq_eco_Sans" w:eastAsia="Calibri" w:hAnsi="Ecofont_Spranq_eco_Sans" w:cs="Tahoma"/>
      <w:i/>
      <w:iCs/>
      <w:color w:val="000000"/>
      <w:szCs w:val="24"/>
      <w:shd w:val="clear" w:color="auto" w:fill="FFFFCC"/>
      <w:lang w:eastAsia="en-US"/>
    </w:rPr>
  </w:style>
  <w:style w:type="paragraph" w:customStyle="1" w:styleId="GradeMdia2-nfase21">
    <w:name w:val="Grade Média 2 - Ênfase 21"/>
    <w:basedOn w:val="Normal"/>
    <w:next w:val="Normal"/>
    <w:link w:val="GradeMdia2-nfase2Char"/>
    <w:uiPriority w:val="29"/>
    <w:qFormat/>
    <w:rsid w:val="006E3D66"/>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i/>
      <w:iCs/>
      <w:color w:val="000000"/>
      <w:lang w:eastAsia="en-US"/>
    </w:rPr>
  </w:style>
  <w:style w:type="character" w:customStyle="1" w:styleId="Nivel01Char">
    <w:name w:val="Nivel 01 Char"/>
    <w:basedOn w:val="Fontepargpadro"/>
    <w:link w:val="Nivel010"/>
    <w:locked/>
    <w:rsid w:val="00B8510A"/>
    <w:rPr>
      <w:rFonts w:ascii="Arial" w:eastAsiaTheme="majorEastAsia" w:hAnsi="Arial" w:cs="Arial"/>
      <w:b/>
      <w:bCs/>
    </w:rPr>
  </w:style>
  <w:style w:type="paragraph" w:customStyle="1" w:styleId="Nivel010">
    <w:name w:val="Nivel 01"/>
    <w:basedOn w:val="Ttulo1"/>
    <w:next w:val="Normal"/>
    <w:link w:val="Nivel01Char"/>
    <w:qFormat/>
    <w:rsid w:val="00B8510A"/>
    <w:pPr>
      <w:tabs>
        <w:tab w:val="left" w:pos="567"/>
      </w:tabs>
      <w:suppressAutoHyphens w:val="0"/>
      <w:ind w:left="360" w:hanging="360"/>
      <w:jc w:val="both"/>
    </w:pPr>
    <w:rPr>
      <w:rFonts w:ascii="Arial" w:eastAsiaTheme="majorEastAsia" w:hAnsi="Arial" w:cs="Arial"/>
      <w:b/>
      <w:bCs/>
      <w:color w:val="auto"/>
      <w:sz w:val="20"/>
      <w:szCs w:val="20"/>
    </w:rPr>
  </w:style>
  <w:style w:type="character" w:customStyle="1" w:styleId="Nivel3Char">
    <w:name w:val="Nivel 3 Char"/>
    <w:basedOn w:val="Fontepargpadro"/>
    <w:link w:val="Nivel3"/>
    <w:locked/>
    <w:rsid w:val="00B8510A"/>
    <w:rPr>
      <w:rFonts w:ascii="Ecofont_Spranq_eco_Sans" w:eastAsia="Arial Unicode MS" w:hAnsi="Ecofont_Spranq_eco_Sans" w:cs="Arial"/>
      <w:color w:val="000000"/>
    </w:rPr>
  </w:style>
  <w:style w:type="character" w:customStyle="1" w:styleId="Nivel4Char">
    <w:name w:val="Nivel 4 Char"/>
    <w:basedOn w:val="Fontepargpadro"/>
    <w:link w:val="Nivel4"/>
    <w:locked/>
    <w:rsid w:val="00B8510A"/>
    <w:rPr>
      <w:rFonts w:ascii="Ecofont_Spranq_eco_Sans" w:eastAsia="Arial Unicode MS" w:hAnsi="Ecofont_Spranq_eco_Sans" w:cs="Arial"/>
    </w:rPr>
  </w:style>
  <w:style w:type="character" w:customStyle="1" w:styleId="ouChar">
    <w:name w:val="ou Char"/>
    <w:basedOn w:val="PargrafodaListaChar"/>
    <w:link w:val="ou"/>
    <w:locked/>
    <w:rsid w:val="00B8510A"/>
    <w:rPr>
      <w:rFonts w:ascii="Arial" w:eastAsiaTheme="minorHAnsi" w:hAnsi="Arial" w:cs="Arial"/>
      <w:b/>
      <w:bCs/>
      <w:i/>
      <w:iCs/>
      <w:color w:val="FF0000"/>
      <w:sz w:val="24"/>
      <w:szCs w:val="24"/>
      <w:u w:val="single"/>
    </w:rPr>
  </w:style>
  <w:style w:type="paragraph" w:customStyle="1" w:styleId="ou">
    <w:name w:val="ou"/>
    <w:basedOn w:val="PargrafodaLista"/>
    <w:link w:val="ouChar"/>
    <w:qFormat/>
    <w:rsid w:val="00B8510A"/>
    <w:pPr>
      <w:suppressAutoHyphens w:val="0"/>
      <w:spacing w:before="60" w:after="60" w:line="256" w:lineRule="auto"/>
      <w:ind w:left="0"/>
      <w:contextualSpacing w:val="0"/>
      <w:jc w:val="center"/>
    </w:pPr>
    <w:rPr>
      <w:rFonts w:eastAsiaTheme="minorHAnsi" w:cs="Arial"/>
      <w:b/>
      <w:bCs/>
      <w:i/>
      <w:iCs/>
      <w:color w:val="FF0000"/>
      <w:sz w:val="24"/>
      <w:u w:val="single"/>
    </w:rPr>
  </w:style>
  <w:style w:type="character" w:customStyle="1" w:styleId="Nvel2-RedChar">
    <w:name w:val="Nível 2 -Red Char"/>
    <w:basedOn w:val="Nivel2Char"/>
    <w:link w:val="Nvel2-Red"/>
    <w:locked/>
    <w:rsid w:val="00B8510A"/>
    <w:rPr>
      <w:rFonts w:ascii="Arial" w:eastAsia="Arial Unicode MS" w:hAnsi="Arial" w:cs="Arial"/>
      <w:i/>
      <w:iCs/>
      <w:color w:val="FF0000"/>
    </w:rPr>
  </w:style>
  <w:style w:type="paragraph" w:customStyle="1" w:styleId="Nvel2-Red">
    <w:name w:val="Nível 2 -Red"/>
    <w:basedOn w:val="Nivel2"/>
    <w:link w:val="Nvel2-RedChar"/>
    <w:qFormat/>
    <w:rsid w:val="00B8510A"/>
    <w:pPr>
      <w:ind w:left="4969"/>
    </w:pPr>
    <w:rPr>
      <w:rFonts w:ascii="Arial" w:eastAsia="Times New Roman" w:hAnsi="Arial" w:cs="Arial"/>
      <w:i/>
      <w:iCs/>
      <w:color w:val="FF0000"/>
    </w:rPr>
  </w:style>
  <w:style w:type="character" w:customStyle="1" w:styleId="Nvel3-RChar">
    <w:name w:val="Nível 3-R Char"/>
    <w:basedOn w:val="Nivel3Char"/>
    <w:link w:val="Nvel3-R"/>
    <w:locked/>
    <w:rsid w:val="00B8510A"/>
    <w:rPr>
      <w:rFonts w:ascii="Ecofont_Spranq_eco_Sans" w:eastAsia="Arial Unicode MS" w:hAnsi="Ecofont_Spranq_eco_Sans" w:cs="Arial"/>
      <w:i/>
      <w:iCs/>
      <w:color w:val="FF0000"/>
    </w:rPr>
  </w:style>
  <w:style w:type="paragraph" w:customStyle="1" w:styleId="Nvel3-R">
    <w:name w:val="Nível 3-R"/>
    <w:basedOn w:val="Nivel3"/>
    <w:link w:val="Nvel3-RChar"/>
    <w:qFormat/>
    <w:rsid w:val="00B8510A"/>
    <w:pPr>
      <w:tabs>
        <w:tab w:val="clear" w:pos="360"/>
      </w:tabs>
      <w:ind w:left="425" w:firstLine="0"/>
    </w:pPr>
    <w:rPr>
      <w:i/>
      <w:iCs/>
      <w:color w:val="FF0000"/>
    </w:rPr>
  </w:style>
  <w:style w:type="character" w:customStyle="1" w:styleId="Nvel4-RChar">
    <w:name w:val="Nível 4-R Char"/>
    <w:basedOn w:val="Nivel4Char"/>
    <w:link w:val="Nvel4-R"/>
    <w:locked/>
    <w:rsid w:val="00B8510A"/>
    <w:rPr>
      <w:rFonts w:ascii="Ecofont_Spranq_eco_Sans" w:eastAsia="Arial Unicode MS" w:hAnsi="Ecofont_Spranq_eco_Sans" w:cs="Arial"/>
      <w:i/>
      <w:iCs/>
      <w:color w:val="FF0000"/>
    </w:rPr>
  </w:style>
  <w:style w:type="paragraph" w:customStyle="1" w:styleId="Nvel4-R">
    <w:name w:val="Nível 4-R"/>
    <w:basedOn w:val="Nivel4"/>
    <w:link w:val="Nvel4-RChar"/>
    <w:qFormat/>
    <w:rsid w:val="00B8510A"/>
    <w:pPr>
      <w:tabs>
        <w:tab w:val="clear" w:pos="360"/>
      </w:tabs>
      <w:ind w:left="2491" w:hanging="648"/>
    </w:pPr>
    <w:rPr>
      <w:i/>
      <w:iCs/>
      <w:color w:val="FF0000"/>
    </w:rPr>
  </w:style>
  <w:style w:type="character" w:customStyle="1" w:styleId="PrembuloChar">
    <w:name w:val="Preâmbulo Char"/>
    <w:basedOn w:val="Fontepargpadro"/>
    <w:link w:val="Prembulo"/>
    <w:locked/>
    <w:rsid w:val="00B8510A"/>
    <w:rPr>
      <w:rFonts w:ascii="Arial" w:eastAsia="Arial" w:hAnsi="Arial" w:cs="Arial"/>
      <w:bCs/>
    </w:rPr>
  </w:style>
  <w:style w:type="paragraph" w:customStyle="1" w:styleId="Prembulo">
    <w:name w:val="Preâmbulo"/>
    <w:basedOn w:val="Normal"/>
    <w:link w:val="PrembuloChar"/>
    <w:qFormat/>
    <w:rsid w:val="00B8510A"/>
    <w:pPr>
      <w:suppressAutoHyphens w:val="0"/>
      <w:spacing w:before="480" w:after="120" w:line="360" w:lineRule="auto"/>
      <w:ind w:left="4253" w:right="-17"/>
      <w:jc w:val="both"/>
    </w:pPr>
    <w:rPr>
      <w:rFonts w:eastAsia="Arial" w:cs="Arial"/>
      <w:bCs/>
      <w:szCs w:val="20"/>
    </w:rPr>
  </w:style>
  <w:style w:type="paragraph" w:customStyle="1" w:styleId="Notaexplicativa">
    <w:name w:val="Nota explicativa"/>
    <w:basedOn w:val="Citao"/>
    <w:link w:val="NotaexplicativaChar"/>
    <w:qFormat/>
    <w:rsid w:val="00E726A9"/>
    <w:pPr>
      <w:suppressAutoHyphens w:val="0"/>
    </w:pPr>
    <w:rPr>
      <w:rFonts w:ascii="Arial" w:hAnsi="Arial" w:cs="Tahoma"/>
    </w:rPr>
  </w:style>
  <w:style w:type="character" w:customStyle="1" w:styleId="NotaexplicativaChar">
    <w:name w:val="Nota explicativa Char"/>
    <w:basedOn w:val="CitaoChar"/>
    <w:link w:val="Notaexplicativa"/>
    <w:rsid w:val="00E726A9"/>
    <w:rPr>
      <w:rFonts w:ascii="Arial" w:eastAsia="Calibri" w:hAnsi="Arial" w:cs="Tahoma"/>
      <w:i/>
      <w:iCs/>
      <w:color w:val="000000"/>
      <w:szCs w:val="24"/>
      <w:shd w:val="clear" w:color="auto" w:fill="FFFFCC"/>
      <w:lang w:eastAsia="en-US"/>
    </w:rPr>
  </w:style>
  <w:style w:type="numbering" w:customStyle="1" w:styleId="Estilo3">
    <w:name w:val="Estilo3"/>
    <w:uiPriority w:val="99"/>
    <w:rsid w:val="00E726A9"/>
    <w:pPr>
      <w:numPr>
        <w:numId w:val="11"/>
      </w:numPr>
    </w:pPr>
  </w:style>
  <w:style w:type="numbering" w:customStyle="1" w:styleId="Estilo4">
    <w:name w:val="Estilo4"/>
    <w:uiPriority w:val="99"/>
    <w:rsid w:val="00E726A9"/>
    <w:pPr>
      <w:numPr>
        <w:numId w:val="12"/>
      </w:numPr>
    </w:pPr>
  </w:style>
  <w:style w:type="numbering" w:customStyle="1" w:styleId="Estilo5">
    <w:name w:val="Estilo5"/>
    <w:uiPriority w:val="99"/>
    <w:rsid w:val="00E726A9"/>
    <w:pPr>
      <w:numPr>
        <w:numId w:val="13"/>
      </w:numPr>
    </w:pPr>
  </w:style>
  <w:style w:type="numbering" w:customStyle="1" w:styleId="Estilo6">
    <w:name w:val="Estilo6"/>
    <w:uiPriority w:val="99"/>
    <w:rsid w:val="00E726A9"/>
    <w:pPr>
      <w:numPr>
        <w:numId w:val="14"/>
      </w:numPr>
    </w:pPr>
  </w:style>
  <w:style w:type="character" w:customStyle="1" w:styleId="TtuloChar">
    <w:name w:val="Título Char"/>
    <w:basedOn w:val="Fontepargpadro"/>
    <w:link w:val="Ttulo"/>
    <w:rsid w:val="00E726A9"/>
    <w:rPr>
      <w:rFonts w:ascii="Liberation Sans" w:eastAsia="Microsoft YaHei" w:hAnsi="Liberation Sans" w:cs="Mangal"/>
      <w:sz w:val="28"/>
      <w:szCs w:val="28"/>
    </w:rPr>
  </w:style>
  <w:style w:type="paragraph" w:customStyle="1" w:styleId="PADRO">
    <w:name w:val="PADRÃO"/>
    <w:qFormat/>
    <w:rsid w:val="00E726A9"/>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paragraph">
    <w:name w:val="paragraph"/>
    <w:basedOn w:val="Normal"/>
    <w:rsid w:val="00E726A9"/>
    <w:pPr>
      <w:suppressAutoHyphens w:val="0"/>
      <w:spacing w:before="100" w:beforeAutospacing="1" w:after="100" w:afterAutospacing="1"/>
    </w:pPr>
    <w:rPr>
      <w:rFonts w:ascii="Times New Roman" w:hAnsi="Times New Roman" w:cs="Times New Roman"/>
      <w:sz w:val="24"/>
    </w:rPr>
  </w:style>
  <w:style w:type="character" w:customStyle="1" w:styleId="normaltextrun">
    <w:name w:val="normaltextrun"/>
    <w:basedOn w:val="Fontepargpadro"/>
    <w:rsid w:val="00E726A9"/>
  </w:style>
  <w:style w:type="character" w:customStyle="1" w:styleId="eop">
    <w:name w:val="eop"/>
    <w:basedOn w:val="Fontepargpadro"/>
    <w:rsid w:val="00E726A9"/>
  </w:style>
  <w:style w:type="character" w:customStyle="1" w:styleId="spellingerror">
    <w:name w:val="spellingerror"/>
    <w:basedOn w:val="Fontepargpadro"/>
    <w:rsid w:val="00E726A9"/>
  </w:style>
  <w:style w:type="paragraph" w:customStyle="1" w:styleId="textbody">
    <w:name w:val="textbody"/>
    <w:basedOn w:val="Normal"/>
    <w:rsid w:val="00E726A9"/>
    <w:pPr>
      <w:suppressAutoHyphens w:val="0"/>
      <w:spacing w:before="100" w:beforeAutospacing="1" w:after="100" w:afterAutospacing="1"/>
    </w:pPr>
    <w:rPr>
      <w:rFonts w:ascii="Times New Roman" w:hAnsi="Times New Roman" w:cs="Times New Roman"/>
      <w:sz w:val="24"/>
    </w:rPr>
  </w:style>
  <w:style w:type="paragraph" w:customStyle="1" w:styleId="em0020ementa">
    <w:name w:val="em_0020ementa"/>
    <w:basedOn w:val="Normal"/>
    <w:rsid w:val="00E726A9"/>
    <w:pPr>
      <w:suppressAutoHyphens w:val="0"/>
      <w:ind w:left="4160"/>
      <w:jc w:val="both"/>
    </w:pPr>
    <w:rPr>
      <w:rFonts w:ascii="Times New Roman" w:hAnsi="Times New Roman" w:cs="Times New Roman"/>
      <w:sz w:val="28"/>
      <w:szCs w:val="28"/>
    </w:rPr>
  </w:style>
  <w:style w:type="character" w:customStyle="1" w:styleId="cp0020corpodespachochar1">
    <w:name w:val="cp_0020corpodespacho__char1"/>
    <w:rsid w:val="00E726A9"/>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E726A9"/>
    <w:rPr>
      <w:rFonts w:ascii="Times New Roman" w:hAnsi="Times New Roman" w:cs="Times New Roman" w:hint="default"/>
      <w:strike w:val="0"/>
      <w:dstrike w:val="0"/>
      <w:sz w:val="28"/>
      <w:szCs w:val="28"/>
      <w:u w:val="none"/>
      <w:effect w:val="none"/>
    </w:rPr>
  </w:style>
  <w:style w:type="character" w:customStyle="1" w:styleId="Manoel">
    <w:name w:val="Manoel"/>
    <w:rsid w:val="00E726A9"/>
    <w:rPr>
      <w:rFonts w:ascii="Arial" w:hAnsi="Arial" w:cs="Arial"/>
      <w:color w:val="7030A0"/>
      <w:sz w:val="20"/>
    </w:rPr>
  </w:style>
  <w:style w:type="character" w:customStyle="1" w:styleId="ListLabel12">
    <w:name w:val="ListLabel 12"/>
    <w:rsid w:val="00E726A9"/>
    <w:rPr>
      <w:b/>
    </w:rPr>
  </w:style>
  <w:style w:type="paragraph" w:customStyle="1" w:styleId="texto1">
    <w:name w:val="texto1"/>
    <w:basedOn w:val="Normal"/>
    <w:rsid w:val="00E726A9"/>
    <w:pPr>
      <w:suppressAutoHyphens w:val="0"/>
      <w:spacing w:before="100" w:beforeAutospacing="1" w:after="100" w:afterAutospacing="1"/>
    </w:pPr>
    <w:rPr>
      <w:rFonts w:ascii="Times New Roman" w:hAnsi="Times New Roman" w:cs="Times New Roman"/>
      <w:sz w:val="24"/>
    </w:rPr>
  </w:style>
  <w:style w:type="paragraph" w:customStyle="1" w:styleId="xwestern">
    <w:name w:val="x_western"/>
    <w:basedOn w:val="Normal"/>
    <w:rsid w:val="00E726A9"/>
    <w:pPr>
      <w:suppressAutoHyphens w:val="0"/>
      <w:spacing w:before="100" w:beforeAutospacing="1" w:after="100" w:afterAutospacing="1"/>
    </w:pPr>
    <w:rPr>
      <w:rFonts w:ascii="Times New Roman" w:hAnsi="Times New Roman" w:cs="Times New Roman"/>
      <w:sz w:val="24"/>
    </w:rPr>
  </w:style>
  <w:style w:type="paragraph" w:customStyle="1" w:styleId="TCU-Ac-item9-0">
    <w:name w:val="TCU - Ac - item 9 - §§_0"/>
    <w:basedOn w:val="Normal"/>
    <w:rsid w:val="00E726A9"/>
    <w:pPr>
      <w:suppressAutoHyphens w:val="0"/>
      <w:ind w:firstLine="1134"/>
      <w:jc w:val="both"/>
    </w:pPr>
    <w:rPr>
      <w:rFonts w:ascii="Times New Roman" w:hAnsi="Times New Roman" w:cs="Times New Roman"/>
      <w:sz w:val="24"/>
      <w:szCs w:val="22"/>
      <w:lang w:eastAsia="en-US"/>
    </w:rPr>
  </w:style>
  <w:style w:type="paragraph" w:customStyle="1" w:styleId="Normal1">
    <w:name w:val="Normal_1"/>
    <w:rsid w:val="00E726A9"/>
    <w:rPr>
      <w:sz w:val="24"/>
      <w:szCs w:val="22"/>
      <w:lang w:eastAsia="en-US"/>
    </w:rPr>
  </w:style>
  <w:style w:type="paragraph" w:customStyle="1" w:styleId="tcu-ac-item9-1linha">
    <w:name w:val="tcu_-__ac_-_item_9_-_1ª_linha"/>
    <w:basedOn w:val="Normal"/>
    <w:rsid w:val="00E726A9"/>
    <w:pPr>
      <w:suppressAutoHyphens w:val="0"/>
      <w:spacing w:before="100" w:beforeAutospacing="1" w:after="100" w:afterAutospacing="1"/>
    </w:pPr>
    <w:rPr>
      <w:rFonts w:ascii="Times New Roman" w:hAnsi="Times New Roman" w:cs="Times New Roman"/>
      <w:sz w:val="24"/>
    </w:rPr>
  </w:style>
  <w:style w:type="paragraph" w:customStyle="1" w:styleId="textojustificadorecuoprimeiralinha0">
    <w:name w:val="texto_justificado_recuo_primeira_linha"/>
    <w:basedOn w:val="Normal"/>
    <w:rsid w:val="00E726A9"/>
    <w:pPr>
      <w:suppressAutoHyphens w:val="0"/>
      <w:spacing w:before="100" w:beforeAutospacing="1" w:after="100" w:afterAutospacing="1"/>
    </w:pPr>
    <w:rPr>
      <w:rFonts w:ascii="Times New Roman" w:hAnsi="Times New Roman" w:cs="Times New Roman"/>
      <w:sz w:val="24"/>
    </w:rPr>
  </w:style>
  <w:style w:type="character" w:customStyle="1" w:styleId="highlight">
    <w:name w:val="highlight"/>
    <w:basedOn w:val="Fontepargpadro"/>
    <w:rsid w:val="00E726A9"/>
  </w:style>
  <w:style w:type="paragraph" w:customStyle="1" w:styleId="Nvel2Opcional">
    <w:name w:val="Nível 2 Opcional"/>
    <w:basedOn w:val="Nivel2"/>
    <w:link w:val="Nvel2OpcionalChar"/>
    <w:rsid w:val="00E726A9"/>
    <w:pPr>
      <w:numPr>
        <w:ilvl w:val="0"/>
        <w:numId w:val="0"/>
      </w:numPr>
      <w:ind w:left="432" w:hanging="432"/>
    </w:pPr>
    <w:rPr>
      <w:rFonts w:ascii="Arial" w:eastAsia="Times New Roman" w:hAnsi="Arial" w:cs="Arial"/>
      <w:i/>
      <w:noProof/>
      <w:color w:val="FF0000"/>
    </w:rPr>
  </w:style>
  <w:style w:type="paragraph" w:customStyle="1" w:styleId="Nvel3Opcional">
    <w:name w:val="Nível 3 Opcional"/>
    <w:basedOn w:val="Nivel3"/>
    <w:link w:val="Nvel3OpcionalChar"/>
    <w:rsid w:val="00E726A9"/>
    <w:pPr>
      <w:numPr>
        <w:ilvl w:val="0"/>
        <w:numId w:val="0"/>
      </w:numPr>
      <w:ind w:left="1072" w:hanging="504"/>
    </w:pPr>
    <w:rPr>
      <w:rFonts w:ascii="Arial" w:eastAsia="Times New Roman" w:hAnsi="Arial"/>
      <w:i/>
      <w:iCs/>
      <w:noProof/>
      <w:color w:val="FF0000"/>
    </w:rPr>
  </w:style>
  <w:style w:type="character" w:customStyle="1" w:styleId="Nvel2OpcionalChar">
    <w:name w:val="Nível 2 Opcional Char"/>
    <w:basedOn w:val="Fontepargpadro"/>
    <w:link w:val="Nvel2Opcional"/>
    <w:rsid w:val="00E726A9"/>
    <w:rPr>
      <w:rFonts w:ascii="Arial" w:hAnsi="Arial" w:cs="Arial"/>
      <w:i/>
      <w:noProof/>
      <w:color w:val="FF0000"/>
    </w:rPr>
  </w:style>
  <w:style w:type="character" w:customStyle="1" w:styleId="Nvel3OpcionalChar">
    <w:name w:val="Nível 3 Opcional Char"/>
    <w:basedOn w:val="Fontepargpadro"/>
    <w:link w:val="Nvel3Opcional"/>
    <w:rsid w:val="00E726A9"/>
    <w:rPr>
      <w:rFonts w:ascii="Arial" w:hAnsi="Arial" w:cs="Arial"/>
      <w:i/>
      <w:iCs/>
      <w:noProof/>
      <w:color w:val="FF0000"/>
    </w:rPr>
  </w:style>
  <w:style w:type="paragraph" w:customStyle="1" w:styleId="corpo0">
    <w:name w:val="corpo"/>
    <w:basedOn w:val="Normal"/>
    <w:rsid w:val="00E726A9"/>
    <w:pPr>
      <w:suppressAutoHyphens w:val="0"/>
      <w:spacing w:before="100" w:beforeAutospacing="1" w:after="100" w:afterAutospacing="1"/>
    </w:pPr>
    <w:rPr>
      <w:rFonts w:ascii="Times New Roman" w:hAnsi="Times New Roman" w:cs="Times New Roman"/>
      <w:sz w:val="24"/>
    </w:rPr>
  </w:style>
  <w:style w:type="paragraph" w:customStyle="1" w:styleId="itemnivel2">
    <w:name w:val="item_nivel2"/>
    <w:basedOn w:val="Normal"/>
    <w:rsid w:val="00E726A9"/>
    <w:pPr>
      <w:suppressAutoHyphens w:val="0"/>
      <w:spacing w:before="100" w:beforeAutospacing="1" w:after="100" w:afterAutospacing="1"/>
    </w:pPr>
    <w:rPr>
      <w:rFonts w:ascii="Times New Roman" w:hAnsi="Times New Roman" w:cs="Times New Roman"/>
      <w:sz w:val="24"/>
    </w:rPr>
  </w:style>
  <w:style w:type="paragraph" w:customStyle="1" w:styleId="itemnivel1">
    <w:name w:val="item_nivel1"/>
    <w:basedOn w:val="Normal"/>
    <w:rsid w:val="00E726A9"/>
    <w:pPr>
      <w:suppressAutoHyphens w:val="0"/>
      <w:spacing w:before="100" w:beforeAutospacing="1" w:after="100" w:afterAutospacing="1"/>
    </w:pPr>
    <w:rPr>
      <w:rFonts w:ascii="Times New Roman" w:hAnsi="Times New Roman" w:cs="Times New Roman"/>
      <w:sz w:val="24"/>
    </w:rPr>
  </w:style>
  <w:style w:type="paragraph" w:customStyle="1" w:styleId="itemalinealetra">
    <w:name w:val="item_alinea_letra"/>
    <w:basedOn w:val="Normal"/>
    <w:rsid w:val="00E726A9"/>
    <w:pPr>
      <w:suppressAutoHyphens w:val="0"/>
      <w:spacing w:before="100" w:beforeAutospacing="1" w:after="100" w:afterAutospacing="1"/>
    </w:pPr>
    <w:rPr>
      <w:rFonts w:ascii="Times New Roman" w:hAnsi="Times New Roman" w:cs="Times New Roman"/>
      <w:sz w:val="24"/>
    </w:rPr>
  </w:style>
  <w:style w:type="character" w:customStyle="1" w:styleId="markedcontent">
    <w:name w:val="markedcontent"/>
    <w:basedOn w:val="Fontepargpadro"/>
    <w:rsid w:val="00E726A9"/>
  </w:style>
  <w:style w:type="paragraph" w:customStyle="1" w:styleId="Textbody0">
    <w:name w:val="Text body"/>
    <w:basedOn w:val="Standard"/>
    <w:rsid w:val="00E726A9"/>
    <w:pPr>
      <w:widowControl/>
      <w:autoSpaceDN w:val="0"/>
      <w:spacing w:after="140" w:line="276" w:lineRule="auto"/>
      <w:textAlignment w:val="auto"/>
    </w:pPr>
    <w:rPr>
      <w:rFonts w:ascii="Liberation Serif" w:eastAsia="NSimSun" w:hAnsi="Liberation Serif" w:cs="Lucida Sans"/>
      <w:kern w:val="3"/>
    </w:rPr>
  </w:style>
  <w:style w:type="character" w:customStyle="1" w:styleId="MenoPendente3">
    <w:name w:val="Menção Pendente3"/>
    <w:basedOn w:val="Fontepargpadro"/>
    <w:uiPriority w:val="99"/>
    <w:semiHidden/>
    <w:unhideWhenUsed/>
    <w:rsid w:val="00E726A9"/>
    <w:rPr>
      <w:color w:val="605E5C"/>
      <w:shd w:val="clear" w:color="auto" w:fill="E1DFDD"/>
    </w:rPr>
  </w:style>
  <w:style w:type="character" w:customStyle="1" w:styleId="MenoPendente4">
    <w:name w:val="Menção Pendente4"/>
    <w:basedOn w:val="Fontepargpadro"/>
    <w:uiPriority w:val="99"/>
    <w:semiHidden/>
    <w:unhideWhenUsed/>
    <w:rsid w:val="00E726A9"/>
    <w:rPr>
      <w:color w:val="605E5C"/>
      <w:shd w:val="clear" w:color="auto" w:fill="E1DFDD"/>
    </w:rPr>
  </w:style>
  <w:style w:type="paragraph" w:customStyle="1" w:styleId="Nvel1-SemNum">
    <w:name w:val="Nível 1-Sem Num"/>
    <w:basedOn w:val="Nivel010"/>
    <w:link w:val="Nvel1-SemNumChar"/>
    <w:qFormat/>
    <w:rsid w:val="00E726A9"/>
    <w:pPr>
      <w:ind w:left="357" w:firstLine="0"/>
      <w:outlineLvl w:val="1"/>
    </w:pPr>
    <w:rPr>
      <w:color w:val="FF0000"/>
    </w:rPr>
  </w:style>
  <w:style w:type="character" w:customStyle="1" w:styleId="Nvel1-SemNumChar">
    <w:name w:val="Nível 1-Sem Num Char"/>
    <w:basedOn w:val="Nivel01Char"/>
    <w:link w:val="Nvel1-SemNum"/>
    <w:rsid w:val="00E726A9"/>
    <w:rPr>
      <w:rFonts w:ascii="Arial" w:eastAsiaTheme="majorEastAsia" w:hAnsi="Arial" w:cs="Arial"/>
      <w:b/>
      <w:bCs/>
      <w:color w:val="FF0000"/>
    </w:rPr>
  </w:style>
  <w:style w:type="character" w:customStyle="1" w:styleId="MenoPendente5">
    <w:name w:val="Menção Pendente5"/>
    <w:basedOn w:val="Fontepargpadro"/>
    <w:uiPriority w:val="99"/>
    <w:semiHidden/>
    <w:unhideWhenUsed/>
    <w:rsid w:val="00E726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7182">
      <w:bodyDiv w:val="1"/>
      <w:marLeft w:val="0"/>
      <w:marRight w:val="0"/>
      <w:marTop w:val="0"/>
      <w:marBottom w:val="0"/>
      <w:divBdr>
        <w:top w:val="none" w:sz="0" w:space="0" w:color="auto"/>
        <w:left w:val="none" w:sz="0" w:space="0" w:color="auto"/>
        <w:bottom w:val="none" w:sz="0" w:space="0" w:color="auto"/>
        <w:right w:val="none" w:sz="0" w:space="0" w:color="auto"/>
      </w:divBdr>
    </w:div>
    <w:div w:id="52700573">
      <w:bodyDiv w:val="1"/>
      <w:marLeft w:val="0"/>
      <w:marRight w:val="0"/>
      <w:marTop w:val="0"/>
      <w:marBottom w:val="0"/>
      <w:divBdr>
        <w:top w:val="none" w:sz="0" w:space="0" w:color="auto"/>
        <w:left w:val="none" w:sz="0" w:space="0" w:color="auto"/>
        <w:bottom w:val="none" w:sz="0" w:space="0" w:color="auto"/>
        <w:right w:val="none" w:sz="0" w:space="0" w:color="auto"/>
      </w:divBdr>
    </w:div>
    <w:div w:id="92213576">
      <w:bodyDiv w:val="1"/>
      <w:marLeft w:val="0"/>
      <w:marRight w:val="0"/>
      <w:marTop w:val="0"/>
      <w:marBottom w:val="0"/>
      <w:divBdr>
        <w:top w:val="none" w:sz="0" w:space="0" w:color="auto"/>
        <w:left w:val="none" w:sz="0" w:space="0" w:color="auto"/>
        <w:bottom w:val="none" w:sz="0" w:space="0" w:color="auto"/>
        <w:right w:val="none" w:sz="0" w:space="0" w:color="auto"/>
      </w:divBdr>
    </w:div>
    <w:div w:id="152331963">
      <w:bodyDiv w:val="1"/>
      <w:marLeft w:val="0"/>
      <w:marRight w:val="0"/>
      <w:marTop w:val="0"/>
      <w:marBottom w:val="0"/>
      <w:divBdr>
        <w:top w:val="none" w:sz="0" w:space="0" w:color="auto"/>
        <w:left w:val="none" w:sz="0" w:space="0" w:color="auto"/>
        <w:bottom w:val="none" w:sz="0" w:space="0" w:color="auto"/>
        <w:right w:val="none" w:sz="0" w:space="0" w:color="auto"/>
      </w:divBdr>
    </w:div>
    <w:div w:id="418334301">
      <w:bodyDiv w:val="1"/>
      <w:marLeft w:val="0"/>
      <w:marRight w:val="0"/>
      <w:marTop w:val="0"/>
      <w:marBottom w:val="0"/>
      <w:divBdr>
        <w:top w:val="none" w:sz="0" w:space="0" w:color="auto"/>
        <w:left w:val="none" w:sz="0" w:space="0" w:color="auto"/>
        <w:bottom w:val="none" w:sz="0" w:space="0" w:color="auto"/>
        <w:right w:val="none" w:sz="0" w:space="0" w:color="auto"/>
      </w:divBdr>
    </w:div>
    <w:div w:id="427387057">
      <w:bodyDiv w:val="1"/>
      <w:marLeft w:val="0"/>
      <w:marRight w:val="0"/>
      <w:marTop w:val="0"/>
      <w:marBottom w:val="0"/>
      <w:divBdr>
        <w:top w:val="none" w:sz="0" w:space="0" w:color="auto"/>
        <w:left w:val="none" w:sz="0" w:space="0" w:color="auto"/>
        <w:bottom w:val="none" w:sz="0" w:space="0" w:color="auto"/>
        <w:right w:val="none" w:sz="0" w:space="0" w:color="auto"/>
      </w:divBdr>
    </w:div>
    <w:div w:id="453787626">
      <w:bodyDiv w:val="1"/>
      <w:marLeft w:val="0"/>
      <w:marRight w:val="0"/>
      <w:marTop w:val="0"/>
      <w:marBottom w:val="0"/>
      <w:divBdr>
        <w:top w:val="none" w:sz="0" w:space="0" w:color="auto"/>
        <w:left w:val="none" w:sz="0" w:space="0" w:color="auto"/>
        <w:bottom w:val="none" w:sz="0" w:space="0" w:color="auto"/>
        <w:right w:val="none" w:sz="0" w:space="0" w:color="auto"/>
      </w:divBdr>
    </w:div>
    <w:div w:id="593326440">
      <w:bodyDiv w:val="1"/>
      <w:marLeft w:val="0"/>
      <w:marRight w:val="0"/>
      <w:marTop w:val="0"/>
      <w:marBottom w:val="0"/>
      <w:divBdr>
        <w:top w:val="none" w:sz="0" w:space="0" w:color="auto"/>
        <w:left w:val="none" w:sz="0" w:space="0" w:color="auto"/>
        <w:bottom w:val="none" w:sz="0" w:space="0" w:color="auto"/>
        <w:right w:val="none" w:sz="0" w:space="0" w:color="auto"/>
      </w:divBdr>
    </w:div>
    <w:div w:id="623661915">
      <w:bodyDiv w:val="1"/>
      <w:marLeft w:val="0"/>
      <w:marRight w:val="0"/>
      <w:marTop w:val="0"/>
      <w:marBottom w:val="0"/>
      <w:divBdr>
        <w:top w:val="none" w:sz="0" w:space="0" w:color="auto"/>
        <w:left w:val="none" w:sz="0" w:space="0" w:color="auto"/>
        <w:bottom w:val="none" w:sz="0" w:space="0" w:color="auto"/>
        <w:right w:val="none" w:sz="0" w:space="0" w:color="auto"/>
      </w:divBdr>
    </w:div>
    <w:div w:id="639728096">
      <w:bodyDiv w:val="1"/>
      <w:marLeft w:val="0"/>
      <w:marRight w:val="0"/>
      <w:marTop w:val="0"/>
      <w:marBottom w:val="0"/>
      <w:divBdr>
        <w:top w:val="none" w:sz="0" w:space="0" w:color="auto"/>
        <w:left w:val="none" w:sz="0" w:space="0" w:color="auto"/>
        <w:bottom w:val="none" w:sz="0" w:space="0" w:color="auto"/>
        <w:right w:val="none" w:sz="0" w:space="0" w:color="auto"/>
      </w:divBdr>
    </w:div>
    <w:div w:id="649215130">
      <w:bodyDiv w:val="1"/>
      <w:marLeft w:val="0"/>
      <w:marRight w:val="0"/>
      <w:marTop w:val="0"/>
      <w:marBottom w:val="0"/>
      <w:divBdr>
        <w:top w:val="none" w:sz="0" w:space="0" w:color="auto"/>
        <w:left w:val="none" w:sz="0" w:space="0" w:color="auto"/>
        <w:bottom w:val="none" w:sz="0" w:space="0" w:color="auto"/>
        <w:right w:val="none" w:sz="0" w:space="0" w:color="auto"/>
      </w:divBdr>
    </w:div>
    <w:div w:id="663245930">
      <w:bodyDiv w:val="1"/>
      <w:marLeft w:val="0"/>
      <w:marRight w:val="0"/>
      <w:marTop w:val="0"/>
      <w:marBottom w:val="0"/>
      <w:divBdr>
        <w:top w:val="none" w:sz="0" w:space="0" w:color="auto"/>
        <w:left w:val="none" w:sz="0" w:space="0" w:color="auto"/>
        <w:bottom w:val="none" w:sz="0" w:space="0" w:color="auto"/>
        <w:right w:val="none" w:sz="0" w:space="0" w:color="auto"/>
      </w:divBdr>
    </w:div>
    <w:div w:id="676691542">
      <w:bodyDiv w:val="1"/>
      <w:marLeft w:val="0"/>
      <w:marRight w:val="0"/>
      <w:marTop w:val="0"/>
      <w:marBottom w:val="0"/>
      <w:divBdr>
        <w:top w:val="none" w:sz="0" w:space="0" w:color="auto"/>
        <w:left w:val="none" w:sz="0" w:space="0" w:color="auto"/>
        <w:bottom w:val="none" w:sz="0" w:space="0" w:color="auto"/>
        <w:right w:val="none" w:sz="0" w:space="0" w:color="auto"/>
      </w:divBdr>
    </w:div>
    <w:div w:id="727218041">
      <w:bodyDiv w:val="1"/>
      <w:marLeft w:val="0"/>
      <w:marRight w:val="0"/>
      <w:marTop w:val="0"/>
      <w:marBottom w:val="0"/>
      <w:divBdr>
        <w:top w:val="none" w:sz="0" w:space="0" w:color="auto"/>
        <w:left w:val="none" w:sz="0" w:space="0" w:color="auto"/>
        <w:bottom w:val="none" w:sz="0" w:space="0" w:color="auto"/>
        <w:right w:val="none" w:sz="0" w:space="0" w:color="auto"/>
      </w:divBdr>
    </w:div>
    <w:div w:id="790441106">
      <w:bodyDiv w:val="1"/>
      <w:marLeft w:val="0"/>
      <w:marRight w:val="0"/>
      <w:marTop w:val="0"/>
      <w:marBottom w:val="0"/>
      <w:divBdr>
        <w:top w:val="none" w:sz="0" w:space="0" w:color="auto"/>
        <w:left w:val="none" w:sz="0" w:space="0" w:color="auto"/>
        <w:bottom w:val="none" w:sz="0" w:space="0" w:color="auto"/>
        <w:right w:val="none" w:sz="0" w:space="0" w:color="auto"/>
      </w:divBdr>
    </w:div>
    <w:div w:id="801116875">
      <w:bodyDiv w:val="1"/>
      <w:marLeft w:val="0"/>
      <w:marRight w:val="0"/>
      <w:marTop w:val="0"/>
      <w:marBottom w:val="0"/>
      <w:divBdr>
        <w:top w:val="none" w:sz="0" w:space="0" w:color="auto"/>
        <w:left w:val="none" w:sz="0" w:space="0" w:color="auto"/>
        <w:bottom w:val="none" w:sz="0" w:space="0" w:color="auto"/>
        <w:right w:val="none" w:sz="0" w:space="0" w:color="auto"/>
      </w:divBdr>
    </w:div>
    <w:div w:id="820462738">
      <w:bodyDiv w:val="1"/>
      <w:marLeft w:val="0"/>
      <w:marRight w:val="0"/>
      <w:marTop w:val="0"/>
      <w:marBottom w:val="0"/>
      <w:divBdr>
        <w:top w:val="none" w:sz="0" w:space="0" w:color="auto"/>
        <w:left w:val="none" w:sz="0" w:space="0" w:color="auto"/>
        <w:bottom w:val="none" w:sz="0" w:space="0" w:color="auto"/>
        <w:right w:val="none" w:sz="0" w:space="0" w:color="auto"/>
      </w:divBdr>
    </w:div>
    <w:div w:id="828206667">
      <w:bodyDiv w:val="1"/>
      <w:marLeft w:val="0"/>
      <w:marRight w:val="0"/>
      <w:marTop w:val="0"/>
      <w:marBottom w:val="0"/>
      <w:divBdr>
        <w:top w:val="none" w:sz="0" w:space="0" w:color="auto"/>
        <w:left w:val="none" w:sz="0" w:space="0" w:color="auto"/>
        <w:bottom w:val="none" w:sz="0" w:space="0" w:color="auto"/>
        <w:right w:val="none" w:sz="0" w:space="0" w:color="auto"/>
      </w:divBdr>
    </w:div>
    <w:div w:id="851116171">
      <w:bodyDiv w:val="1"/>
      <w:marLeft w:val="0"/>
      <w:marRight w:val="0"/>
      <w:marTop w:val="0"/>
      <w:marBottom w:val="0"/>
      <w:divBdr>
        <w:top w:val="none" w:sz="0" w:space="0" w:color="auto"/>
        <w:left w:val="none" w:sz="0" w:space="0" w:color="auto"/>
        <w:bottom w:val="none" w:sz="0" w:space="0" w:color="auto"/>
        <w:right w:val="none" w:sz="0" w:space="0" w:color="auto"/>
      </w:divBdr>
    </w:div>
    <w:div w:id="889196079">
      <w:bodyDiv w:val="1"/>
      <w:marLeft w:val="0"/>
      <w:marRight w:val="0"/>
      <w:marTop w:val="0"/>
      <w:marBottom w:val="0"/>
      <w:divBdr>
        <w:top w:val="none" w:sz="0" w:space="0" w:color="auto"/>
        <w:left w:val="none" w:sz="0" w:space="0" w:color="auto"/>
        <w:bottom w:val="none" w:sz="0" w:space="0" w:color="auto"/>
        <w:right w:val="none" w:sz="0" w:space="0" w:color="auto"/>
      </w:divBdr>
    </w:div>
    <w:div w:id="889652347">
      <w:bodyDiv w:val="1"/>
      <w:marLeft w:val="0"/>
      <w:marRight w:val="0"/>
      <w:marTop w:val="0"/>
      <w:marBottom w:val="0"/>
      <w:divBdr>
        <w:top w:val="none" w:sz="0" w:space="0" w:color="auto"/>
        <w:left w:val="none" w:sz="0" w:space="0" w:color="auto"/>
        <w:bottom w:val="none" w:sz="0" w:space="0" w:color="auto"/>
        <w:right w:val="none" w:sz="0" w:space="0" w:color="auto"/>
      </w:divBdr>
    </w:div>
    <w:div w:id="926888315">
      <w:bodyDiv w:val="1"/>
      <w:marLeft w:val="0"/>
      <w:marRight w:val="0"/>
      <w:marTop w:val="0"/>
      <w:marBottom w:val="0"/>
      <w:divBdr>
        <w:top w:val="none" w:sz="0" w:space="0" w:color="auto"/>
        <w:left w:val="none" w:sz="0" w:space="0" w:color="auto"/>
        <w:bottom w:val="none" w:sz="0" w:space="0" w:color="auto"/>
        <w:right w:val="none" w:sz="0" w:space="0" w:color="auto"/>
      </w:divBdr>
    </w:div>
    <w:div w:id="927227219">
      <w:bodyDiv w:val="1"/>
      <w:marLeft w:val="0"/>
      <w:marRight w:val="0"/>
      <w:marTop w:val="0"/>
      <w:marBottom w:val="0"/>
      <w:divBdr>
        <w:top w:val="none" w:sz="0" w:space="0" w:color="auto"/>
        <w:left w:val="none" w:sz="0" w:space="0" w:color="auto"/>
        <w:bottom w:val="none" w:sz="0" w:space="0" w:color="auto"/>
        <w:right w:val="none" w:sz="0" w:space="0" w:color="auto"/>
      </w:divBdr>
    </w:div>
    <w:div w:id="933901786">
      <w:bodyDiv w:val="1"/>
      <w:marLeft w:val="0"/>
      <w:marRight w:val="0"/>
      <w:marTop w:val="0"/>
      <w:marBottom w:val="0"/>
      <w:divBdr>
        <w:top w:val="none" w:sz="0" w:space="0" w:color="auto"/>
        <w:left w:val="none" w:sz="0" w:space="0" w:color="auto"/>
        <w:bottom w:val="none" w:sz="0" w:space="0" w:color="auto"/>
        <w:right w:val="none" w:sz="0" w:space="0" w:color="auto"/>
      </w:divBdr>
    </w:div>
    <w:div w:id="939488364">
      <w:bodyDiv w:val="1"/>
      <w:marLeft w:val="0"/>
      <w:marRight w:val="0"/>
      <w:marTop w:val="0"/>
      <w:marBottom w:val="0"/>
      <w:divBdr>
        <w:top w:val="none" w:sz="0" w:space="0" w:color="auto"/>
        <w:left w:val="none" w:sz="0" w:space="0" w:color="auto"/>
        <w:bottom w:val="none" w:sz="0" w:space="0" w:color="auto"/>
        <w:right w:val="none" w:sz="0" w:space="0" w:color="auto"/>
      </w:divBdr>
    </w:div>
    <w:div w:id="949354929">
      <w:bodyDiv w:val="1"/>
      <w:marLeft w:val="0"/>
      <w:marRight w:val="0"/>
      <w:marTop w:val="0"/>
      <w:marBottom w:val="0"/>
      <w:divBdr>
        <w:top w:val="none" w:sz="0" w:space="0" w:color="auto"/>
        <w:left w:val="none" w:sz="0" w:space="0" w:color="auto"/>
        <w:bottom w:val="none" w:sz="0" w:space="0" w:color="auto"/>
        <w:right w:val="none" w:sz="0" w:space="0" w:color="auto"/>
      </w:divBdr>
    </w:div>
    <w:div w:id="963538684">
      <w:bodyDiv w:val="1"/>
      <w:marLeft w:val="0"/>
      <w:marRight w:val="0"/>
      <w:marTop w:val="0"/>
      <w:marBottom w:val="0"/>
      <w:divBdr>
        <w:top w:val="none" w:sz="0" w:space="0" w:color="auto"/>
        <w:left w:val="none" w:sz="0" w:space="0" w:color="auto"/>
        <w:bottom w:val="none" w:sz="0" w:space="0" w:color="auto"/>
        <w:right w:val="none" w:sz="0" w:space="0" w:color="auto"/>
      </w:divBdr>
    </w:div>
    <w:div w:id="981424049">
      <w:bodyDiv w:val="1"/>
      <w:marLeft w:val="0"/>
      <w:marRight w:val="0"/>
      <w:marTop w:val="0"/>
      <w:marBottom w:val="0"/>
      <w:divBdr>
        <w:top w:val="none" w:sz="0" w:space="0" w:color="auto"/>
        <w:left w:val="none" w:sz="0" w:space="0" w:color="auto"/>
        <w:bottom w:val="none" w:sz="0" w:space="0" w:color="auto"/>
        <w:right w:val="none" w:sz="0" w:space="0" w:color="auto"/>
      </w:divBdr>
    </w:div>
    <w:div w:id="1032724904">
      <w:bodyDiv w:val="1"/>
      <w:marLeft w:val="0"/>
      <w:marRight w:val="0"/>
      <w:marTop w:val="0"/>
      <w:marBottom w:val="0"/>
      <w:divBdr>
        <w:top w:val="none" w:sz="0" w:space="0" w:color="auto"/>
        <w:left w:val="none" w:sz="0" w:space="0" w:color="auto"/>
        <w:bottom w:val="none" w:sz="0" w:space="0" w:color="auto"/>
        <w:right w:val="none" w:sz="0" w:space="0" w:color="auto"/>
      </w:divBdr>
    </w:div>
    <w:div w:id="1085687704">
      <w:bodyDiv w:val="1"/>
      <w:marLeft w:val="0"/>
      <w:marRight w:val="0"/>
      <w:marTop w:val="0"/>
      <w:marBottom w:val="0"/>
      <w:divBdr>
        <w:top w:val="none" w:sz="0" w:space="0" w:color="auto"/>
        <w:left w:val="none" w:sz="0" w:space="0" w:color="auto"/>
        <w:bottom w:val="none" w:sz="0" w:space="0" w:color="auto"/>
        <w:right w:val="none" w:sz="0" w:space="0" w:color="auto"/>
      </w:divBdr>
    </w:div>
    <w:div w:id="1119027574">
      <w:bodyDiv w:val="1"/>
      <w:marLeft w:val="0"/>
      <w:marRight w:val="0"/>
      <w:marTop w:val="0"/>
      <w:marBottom w:val="0"/>
      <w:divBdr>
        <w:top w:val="none" w:sz="0" w:space="0" w:color="auto"/>
        <w:left w:val="none" w:sz="0" w:space="0" w:color="auto"/>
        <w:bottom w:val="none" w:sz="0" w:space="0" w:color="auto"/>
        <w:right w:val="none" w:sz="0" w:space="0" w:color="auto"/>
      </w:divBdr>
    </w:div>
    <w:div w:id="1140462987">
      <w:bodyDiv w:val="1"/>
      <w:marLeft w:val="0"/>
      <w:marRight w:val="0"/>
      <w:marTop w:val="0"/>
      <w:marBottom w:val="0"/>
      <w:divBdr>
        <w:top w:val="none" w:sz="0" w:space="0" w:color="auto"/>
        <w:left w:val="none" w:sz="0" w:space="0" w:color="auto"/>
        <w:bottom w:val="none" w:sz="0" w:space="0" w:color="auto"/>
        <w:right w:val="none" w:sz="0" w:space="0" w:color="auto"/>
      </w:divBdr>
    </w:div>
    <w:div w:id="1164541323">
      <w:bodyDiv w:val="1"/>
      <w:marLeft w:val="0"/>
      <w:marRight w:val="0"/>
      <w:marTop w:val="0"/>
      <w:marBottom w:val="0"/>
      <w:divBdr>
        <w:top w:val="none" w:sz="0" w:space="0" w:color="auto"/>
        <w:left w:val="none" w:sz="0" w:space="0" w:color="auto"/>
        <w:bottom w:val="none" w:sz="0" w:space="0" w:color="auto"/>
        <w:right w:val="none" w:sz="0" w:space="0" w:color="auto"/>
      </w:divBdr>
    </w:div>
    <w:div w:id="1191339053">
      <w:bodyDiv w:val="1"/>
      <w:marLeft w:val="0"/>
      <w:marRight w:val="0"/>
      <w:marTop w:val="0"/>
      <w:marBottom w:val="0"/>
      <w:divBdr>
        <w:top w:val="none" w:sz="0" w:space="0" w:color="auto"/>
        <w:left w:val="none" w:sz="0" w:space="0" w:color="auto"/>
        <w:bottom w:val="none" w:sz="0" w:space="0" w:color="auto"/>
        <w:right w:val="none" w:sz="0" w:space="0" w:color="auto"/>
      </w:divBdr>
    </w:div>
    <w:div w:id="1196850575">
      <w:bodyDiv w:val="1"/>
      <w:marLeft w:val="0"/>
      <w:marRight w:val="0"/>
      <w:marTop w:val="0"/>
      <w:marBottom w:val="0"/>
      <w:divBdr>
        <w:top w:val="none" w:sz="0" w:space="0" w:color="auto"/>
        <w:left w:val="none" w:sz="0" w:space="0" w:color="auto"/>
        <w:bottom w:val="none" w:sz="0" w:space="0" w:color="auto"/>
        <w:right w:val="none" w:sz="0" w:space="0" w:color="auto"/>
      </w:divBdr>
    </w:div>
    <w:div w:id="1266234319">
      <w:bodyDiv w:val="1"/>
      <w:marLeft w:val="0"/>
      <w:marRight w:val="0"/>
      <w:marTop w:val="0"/>
      <w:marBottom w:val="0"/>
      <w:divBdr>
        <w:top w:val="none" w:sz="0" w:space="0" w:color="auto"/>
        <w:left w:val="none" w:sz="0" w:space="0" w:color="auto"/>
        <w:bottom w:val="none" w:sz="0" w:space="0" w:color="auto"/>
        <w:right w:val="none" w:sz="0" w:space="0" w:color="auto"/>
      </w:divBdr>
    </w:div>
    <w:div w:id="1327826971">
      <w:bodyDiv w:val="1"/>
      <w:marLeft w:val="0"/>
      <w:marRight w:val="0"/>
      <w:marTop w:val="0"/>
      <w:marBottom w:val="0"/>
      <w:divBdr>
        <w:top w:val="none" w:sz="0" w:space="0" w:color="auto"/>
        <w:left w:val="none" w:sz="0" w:space="0" w:color="auto"/>
        <w:bottom w:val="none" w:sz="0" w:space="0" w:color="auto"/>
        <w:right w:val="none" w:sz="0" w:space="0" w:color="auto"/>
      </w:divBdr>
    </w:div>
    <w:div w:id="1384133617">
      <w:bodyDiv w:val="1"/>
      <w:marLeft w:val="0"/>
      <w:marRight w:val="0"/>
      <w:marTop w:val="0"/>
      <w:marBottom w:val="0"/>
      <w:divBdr>
        <w:top w:val="none" w:sz="0" w:space="0" w:color="auto"/>
        <w:left w:val="none" w:sz="0" w:space="0" w:color="auto"/>
        <w:bottom w:val="none" w:sz="0" w:space="0" w:color="auto"/>
        <w:right w:val="none" w:sz="0" w:space="0" w:color="auto"/>
      </w:divBdr>
    </w:div>
    <w:div w:id="1414670030">
      <w:bodyDiv w:val="1"/>
      <w:marLeft w:val="0"/>
      <w:marRight w:val="0"/>
      <w:marTop w:val="0"/>
      <w:marBottom w:val="0"/>
      <w:divBdr>
        <w:top w:val="none" w:sz="0" w:space="0" w:color="auto"/>
        <w:left w:val="none" w:sz="0" w:space="0" w:color="auto"/>
        <w:bottom w:val="none" w:sz="0" w:space="0" w:color="auto"/>
        <w:right w:val="none" w:sz="0" w:space="0" w:color="auto"/>
      </w:divBdr>
    </w:div>
    <w:div w:id="1419712737">
      <w:bodyDiv w:val="1"/>
      <w:marLeft w:val="0"/>
      <w:marRight w:val="0"/>
      <w:marTop w:val="0"/>
      <w:marBottom w:val="0"/>
      <w:divBdr>
        <w:top w:val="none" w:sz="0" w:space="0" w:color="auto"/>
        <w:left w:val="none" w:sz="0" w:space="0" w:color="auto"/>
        <w:bottom w:val="none" w:sz="0" w:space="0" w:color="auto"/>
        <w:right w:val="none" w:sz="0" w:space="0" w:color="auto"/>
      </w:divBdr>
    </w:div>
    <w:div w:id="1428502552">
      <w:bodyDiv w:val="1"/>
      <w:marLeft w:val="0"/>
      <w:marRight w:val="0"/>
      <w:marTop w:val="0"/>
      <w:marBottom w:val="0"/>
      <w:divBdr>
        <w:top w:val="none" w:sz="0" w:space="0" w:color="auto"/>
        <w:left w:val="none" w:sz="0" w:space="0" w:color="auto"/>
        <w:bottom w:val="none" w:sz="0" w:space="0" w:color="auto"/>
        <w:right w:val="none" w:sz="0" w:space="0" w:color="auto"/>
      </w:divBdr>
    </w:div>
    <w:div w:id="1445802959">
      <w:bodyDiv w:val="1"/>
      <w:marLeft w:val="0"/>
      <w:marRight w:val="0"/>
      <w:marTop w:val="0"/>
      <w:marBottom w:val="0"/>
      <w:divBdr>
        <w:top w:val="none" w:sz="0" w:space="0" w:color="auto"/>
        <w:left w:val="none" w:sz="0" w:space="0" w:color="auto"/>
        <w:bottom w:val="none" w:sz="0" w:space="0" w:color="auto"/>
        <w:right w:val="none" w:sz="0" w:space="0" w:color="auto"/>
      </w:divBdr>
    </w:div>
    <w:div w:id="1447197569">
      <w:bodyDiv w:val="1"/>
      <w:marLeft w:val="0"/>
      <w:marRight w:val="0"/>
      <w:marTop w:val="0"/>
      <w:marBottom w:val="0"/>
      <w:divBdr>
        <w:top w:val="none" w:sz="0" w:space="0" w:color="auto"/>
        <w:left w:val="none" w:sz="0" w:space="0" w:color="auto"/>
        <w:bottom w:val="none" w:sz="0" w:space="0" w:color="auto"/>
        <w:right w:val="none" w:sz="0" w:space="0" w:color="auto"/>
      </w:divBdr>
    </w:div>
    <w:div w:id="1494952168">
      <w:bodyDiv w:val="1"/>
      <w:marLeft w:val="0"/>
      <w:marRight w:val="0"/>
      <w:marTop w:val="0"/>
      <w:marBottom w:val="0"/>
      <w:divBdr>
        <w:top w:val="none" w:sz="0" w:space="0" w:color="auto"/>
        <w:left w:val="none" w:sz="0" w:space="0" w:color="auto"/>
        <w:bottom w:val="none" w:sz="0" w:space="0" w:color="auto"/>
        <w:right w:val="none" w:sz="0" w:space="0" w:color="auto"/>
      </w:divBdr>
    </w:div>
    <w:div w:id="1543904807">
      <w:bodyDiv w:val="1"/>
      <w:marLeft w:val="0"/>
      <w:marRight w:val="0"/>
      <w:marTop w:val="0"/>
      <w:marBottom w:val="0"/>
      <w:divBdr>
        <w:top w:val="none" w:sz="0" w:space="0" w:color="auto"/>
        <w:left w:val="none" w:sz="0" w:space="0" w:color="auto"/>
        <w:bottom w:val="none" w:sz="0" w:space="0" w:color="auto"/>
        <w:right w:val="none" w:sz="0" w:space="0" w:color="auto"/>
      </w:divBdr>
    </w:div>
    <w:div w:id="1561088902">
      <w:bodyDiv w:val="1"/>
      <w:marLeft w:val="0"/>
      <w:marRight w:val="0"/>
      <w:marTop w:val="0"/>
      <w:marBottom w:val="0"/>
      <w:divBdr>
        <w:top w:val="none" w:sz="0" w:space="0" w:color="auto"/>
        <w:left w:val="none" w:sz="0" w:space="0" w:color="auto"/>
        <w:bottom w:val="none" w:sz="0" w:space="0" w:color="auto"/>
        <w:right w:val="none" w:sz="0" w:space="0" w:color="auto"/>
      </w:divBdr>
    </w:div>
    <w:div w:id="1565412564">
      <w:bodyDiv w:val="1"/>
      <w:marLeft w:val="0"/>
      <w:marRight w:val="0"/>
      <w:marTop w:val="0"/>
      <w:marBottom w:val="0"/>
      <w:divBdr>
        <w:top w:val="none" w:sz="0" w:space="0" w:color="auto"/>
        <w:left w:val="none" w:sz="0" w:space="0" w:color="auto"/>
        <w:bottom w:val="none" w:sz="0" w:space="0" w:color="auto"/>
        <w:right w:val="none" w:sz="0" w:space="0" w:color="auto"/>
      </w:divBdr>
    </w:div>
    <w:div w:id="1580629620">
      <w:bodyDiv w:val="1"/>
      <w:marLeft w:val="0"/>
      <w:marRight w:val="0"/>
      <w:marTop w:val="0"/>
      <w:marBottom w:val="0"/>
      <w:divBdr>
        <w:top w:val="none" w:sz="0" w:space="0" w:color="auto"/>
        <w:left w:val="none" w:sz="0" w:space="0" w:color="auto"/>
        <w:bottom w:val="none" w:sz="0" w:space="0" w:color="auto"/>
        <w:right w:val="none" w:sz="0" w:space="0" w:color="auto"/>
      </w:divBdr>
    </w:div>
    <w:div w:id="1591427482">
      <w:bodyDiv w:val="1"/>
      <w:marLeft w:val="0"/>
      <w:marRight w:val="0"/>
      <w:marTop w:val="0"/>
      <w:marBottom w:val="0"/>
      <w:divBdr>
        <w:top w:val="none" w:sz="0" w:space="0" w:color="auto"/>
        <w:left w:val="none" w:sz="0" w:space="0" w:color="auto"/>
        <w:bottom w:val="none" w:sz="0" w:space="0" w:color="auto"/>
        <w:right w:val="none" w:sz="0" w:space="0" w:color="auto"/>
      </w:divBdr>
    </w:div>
    <w:div w:id="1657763182">
      <w:bodyDiv w:val="1"/>
      <w:marLeft w:val="0"/>
      <w:marRight w:val="0"/>
      <w:marTop w:val="0"/>
      <w:marBottom w:val="0"/>
      <w:divBdr>
        <w:top w:val="none" w:sz="0" w:space="0" w:color="auto"/>
        <w:left w:val="none" w:sz="0" w:space="0" w:color="auto"/>
        <w:bottom w:val="none" w:sz="0" w:space="0" w:color="auto"/>
        <w:right w:val="none" w:sz="0" w:space="0" w:color="auto"/>
      </w:divBdr>
    </w:div>
    <w:div w:id="1658151491">
      <w:bodyDiv w:val="1"/>
      <w:marLeft w:val="0"/>
      <w:marRight w:val="0"/>
      <w:marTop w:val="0"/>
      <w:marBottom w:val="0"/>
      <w:divBdr>
        <w:top w:val="none" w:sz="0" w:space="0" w:color="auto"/>
        <w:left w:val="none" w:sz="0" w:space="0" w:color="auto"/>
        <w:bottom w:val="none" w:sz="0" w:space="0" w:color="auto"/>
        <w:right w:val="none" w:sz="0" w:space="0" w:color="auto"/>
      </w:divBdr>
    </w:div>
    <w:div w:id="1697927539">
      <w:bodyDiv w:val="1"/>
      <w:marLeft w:val="0"/>
      <w:marRight w:val="0"/>
      <w:marTop w:val="0"/>
      <w:marBottom w:val="0"/>
      <w:divBdr>
        <w:top w:val="none" w:sz="0" w:space="0" w:color="auto"/>
        <w:left w:val="none" w:sz="0" w:space="0" w:color="auto"/>
        <w:bottom w:val="none" w:sz="0" w:space="0" w:color="auto"/>
        <w:right w:val="none" w:sz="0" w:space="0" w:color="auto"/>
      </w:divBdr>
    </w:div>
    <w:div w:id="1719088613">
      <w:bodyDiv w:val="1"/>
      <w:marLeft w:val="0"/>
      <w:marRight w:val="0"/>
      <w:marTop w:val="0"/>
      <w:marBottom w:val="0"/>
      <w:divBdr>
        <w:top w:val="none" w:sz="0" w:space="0" w:color="auto"/>
        <w:left w:val="none" w:sz="0" w:space="0" w:color="auto"/>
        <w:bottom w:val="none" w:sz="0" w:space="0" w:color="auto"/>
        <w:right w:val="none" w:sz="0" w:space="0" w:color="auto"/>
      </w:divBdr>
    </w:div>
    <w:div w:id="1900046650">
      <w:bodyDiv w:val="1"/>
      <w:marLeft w:val="0"/>
      <w:marRight w:val="0"/>
      <w:marTop w:val="0"/>
      <w:marBottom w:val="0"/>
      <w:divBdr>
        <w:top w:val="none" w:sz="0" w:space="0" w:color="auto"/>
        <w:left w:val="none" w:sz="0" w:space="0" w:color="auto"/>
        <w:bottom w:val="none" w:sz="0" w:space="0" w:color="auto"/>
        <w:right w:val="none" w:sz="0" w:space="0" w:color="auto"/>
      </w:divBdr>
    </w:div>
    <w:div w:id="1902986690">
      <w:bodyDiv w:val="1"/>
      <w:marLeft w:val="0"/>
      <w:marRight w:val="0"/>
      <w:marTop w:val="0"/>
      <w:marBottom w:val="0"/>
      <w:divBdr>
        <w:top w:val="none" w:sz="0" w:space="0" w:color="auto"/>
        <w:left w:val="none" w:sz="0" w:space="0" w:color="auto"/>
        <w:bottom w:val="none" w:sz="0" w:space="0" w:color="auto"/>
        <w:right w:val="none" w:sz="0" w:space="0" w:color="auto"/>
      </w:divBdr>
    </w:div>
    <w:div w:id="1943485825">
      <w:bodyDiv w:val="1"/>
      <w:marLeft w:val="0"/>
      <w:marRight w:val="0"/>
      <w:marTop w:val="0"/>
      <w:marBottom w:val="0"/>
      <w:divBdr>
        <w:top w:val="none" w:sz="0" w:space="0" w:color="auto"/>
        <w:left w:val="none" w:sz="0" w:space="0" w:color="auto"/>
        <w:bottom w:val="none" w:sz="0" w:space="0" w:color="auto"/>
        <w:right w:val="none" w:sz="0" w:space="0" w:color="auto"/>
      </w:divBdr>
    </w:div>
    <w:div w:id="1947342292">
      <w:bodyDiv w:val="1"/>
      <w:marLeft w:val="0"/>
      <w:marRight w:val="0"/>
      <w:marTop w:val="0"/>
      <w:marBottom w:val="0"/>
      <w:divBdr>
        <w:top w:val="none" w:sz="0" w:space="0" w:color="auto"/>
        <w:left w:val="none" w:sz="0" w:space="0" w:color="auto"/>
        <w:bottom w:val="none" w:sz="0" w:space="0" w:color="auto"/>
        <w:right w:val="none" w:sz="0" w:space="0" w:color="auto"/>
      </w:divBdr>
    </w:div>
    <w:div w:id="2007779649">
      <w:bodyDiv w:val="1"/>
      <w:marLeft w:val="0"/>
      <w:marRight w:val="0"/>
      <w:marTop w:val="0"/>
      <w:marBottom w:val="0"/>
      <w:divBdr>
        <w:top w:val="none" w:sz="0" w:space="0" w:color="auto"/>
        <w:left w:val="none" w:sz="0" w:space="0" w:color="auto"/>
        <w:bottom w:val="none" w:sz="0" w:space="0" w:color="auto"/>
        <w:right w:val="none" w:sz="0" w:space="0" w:color="auto"/>
      </w:divBdr>
    </w:div>
    <w:div w:id="2012022663">
      <w:bodyDiv w:val="1"/>
      <w:marLeft w:val="0"/>
      <w:marRight w:val="0"/>
      <w:marTop w:val="0"/>
      <w:marBottom w:val="0"/>
      <w:divBdr>
        <w:top w:val="none" w:sz="0" w:space="0" w:color="auto"/>
        <w:left w:val="none" w:sz="0" w:space="0" w:color="auto"/>
        <w:bottom w:val="none" w:sz="0" w:space="0" w:color="auto"/>
        <w:right w:val="none" w:sz="0" w:space="0" w:color="auto"/>
      </w:divBdr>
    </w:div>
    <w:div w:id="2057311793">
      <w:bodyDiv w:val="1"/>
      <w:marLeft w:val="0"/>
      <w:marRight w:val="0"/>
      <w:marTop w:val="0"/>
      <w:marBottom w:val="0"/>
      <w:divBdr>
        <w:top w:val="none" w:sz="0" w:space="0" w:color="auto"/>
        <w:left w:val="none" w:sz="0" w:space="0" w:color="auto"/>
        <w:bottom w:val="none" w:sz="0" w:space="0" w:color="auto"/>
        <w:right w:val="none" w:sz="0" w:space="0" w:color="auto"/>
      </w:divBdr>
    </w:div>
    <w:div w:id="2069841780">
      <w:bodyDiv w:val="1"/>
      <w:marLeft w:val="0"/>
      <w:marRight w:val="0"/>
      <w:marTop w:val="0"/>
      <w:marBottom w:val="0"/>
      <w:divBdr>
        <w:top w:val="none" w:sz="0" w:space="0" w:color="auto"/>
        <w:left w:val="none" w:sz="0" w:space="0" w:color="auto"/>
        <w:bottom w:val="none" w:sz="0" w:space="0" w:color="auto"/>
        <w:right w:val="none" w:sz="0" w:space="0" w:color="auto"/>
      </w:divBdr>
    </w:div>
    <w:div w:id="2145806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eader" Target="header1.xml"/><Relationship Id="rId16"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32" Type="http://schemas.openxmlformats.org/officeDocument/2006/relationships/hyperlink" Target="https://www.planalto.gov.br/ccivil_03/leis/lcp/lcp123.htm" TargetMode="External"/><Relationship Id="rId37" Type="http://schemas.openxmlformats.org/officeDocument/2006/relationships/hyperlink" Target="https://www.planalto.gov.br/ccivil_03/_ato2015-2018/2018/lei/l13709.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90" Type="http://schemas.openxmlformats.org/officeDocument/2006/relationships/footer" Target="footer1.xm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leis/l8078compilado.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leis/lcp/lcp12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www.planalto.gov.br/ccivil_03/_ato2019-2022/2021/lei/L14133.htm" TargetMode="External"/><Relationship Id="rId8" Type="http://schemas.openxmlformats.org/officeDocument/2006/relationships/image" Target="media/image1.png"/><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s://www.planalto.gov.br/ccivil_03/_ato2011-2014/2011/lei/l12527.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planalto.gov.br/ccivil_03/leis/lcp/lcp123.htm" TargetMode="External"/><Relationship Id="rId38" Type="http://schemas.openxmlformats.org/officeDocument/2006/relationships/hyperlink" Target="https://www.planalto.gov.br/ccivil_03/_ato2015-2018/2018/lei/l13709.htm" TargetMode="External"/><Relationship Id="rId46" Type="http://schemas.openxmlformats.org/officeDocument/2006/relationships/hyperlink" Target="https://www.in.gov.br/en/web/dou/-/circular-susep-n-662-de-11-de-abril-de-2022-392772088"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planalto.gov.br/ccivil_03/_ato2015-2018/2018/lei/l13709.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s://www.planalto.gov.br/ccivil_03/leis/l8078compilado.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leis/lcp/lcp123.htm" TargetMode="External"/><Relationship Id="rId49" Type="http://schemas.openxmlformats.org/officeDocument/2006/relationships/hyperlink" Target="https://www.planalto.gov.br/ccivil_03/_ato2011-2014/2013/lei/l12846.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planalto.gov.br/ccivil_03/leis/2002/l10406compilada.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s://www.planalto.gov.br/ccivil_03/_ato2011-2014/2012/decreto/d7724.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s://www.planalto.gov.br/ccivil_03/_ato2015-2018/2018/lei/l13709.htm" TargetMode="External"/><Relationship Id="rId34" Type="http://schemas.openxmlformats.org/officeDocument/2006/relationships/hyperlink" Target="https://www.planalto.gov.br/ccivil_03/leis/lcp/lcp12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71" Type="http://schemas.openxmlformats.org/officeDocument/2006/relationships/hyperlink" Target="http://www.planalto.gov.br/ccivil_03/_ato2019-2022/2021/lei/L14133.htm" TargetMode="Externa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5-2018/2018/lei/l13709.htm" TargetMode="External"/><Relationship Id="rId45" Type="http://schemas.openxmlformats.org/officeDocument/2006/relationships/hyperlink" Target="http://www.planalto.gov.br/ccivil_03/_ato2019-2022/2021/lei/L14133.htm" TargetMode="External"/><Relationship Id="rId66" Type="http://schemas.openxmlformats.org/officeDocument/2006/relationships/hyperlink" Target="https://www.gov.br/compras/pt-br/acesso-a-informacao/legislacao/instrucoes-normativas/instrucao-normativa-seges-me-no-26-de-13-de-abril-de-2022" TargetMode="External"/><Relationship Id="rId87" Type="http://schemas.openxmlformats.org/officeDocument/2006/relationships/hyperlink" Target="http://www.planalto.gov.br/ccivil_03/_ato2019-2022/2021/lei/L14133.htm" TargetMode="External"/><Relationship Id="rId61" Type="http://schemas.openxmlformats.org/officeDocument/2006/relationships/hyperlink" Target="https://www.planalto.gov.br/ccivil_03/_ato2011-2014/2013/lei/l12846.htm" TargetMode="External"/><Relationship Id="rId82"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9F44B-BF1A-454B-AC46-2BCA2593E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26</Pages>
  <Words>10255</Words>
  <Characters>55377</Characters>
  <Application>Microsoft Office Word</Application>
  <DocSecurity>0</DocSecurity>
  <Lines>461</Lines>
  <Paragraphs>131</Paragraphs>
  <ScaleCrop>false</ScaleCrop>
  <HeadingPairs>
    <vt:vector size="2" baseType="variant">
      <vt:variant>
        <vt:lpstr>Título</vt:lpstr>
      </vt:variant>
      <vt:variant>
        <vt:i4>1</vt:i4>
      </vt:variant>
    </vt:vector>
  </HeadingPairs>
  <TitlesOfParts>
    <vt:vector size="1" baseType="lpstr">
      <vt:lpstr>NOTAS EXPLICATIVAS</vt:lpstr>
    </vt:vector>
  </TitlesOfParts>
  <Company/>
  <LinksUpToDate>false</LinksUpToDate>
  <CharactersWithSpaces>65501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Juliana Borsoi</cp:lastModifiedBy>
  <cp:revision>6</cp:revision>
  <cp:lastPrinted>2023-08-08T21:53:00Z</cp:lastPrinted>
  <dcterms:created xsi:type="dcterms:W3CDTF">2023-07-02T02:25:00Z</dcterms:created>
  <dcterms:modified xsi:type="dcterms:W3CDTF">2023-08-08T21:53:00Z</dcterms:modified>
  <dc:language>pt-BR</dc:language>
</cp:coreProperties>
</file>