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9DE8" w14:textId="6FA1E9EF" w:rsidR="00743B8B" w:rsidRPr="00D71EC1" w:rsidRDefault="004229AB" w:rsidP="00743B8B">
      <w:pPr>
        <w:rPr>
          <w:rFonts w:ascii="Verdana" w:hAnsi="Verdana"/>
        </w:rPr>
      </w:pPr>
      <w:bookmarkStart w:id="0" w:name="_Hlk509777098"/>
      <w:bookmarkStart w:id="1" w:name="_Hlk509780950"/>
      <w:r w:rsidRPr="00D71EC1">
        <w:rPr>
          <w:rFonts w:ascii="Verdana" w:hAnsi="Verdana"/>
          <w:noProof/>
        </w:rPr>
        <w:drawing>
          <wp:anchor distT="0" distB="0" distL="114300" distR="114300" simplePos="0" relativeHeight="251660288" behindDoc="1" locked="0" layoutInCell="1" allowOverlap="1" wp14:anchorId="0CCDB7E4" wp14:editId="0019A58D">
            <wp:simplePos x="0" y="0"/>
            <wp:positionH relativeFrom="column">
              <wp:posOffset>-184336</wp:posOffset>
            </wp:positionH>
            <wp:positionV relativeFrom="paragraph">
              <wp:posOffset>-374015</wp:posOffset>
            </wp:positionV>
            <wp:extent cx="737606" cy="483870"/>
            <wp:effectExtent l="0" t="0" r="5715" b="0"/>
            <wp:wrapNone/>
            <wp:docPr id="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ASAO UFF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06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B8B" w:rsidRPr="00D71EC1">
        <w:rPr>
          <w:rFonts w:ascii="Verdana" w:hAnsi="Verdana"/>
          <w:noProof/>
        </w:rPr>
        <w:drawing>
          <wp:anchor distT="0" distB="0" distL="114300" distR="114300" simplePos="0" relativeHeight="251656192" behindDoc="0" locked="0" layoutInCell="1" allowOverlap="1" wp14:anchorId="1C8E509E" wp14:editId="00258049">
            <wp:simplePos x="0" y="0"/>
            <wp:positionH relativeFrom="page">
              <wp:align>center</wp:align>
            </wp:positionH>
            <wp:positionV relativeFrom="paragraph">
              <wp:posOffset>-411480</wp:posOffset>
            </wp:positionV>
            <wp:extent cx="640080" cy="619125"/>
            <wp:effectExtent l="0" t="0" r="7620" b="9525"/>
            <wp:wrapNone/>
            <wp:docPr id="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1D3D9" w14:textId="77777777" w:rsidR="00743B8B" w:rsidRPr="00D71EC1" w:rsidRDefault="00743B8B" w:rsidP="00743B8B">
      <w:pPr>
        <w:rPr>
          <w:rFonts w:ascii="Verdana" w:hAnsi="Verdana"/>
        </w:rPr>
      </w:pPr>
    </w:p>
    <w:p w14:paraId="58DCA020" w14:textId="77777777" w:rsidR="00743B8B" w:rsidRPr="004229AB" w:rsidRDefault="00743B8B" w:rsidP="00743B8B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</w:rPr>
      </w:pPr>
      <w:r w:rsidRPr="004229AB">
        <w:rPr>
          <w:rFonts w:asciiTheme="minorHAnsi" w:hAnsiTheme="minorHAnsi" w:cstheme="minorHAnsi"/>
          <w:b/>
          <w:bCs/>
        </w:rPr>
        <w:t>MINISTÉRIO DA EDUCAÇÃO</w:t>
      </w:r>
    </w:p>
    <w:p w14:paraId="22F7E131" w14:textId="77777777" w:rsidR="00743B8B" w:rsidRPr="004229AB" w:rsidRDefault="00743B8B" w:rsidP="00743B8B">
      <w:pPr>
        <w:pStyle w:val="Ttulo1"/>
        <w:rPr>
          <w:rFonts w:asciiTheme="minorHAnsi" w:hAnsiTheme="minorHAnsi" w:cstheme="minorHAnsi"/>
        </w:rPr>
      </w:pPr>
      <w:r w:rsidRPr="004229AB">
        <w:rPr>
          <w:rFonts w:asciiTheme="minorHAnsi" w:hAnsiTheme="minorHAnsi" w:cstheme="minorHAnsi"/>
        </w:rPr>
        <w:t>UNIVERSIDADE FEDERAL FLUMINENSE</w:t>
      </w:r>
    </w:p>
    <w:bookmarkEnd w:id="0"/>
    <w:p w14:paraId="1A86C80E" w14:textId="31986505" w:rsidR="00743B8B" w:rsidRPr="004229AB" w:rsidRDefault="00192574" w:rsidP="00743B8B">
      <w:pPr>
        <w:jc w:val="center"/>
        <w:rPr>
          <w:rFonts w:asciiTheme="minorHAnsi" w:hAnsiTheme="minorHAnsi" w:cstheme="minorHAnsi"/>
          <w:b/>
          <w:bCs/>
        </w:rPr>
      </w:pPr>
      <w:r w:rsidRPr="004229AB">
        <w:rPr>
          <w:rFonts w:asciiTheme="minorHAnsi" w:hAnsiTheme="minorHAnsi" w:cstheme="minorHAnsi"/>
          <w:b/>
          <w:bCs/>
        </w:rPr>
        <w:t>PRO REITORIA DE ADMINISTRAÇÃO</w:t>
      </w:r>
    </w:p>
    <w:p w14:paraId="3E683992" w14:textId="77777777" w:rsidR="004229AB" w:rsidRPr="00D71EC1" w:rsidRDefault="004229AB" w:rsidP="00743B8B">
      <w:pPr>
        <w:jc w:val="center"/>
        <w:rPr>
          <w:rFonts w:ascii="Verdana" w:hAnsi="Verdana" w:cs="Arial"/>
          <w:b/>
          <w:szCs w:val="20"/>
        </w:rPr>
      </w:pPr>
    </w:p>
    <w:p w14:paraId="3FB57DDA" w14:textId="79727381" w:rsidR="00743B8B" w:rsidRPr="004229AB" w:rsidRDefault="00743B8B" w:rsidP="00743B8B">
      <w:pPr>
        <w:pStyle w:val="Ttulo1"/>
        <w:shd w:val="clear" w:color="auto" w:fill="E7E6E6"/>
        <w:rPr>
          <w:rFonts w:asciiTheme="minorHAnsi" w:hAnsiTheme="minorHAnsi" w:cstheme="minorHAnsi"/>
          <w:b w:val="0"/>
        </w:rPr>
      </w:pPr>
      <w:r w:rsidRPr="004229AB">
        <w:rPr>
          <w:rFonts w:asciiTheme="minorHAnsi" w:hAnsiTheme="minorHAnsi" w:cstheme="minorHAnsi"/>
          <w:b w:val="0"/>
        </w:rPr>
        <w:t xml:space="preserve">ANEXO </w:t>
      </w:r>
      <w:r w:rsidR="004D4D7B">
        <w:rPr>
          <w:rFonts w:asciiTheme="minorHAnsi" w:hAnsiTheme="minorHAnsi" w:cstheme="minorHAnsi"/>
          <w:b w:val="0"/>
        </w:rPr>
        <w:t>I</w:t>
      </w:r>
      <w:r w:rsidR="00303FD4">
        <w:rPr>
          <w:rFonts w:asciiTheme="minorHAnsi" w:hAnsiTheme="minorHAnsi" w:cstheme="minorHAnsi"/>
          <w:b w:val="0"/>
        </w:rPr>
        <w:t>V</w:t>
      </w:r>
      <w:r w:rsidRPr="004229AB">
        <w:rPr>
          <w:rFonts w:asciiTheme="minorHAnsi" w:hAnsiTheme="minorHAnsi" w:cstheme="minorHAnsi"/>
          <w:b w:val="0"/>
        </w:rPr>
        <w:t xml:space="preserve"> – INSTRUMENTO DE MEDIÇÃO DE RESULTADO</w:t>
      </w:r>
      <w:r w:rsidR="00F865B3">
        <w:rPr>
          <w:rFonts w:asciiTheme="minorHAnsi" w:hAnsiTheme="minorHAnsi" w:cstheme="minorHAnsi"/>
          <w:b w:val="0"/>
        </w:rPr>
        <w:t xml:space="preserve"> PE 16/2021</w:t>
      </w:r>
    </w:p>
    <w:p w14:paraId="30A9F9F3" w14:textId="77777777" w:rsidR="00743B8B" w:rsidRPr="004229AB" w:rsidRDefault="00743B8B" w:rsidP="00743B8B">
      <w:pPr>
        <w:pStyle w:val="PargrafodaLista"/>
        <w:tabs>
          <w:tab w:val="left" w:pos="426"/>
        </w:tabs>
        <w:ind w:left="0"/>
        <w:jc w:val="both"/>
        <w:rPr>
          <w:rFonts w:asciiTheme="minorHAnsi" w:eastAsia="Arial Unicode MS" w:hAnsiTheme="minorHAnsi" w:cstheme="minorHAnsi"/>
          <w:lang w:val="x-none"/>
        </w:rPr>
      </w:pPr>
    </w:p>
    <w:p w14:paraId="3FB3937A" w14:textId="77777777" w:rsidR="007A78FB" w:rsidRPr="004229AB" w:rsidRDefault="007A78FB" w:rsidP="007A78FB">
      <w:pPr>
        <w:jc w:val="center"/>
        <w:rPr>
          <w:rFonts w:asciiTheme="minorHAnsi" w:eastAsia="Arial Unicode MS" w:hAnsiTheme="minorHAnsi" w:cstheme="minorHAnsi"/>
          <w:b/>
          <w:lang w:eastAsia="ar-SA"/>
        </w:rPr>
      </w:pPr>
      <w:r w:rsidRPr="004229AB">
        <w:rPr>
          <w:rFonts w:asciiTheme="minorHAnsi" w:eastAsia="Arial Unicode MS" w:hAnsiTheme="minorHAnsi" w:cstheme="minorHAnsi"/>
          <w:b/>
          <w:lang w:eastAsia="ar-SA"/>
        </w:rPr>
        <w:t>(AVALIAÇÃO DA QUALIDADE DOS SERVIÇOS)</w:t>
      </w:r>
    </w:p>
    <w:p w14:paraId="436FDB8E" w14:textId="273BF301" w:rsidR="00743B8B" w:rsidRDefault="00743B8B" w:rsidP="00743B8B">
      <w:pPr>
        <w:pStyle w:val="PargrafodaLista"/>
        <w:tabs>
          <w:tab w:val="left" w:pos="426"/>
        </w:tabs>
        <w:ind w:left="0"/>
        <w:jc w:val="both"/>
        <w:rPr>
          <w:rFonts w:ascii="Verdana" w:eastAsia="Arial Unicode MS" w:hAnsi="Verdana" w:cs="Arial"/>
          <w:szCs w:val="20"/>
        </w:rPr>
      </w:pPr>
    </w:p>
    <w:p w14:paraId="38572EDA" w14:textId="77777777" w:rsidR="00B114CF" w:rsidRDefault="00B114CF" w:rsidP="00743B8B">
      <w:pPr>
        <w:pStyle w:val="PargrafodaLista"/>
        <w:tabs>
          <w:tab w:val="left" w:pos="426"/>
        </w:tabs>
        <w:ind w:left="0"/>
        <w:jc w:val="both"/>
        <w:rPr>
          <w:rFonts w:ascii="Verdana" w:eastAsia="Arial Unicode MS" w:hAnsi="Verdana" w:cs="Arial"/>
          <w:szCs w:val="20"/>
        </w:rPr>
      </w:pPr>
    </w:p>
    <w:tbl>
      <w:tblPr>
        <w:tblW w:w="9011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8"/>
        <w:gridCol w:w="5223"/>
      </w:tblGrid>
      <w:tr w:rsidR="00B114CF" w:rsidRPr="00B114CF" w14:paraId="36DE1A77" w14:textId="77777777" w:rsidTr="004229AB">
        <w:trPr>
          <w:trHeight w:val="288"/>
        </w:trPr>
        <w:tc>
          <w:tcPr>
            <w:tcW w:w="90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280895" w14:textId="52676181" w:rsidR="00B114CF" w:rsidRPr="00B114CF" w:rsidRDefault="00B114CF" w:rsidP="00B114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INDICADOR 1 - </w:t>
            </w:r>
            <w:r w:rsidR="004229AB" w:rsidRPr="004229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Execução do serviço de </w:t>
            </w:r>
            <w:r w:rsidR="00303F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outsourcing de Impressão – Reposição de Insumos</w:t>
            </w:r>
          </w:p>
        </w:tc>
      </w:tr>
      <w:tr w:rsidR="00B114CF" w:rsidRPr="00B114CF" w14:paraId="6AF8359C" w14:textId="77777777" w:rsidTr="004229AB">
        <w:trPr>
          <w:trHeight w:val="288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AA1503" w14:textId="77777777" w:rsidR="00B114CF" w:rsidRPr="00B114CF" w:rsidRDefault="00B114CF" w:rsidP="00B114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bottom"/>
            <w:hideMark/>
          </w:tcPr>
          <w:p w14:paraId="74F4B608" w14:textId="77777777" w:rsidR="00B114CF" w:rsidRPr="00B114CF" w:rsidRDefault="00B114CF" w:rsidP="00B114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</w:tr>
      <w:tr w:rsidR="00B114CF" w:rsidRPr="00B114CF" w14:paraId="327049C4" w14:textId="77777777" w:rsidTr="004229AB">
        <w:trPr>
          <w:trHeight w:val="576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8BD8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Finalidade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5AC625" w14:textId="51DB4A04" w:rsidR="00B114CF" w:rsidRPr="00B114CF" w:rsidRDefault="004229AB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Garantir a </w:t>
            </w:r>
            <w:r w:rsidR="004D4D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qualidade dos serviços </w:t>
            </w:r>
            <w:r w:rsidR="00303FD4">
              <w:rPr>
                <w:rFonts w:ascii="Calibri" w:hAnsi="Calibri" w:cs="Calibri"/>
                <w:color w:val="000000"/>
                <w:sz w:val="22"/>
                <w:szCs w:val="22"/>
              </w:rPr>
              <w:t>de outsourcing de impressão</w:t>
            </w:r>
            <w:r w:rsidR="004D4D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UFF</w:t>
            </w:r>
          </w:p>
        </w:tc>
      </w:tr>
      <w:tr w:rsidR="00B114CF" w:rsidRPr="00B114CF" w14:paraId="74EB5241" w14:textId="77777777" w:rsidTr="004229AB">
        <w:trPr>
          <w:trHeight w:val="576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B341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Meta a cumprir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4B904B" w14:textId="0BA72822" w:rsidR="00B114CF" w:rsidRPr="00B114CF" w:rsidRDefault="004229AB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Menor do que </w:t>
            </w:r>
            <w:r w:rsidR="004D4D7B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apontamentos/reclamações, por mês</w:t>
            </w:r>
          </w:p>
        </w:tc>
      </w:tr>
      <w:tr w:rsidR="00B114CF" w:rsidRPr="00B114CF" w14:paraId="719256A9" w14:textId="77777777" w:rsidTr="004229AB">
        <w:trPr>
          <w:trHeight w:val="864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6C9F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Instrumento de Medição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B6BD8C" w14:textId="0229DADD" w:rsidR="00B114CF" w:rsidRPr="00B114CF" w:rsidRDefault="004229AB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>Contagem do número de apontamentos realizados pelo fiscal e de reclamações de usuários por mês</w:t>
            </w:r>
          </w:p>
        </w:tc>
      </w:tr>
      <w:tr w:rsidR="00B114CF" w:rsidRPr="00B114CF" w14:paraId="79242970" w14:textId="77777777" w:rsidTr="004229AB">
        <w:trPr>
          <w:trHeight w:val="288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8813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Forma de acompanhamento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5800D2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Registros promovidos pelo(s) Fiscal(is) do Contrato </w:t>
            </w:r>
          </w:p>
        </w:tc>
      </w:tr>
      <w:tr w:rsidR="00B114CF" w:rsidRPr="00B114CF" w14:paraId="52646016" w14:textId="77777777" w:rsidTr="004229AB">
        <w:trPr>
          <w:trHeight w:val="1440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B3E1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Mecanismo de cálculo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3FCB3B" w14:textId="5ABEC1C5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Verificada a falha na apresentação do funcionário estará configurada a ocorrência. A sanção incidirá percentualmente sobre o valor do dia d</w:t>
            </w:r>
            <w:r w:rsidR="00303FD4">
              <w:rPr>
                <w:rFonts w:ascii="Calibri" w:hAnsi="Calibri" w:cs="Calibri"/>
                <w:color w:val="000000"/>
                <w:sz w:val="22"/>
                <w:szCs w:val="22"/>
              </w:rPr>
              <w:t>o equipamento</w:t>
            </w: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, o qual entende-se como o valor total mensal da fatura dividido por 30 dias.</w:t>
            </w:r>
          </w:p>
        </w:tc>
      </w:tr>
      <w:tr w:rsidR="00B114CF" w:rsidRPr="00B114CF" w14:paraId="7328713E" w14:textId="77777777" w:rsidTr="004229AB">
        <w:trPr>
          <w:trHeight w:val="288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1B09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Periodicidade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650974" w14:textId="79892531" w:rsidR="00B114CF" w:rsidRPr="00B114CF" w:rsidRDefault="004229AB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>Semanal</w:t>
            </w:r>
          </w:p>
        </w:tc>
      </w:tr>
      <w:tr w:rsidR="00B114CF" w:rsidRPr="00B114CF" w14:paraId="19030E00" w14:textId="77777777" w:rsidTr="004229AB">
        <w:trPr>
          <w:trHeight w:val="576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4A03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Início de Vigência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5D43E8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Concomitante ao início da prestação do serviço contratado.</w:t>
            </w:r>
          </w:p>
        </w:tc>
      </w:tr>
      <w:tr w:rsidR="00B114CF" w:rsidRPr="00B114CF" w14:paraId="66414086" w14:textId="77777777" w:rsidTr="004229AB">
        <w:trPr>
          <w:trHeight w:val="864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CD00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Faixa de ajustes no pagamento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4A903D" w14:textId="61EDBB81" w:rsidR="004229AB" w:rsidRDefault="004229AB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baixo</w:t>
            </w: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</w:t>
            </w:r>
            <w:r w:rsidR="004D4D7B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apontamentos/reclamações =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% do valor </w:t>
            </w:r>
            <w:r w:rsidR="004D4D7B">
              <w:rPr>
                <w:rFonts w:ascii="Calibri" w:hAnsi="Calibri" w:cs="Calibri"/>
                <w:color w:val="000000"/>
                <w:sz w:val="22"/>
                <w:szCs w:val="22"/>
              </w:rPr>
              <w:t>da medição.</w:t>
            </w:r>
          </w:p>
          <w:p w14:paraId="790487F2" w14:textId="568A1734" w:rsidR="004229AB" w:rsidRDefault="004229AB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  <w:r w:rsidR="004D4D7B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</w:t>
            </w:r>
            <w:r w:rsidR="004D4D7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apontamentos/reclamações = 9</w:t>
            </w:r>
            <w:r w:rsidR="00303FD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% do valor </w:t>
            </w:r>
            <w:r w:rsidR="004D4D7B">
              <w:rPr>
                <w:rFonts w:ascii="Calibri" w:hAnsi="Calibri" w:cs="Calibri"/>
                <w:color w:val="000000"/>
                <w:sz w:val="22"/>
                <w:szCs w:val="22"/>
              </w:rPr>
              <w:t>da medição.</w:t>
            </w:r>
          </w:p>
          <w:p w14:paraId="289138EA" w14:textId="10FFD3C1" w:rsidR="00B114CF" w:rsidRPr="00B114CF" w:rsidRDefault="004229AB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Acima de </w:t>
            </w:r>
            <w:r w:rsidR="004D4D7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apontamentos/reclamações = </w:t>
            </w:r>
            <w:r w:rsidR="00303FD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0% do valor </w:t>
            </w:r>
            <w:r w:rsidR="004D4D7B">
              <w:rPr>
                <w:rFonts w:ascii="Calibri" w:hAnsi="Calibri" w:cs="Calibri"/>
                <w:color w:val="000000"/>
                <w:sz w:val="22"/>
                <w:szCs w:val="22"/>
              </w:rPr>
              <w:t>da medição.</w:t>
            </w:r>
          </w:p>
        </w:tc>
      </w:tr>
      <w:tr w:rsidR="00B114CF" w:rsidRPr="00B114CF" w14:paraId="304A5BB4" w14:textId="77777777" w:rsidTr="004229AB">
        <w:trPr>
          <w:trHeight w:val="1152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3483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Sanções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CC6BA5" w14:textId="52C8C382" w:rsidR="00B114CF" w:rsidRPr="00B114CF" w:rsidRDefault="004229AB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>Conforme Termo de Referência</w:t>
            </w:r>
          </w:p>
        </w:tc>
      </w:tr>
      <w:tr w:rsidR="00B114CF" w:rsidRPr="00B114CF" w14:paraId="4D4E6E13" w14:textId="77777777" w:rsidTr="004229AB">
        <w:trPr>
          <w:trHeight w:val="288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5E55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A990D" w14:textId="77777777" w:rsidR="00B114CF" w:rsidRPr="00B114CF" w:rsidRDefault="00B114CF" w:rsidP="00B114CF">
            <w:pPr>
              <w:rPr>
                <w:sz w:val="20"/>
                <w:szCs w:val="20"/>
              </w:rPr>
            </w:pPr>
          </w:p>
        </w:tc>
      </w:tr>
      <w:tr w:rsidR="00B114CF" w:rsidRPr="00B114CF" w14:paraId="41F2C90E" w14:textId="77777777" w:rsidTr="004229AB">
        <w:trPr>
          <w:trHeight w:val="300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AD89" w14:textId="77777777" w:rsidR="00B114CF" w:rsidRPr="00B114CF" w:rsidRDefault="00B114CF" w:rsidP="00B114CF">
            <w:pPr>
              <w:rPr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B4A6A" w14:textId="77777777" w:rsidR="00B114CF" w:rsidRPr="00B114CF" w:rsidRDefault="00B114CF" w:rsidP="00B114CF">
            <w:pPr>
              <w:rPr>
                <w:sz w:val="20"/>
                <w:szCs w:val="20"/>
              </w:rPr>
            </w:pPr>
          </w:p>
        </w:tc>
      </w:tr>
      <w:tr w:rsidR="00B114CF" w:rsidRPr="00B114CF" w14:paraId="266C3B4E" w14:textId="77777777" w:rsidTr="004229AB">
        <w:trPr>
          <w:trHeight w:val="288"/>
        </w:trPr>
        <w:tc>
          <w:tcPr>
            <w:tcW w:w="90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18045E" w14:textId="7927F36F" w:rsidR="00B114CF" w:rsidRPr="00B114CF" w:rsidRDefault="00B114CF" w:rsidP="00B114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INDICADOR 2 - </w:t>
            </w:r>
            <w:r w:rsidR="004229AB" w:rsidRPr="004229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Assiduidade e Pontualidade necessários à execução do serviço</w:t>
            </w:r>
          </w:p>
        </w:tc>
      </w:tr>
      <w:tr w:rsidR="00B114CF" w:rsidRPr="00B114CF" w14:paraId="0B11B971" w14:textId="77777777" w:rsidTr="004229AB">
        <w:trPr>
          <w:trHeight w:val="288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2BD8CF" w14:textId="77777777" w:rsidR="00B114CF" w:rsidRPr="00B114CF" w:rsidRDefault="00B114CF" w:rsidP="00B114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bottom"/>
            <w:hideMark/>
          </w:tcPr>
          <w:p w14:paraId="2A293CE4" w14:textId="77777777" w:rsidR="00B114CF" w:rsidRPr="00B114CF" w:rsidRDefault="00B114CF" w:rsidP="00B114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</w:tr>
      <w:tr w:rsidR="00B114CF" w:rsidRPr="00B114CF" w14:paraId="7B13C814" w14:textId="77777777" w:rsidTr="004229AB">
        <w:trPr>
          <w:trHeight w:val="576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E9E2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Finalidade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306808" w14:textId="43C5663A" w:rsidR="00B114CF" w:rsidRPr="00B114CF" w:rsidRDefault="004D4D7B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Garantir 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qualidade dos serviços de </w:t>
            </w:r>
            <w:r w:rsidR="00303FD4">
              <w:rPr>
                <w:rFonts w:ascii="Calibri" w:hAnsi="Calibri" w:cs="Calibri"/>
                <w:color w:val="000000"/>
                <w:sz w:val="22"/>
                <w:szCs w:val="22"/>
              </w:rPr>
              <w:t>outsourcing de impressão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 UFF</w:t>
            </w:r>
          </w:p>
        </w:tc>
      </w:tr>
      <w:tr w:rsidR="00B114CF" w:rsidRPr="00B114CF" w14:paraId="5BD488EF" w14:textId="77777777" w:rsidTr="004229AB">
        <w:trPr>
          <w:trHeight w:val="576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AAEA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Meta a cumprir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7CB264" w14:textId="44D9993E" w:rsidR="00B114CF" w:rsidRPr="00B114CF" w:rsidRDefault="004229AB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>Menor do que 5 dias úteis da data acordada para a execução</w:t>
            </w:r>
          </w:p>
        </w:tc>
      </w:tr>
      <w:tr w:rsidR="00B114CF" w:rsidRPr="00B114CF" w14:paraId="4EC6FC2A" w14:textId="77777777" w:rsidTr="004229AB">
        <w:trPr>
          <w:trHeight w:val="864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142A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Instrumento de Medição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9052D8" w14:textId="1F621D7B" w:rsidR="00B114CF" w:rsidRPr="00B114CF" w:rsidRDefault="004229AB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>Verificação do atendimento do prazo de execução</w:t>
            </w:r>
          </w:p>
        </w:tc>
      </w:tr>
      <w:tr w:rsidR="00B114CF" w:rsidRPr="00B114CF" w14:paraId="66894E84" w14:textId="77777777" w:rsidTr="004229AB">
        <w:trPr>
          <w:trHeight w:val="288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ACFA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Forma de acompanhamento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2CC4DF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Registros promovidos pelo(s) Fiscal(is) do Contrato </w:t>
            </w:r>
          </w:p>
        </w:tc>
      </w:tr>
      <w:tr w:rsidR="00B114CF" w:rsidRPr="00B114CF" w14:paraId="4987E54B" w14:textId="77777777" w:rsidTr="004229AB">
        <w:trPr>
          <w:trHeight w:val="527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FDF0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Mecanismo de cálculo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3BADD0" w14:textId="156E18D6" w:rsidR="00B114CF" w:rsidRPr="00B114CF" w:rsidRDefault="004229AB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>Contagem de prazo (dias de atraso)</w:t>
            </w:r>
          </w:p>
        </w:tc>
      </w:tr>
      <w:tr w:rsidR="00B114CF" w:rsidRPr="00B114CF" w14:paraId="3DE6DE57" w14:textId="77777777" w:rsidTr="004229AB">
        <w:trPr>
          <w:trHeight w:val="288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5B30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Periodicidade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DB44AF" w14:textId="53D969D8" w:rsidR="00B114CF" w:rsidRPr="00B114CF" w:rsidRDefault="004229AB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Semanal</w:t>
            </w:r>
          </w:p>
        </w:tc>
      </w:tr>
      <w:tr w:rsidR="00B114CF" w:rsidRPr="00B114CF" w14:paraId="0B56389C" w14:textId="77777777" w:rsidTr="004229AB">
        <w:trPr>
          <w:trHeight w:val="576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97AE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Início de Vigência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83D383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Concomitante ao início da prestação do serviço contratado.</w:t>
            </w:r>
          </w:p>
        </w:tc>
      </w:tr>
      <w:tr w:rsidR="00B114CF" w:rsidRPr="00B114CF" w14:paraId="20EEFDA9" w14:textId="77777777" w:rsidTr="004229AB">
        <w:trPr>
          <w:trHeight w:val="864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816E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Faixa de ajustes no pagamento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FCC67E" w14:textId="44FCC1A6" w:rsidR="004229AB" w:rsidRDefault="004229AB" w:rsidP="004229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Até 5 dias úteis de atraso = 100% do valor </w:t>
            </w:r>
            <w:r w:rsidR="004D4D7B">
              <w:rPr>
                <w:rFonts w:ascii="Calibri" w:hAnsi="Calibri" w:cs="Calibri"/>
                <w:color w:val="000000"/>
                <w:sz w:val="22"/>
                <w:szCs w:val="22"/>
              </w:rPr>
              <w:t>da medição</w:t>
            </w:r>
          </w:p>
          <w:p w14:paraId="2B601AC0" w14:textId="7C015607" w:rsidR="00B114CF" w:rsidRPr="00B114CF" w:rsidRDefault="004229AB" w:rsidP="004229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>De 5 a 10 dias úteis de atraso = 9</w:t>
            </w:r>
            <w:r w:rsidR="00303FD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% do valor </w:t>
            </w:r>
            <w:r w:rsidR="004D4D7B">
              <w:rPr>
                <w:rFonts w:ascii="Calibri" w:hAnsi="Calibri" w:cs="Calibri"/>
                <w:color w:val="000000"/>
                <w:sz w:val="22"/>
                <w:szCs w:val="22"/>
              </w:rPr>
              <w:t>da medição</w:t>
            </w:r>
            <w:r w:rsidR="004D4D7B"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Acima de 10 dias úteis de atraso = </w:t>
            </w:r>
            <w:r w:rsidR="00303FD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0% do valor </w:t>
            </w:r>
            <w:r w:rsidR="004D4D7B">
              <w:rPr>
                <w:rFonts w:ascii="Calibri" w:hAnsi="Calibri" w:cs="Calibri"/>
                <w:color w:val="000000"/>
                <w:sz w:val="22"/>
                <w:szCs w:val="22"/>
              </w:rPr>
              <w:t>da medição</w:t>
            </w:r>
          </w:p>
        </w:tc>
      </w:tr>
      <w:tr w:rsidR="00B114CF" w:rsidRPr="00B114CF" w14:paraId="66C0359D" w14:textId="77777777" w:rsidTr="004229AB">
        <w:trPr>
          <w:trHeight w:val="469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01EE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Sanções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04D084" w14:textId="2852306D" w:rsidR="00B114CF" w:rsidRPr="00B114CF" w:rsidRDefault="004229AB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>Conforme Termo de Referência</w:t>
            </w:r>
          </w:p>
        </w:tc>
      </w:tr>
      <w:tr w:rsidR="00B114CF" w:rsidRPr="00B114CF" w14:paraId="72EC86D6" w14:textId="77777777" w:rsidTr="004229AB">
        <w:trPr>
          <w:trHeight w:val="288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8A52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75609" w14:textId="77777777" w:rsidR="00B114CF" w:rsidRPr="00B114CF" w:rsidRDefault="00B114CF" w:rsidP="00B114CF">
            <w:pPr>
              <w:rPr>
                <w:sz w:val="20"/>
                <w:szCs w:val="20"/>
              </w:rPr>
            </w:pPr>
          </w:p>
        </w:tc>
      </w:tr>
      <w:tr w:rsidR="00B114CF" w:rsidRPr="00B114CF" w14:paraId="01F975CA" w14:textId="77777777" w:rsidTr="004229AB">
        <w:trPr>
          <w:trHeight w:val="300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AB69" w14:textId="77777777" w:rsidR="00B114CF" w:rsidRPr="00B114CF" w:rsidRDefault="00B114CF" w:rsidP="00B114CF">
            <w:pPr>
              <w:rPr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5DC18" w14:textId="77777777" w:rsidR="00B114CF" w:rsidRPr="00B114CF" w:rsidRDefault="00B114CF" w:rsidP="00B114CF">
            <w:pPr>
              <w:rPr>
                <w:sz w:val="20"/>
                <w:szCs w:val="20"/>
              </w:rPr>
            </w:pPr>
          </w:p>
        </w:tc>
      </w:tr>
      <w:tr w:rsidR="00B114CF" w:rsidRPr="00B114CF" w14:paraId="5E677821" w14:textId="77777777" w:rsidTr="004229AB">
        <w:trPr>
          <w:trHeight w:val="288"/>
        </w:trPr>
        <w:tc>
          <w:tcPr>
            <w:tcW w:w="90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287D9B" w14:textId="744B6B85" w:rsidR="00B114CF" w:rsidRPr="00B114CF" w:rsidRDefault="00B114CF" w:rsidP="00B114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INDICADOR 3 - Cumprimento das </w:t>
            </w:r>
            <w:r w:rsidR="004229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Garantia das Manutenções</w:t>
            </w:r>
            <w:r w:rsidR="00303F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/ Equipamentos</w:t>
            </w:r>
          </w:p>
        </w:tc>
      </w:tr>
      <w:tr w:rsidR="00B114CF" w:rsidRPr="00B114CF" w14:paraId="57C25C30" w14:textId="77777777" w:rsidTr="004229AB">
        <w:trPr>
          <w:trHeight w:val="288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786C25" w14:textId="77777777" w:rsidR="00B114CF" w:rsidRPr="00B114CF" w:rsidRDefault="00B114CF" w:rsidP="00B114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bottom"/>
            <w:hideMark/>
          </w:tcPr>
          <w:p w14:paraId="20D99F56" w14:textId="77777777" w:rsidR="00B114CF" w:rsidRPr="00B114CF" w:rsidRDefault="00B114CF" w:rsidP="00B114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</w:tr>
      <w:tr w:rsidR="00B114CF" w:rsidRPr="00B114CF" w14:paraId="628F12E2" w14:textId="77777777" w:rsidTr="004229AB">
        <w:trPr>
          <w:trHeight w:val="288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953F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Finalidade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57CBB" w14:textId="1CEB0EAB" w:rsidR="00B114CF" w:rsidRPr="00B114CF" w:rsidRDefault="004229AB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Garantir a manutenção </w:t>
            </w:r>
            <w:r w:rsidR="004D4D7B">
              <w:rPr>
                <w:rFonts w:ascii="Calibri" w:hAnsi="Calibri" w:cs="Calibri"/>
                <w:color w:val="000000"/>
                <w:sz w:val="22"/>
                <w:szCs w:val="22"/>
              </w:rPr>
              <w:t>dos serviços prestados</w:t>
            </w:r>
          </w:p>
        </w:tc>
      </w:tr>
      <w:tr w:rsidR="00B114CF" w:rsidRPr="00B114CF" w14:paraId="2F3E7A34" w14:textId="77777777" w:rsidTr="004229AB">
        <w:trPr>
          <w:trHeight w:val="288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592C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Meta a cumprir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6DA421" w14:textId="20CC7520" w:rsidR="00B114CF" w:rsidRPr="00B114CF" w:rsidRDefault="004229AB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Garantia de 90 dias após cada </w:t>
            </w:r>
            <w:r w:rsidR="004D4D7B">
              <w:rPr>
                <w:rFonts w:ascii="Calibri" w:hAnsi="Calibri" w:cs="Calibri"/>
                <w:color w:val="000000"/>
                <w:sz w:val="22"/>
                <w:szCs w:val="22"/>
              </w:rPr>
              <w:t>serviço realizado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B114CF" w:rsidRPr="00B114CF" w14:paraId="71ED021D" w14:textId="77777777" w:rsidTr="004229AB">
        <w:trPr>
          <w:trHeight w:val="864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EC2B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Instrumento de Medição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8AE7D7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Fiscalização do contrato, informações por mensagem eletrônica, memorando ou ofício; avaliação do solicitante.</w:t>
            </w:r>
          </w:p>
        </w:tc>
      </w:tr>
      <w:tr w:rsidR="00B114CF" w:rsidRPr="00B114CF" w14:paraId="6C75BA30" w14:textId="77777777" w:rsidTr="004229AB">
        <w:trPr>
          <w:trHeight w:val="288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F8AA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Forma de acompanhamento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2E5B69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Registros promovidos pelo(s) Fiscal(is) do Contrato </w:t>
            </w:r>
          </w:p>
        </w:tc>
      </w:tr>
      <w:tr w:rsidR="00B114CF" w:rsidRPr="00B114CF" w14:paraId="2AFEB1A2" w14:textId="77777777" w:rsidTr="004229AB">
        <w:trPr>
          <w:trHeight w:val="1019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A4C4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Mecanismo de cálculo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E1F19B" w14:textId="7CE0703B" w:rsidR="00B114CF" w:rsidRPr="00B114CF" w:rsidRDefault="004229AB" w:rsidP="004229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Identificada a </w:t>
            </w:r>
            <w:r w:rsidR="004D4D7B">
              <w:rPr>
                <w:rFonts w:ascii="Calibri" w:hAnsi="Calibri" w:cs="Calibri"/>
                <w:color w:val="000000"/>
                <w:sz w:val="22"/>
                <w:szCs w:val="22"/>
              </w:rPr>
              <w:t>qualquer problema na execução do serviço o Contratado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deverá promover </w:t>
            </w:r>
            <w:r w:rsidR="004D4D7B">
              <w:rPr>
                <w:rFonts w:ascii="Calibri" w:hAnsi="Calibri" w:cs="Calibri"/>
                <w:color w:val="000000"/>
                <w:sz w:val="22"/>
                <w:szCs w:val="22"/>
              </w:rPr>
              <w:t>os ajustes,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sem custos adicionais. </w:t>
            </w:r>
          </w:p>
        </w:tc>
      </w:tr>
      <w:tr w:rsidR="00B114CF" w:rsidRPr="00B114CF" w14:paraId="0AF2FDF4" w14:textId="77777777" w:rsidTr="004229AB">
        <w:trPr>
          <w:trHeight w:val="288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6407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Periodicidade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9721A8" w14:textId="6CD03692" w:rsidR="00B114CF" w:rsidRPr="00B114CF" w:rsidRDefault="004229AB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Semanal.</w:t>
            </w:r>
          </w:p>
        </w:tc>
      </w:tr>
      <w:tr w:rsidR="00B114CF" w:rsidRPr="00B114CF" w14:paraId="0832C6F1" w14:textId="77777777" w:rsidTr="004229AB">
        <w:trPr>
          <w:trHeight w:val="576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3DE7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Início de Vigência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248C9B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Concomitante ao início da prestação do serviço contratado.</w:t>
            </w:r>
          </w:p>
        </w:tc>
      </w:tr>
      <w:tr w:rsidR="00B114CF" w:rsidRPr="00B114CF" w14:paraId="6C274CD2" w14:textId="77777777" w:rsidTr="004229AB">
        <w:trPr>
          <w:trHeight w:val="576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BA9C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Faixa de ajustes no pagamento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51488A" w14:textId="77777777" w:rsidR="004D4D7B" w:rsidRDefault="004229AB" w:rsidP="004229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Até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dias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garantia</w:t>
            </w: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 100% do valor </w:t>
            </w:r>
            <w:r w:rsidR="004D4D7B">
              <w:rPr>
                <w:rFonts w:ascii="Calibri" w:hAnsi="Calibri" w:cs="Calibri"/>
                <w:color w:val="000000"/>
                <w:sz w:val="22"/>
                <w:szCs w:val="22"/>
              </w:rPr>
              <w:t>da medição</w:t>
            </w:r>
            <w:r w:rsidR="004D4D7B"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5BB62143" w14:textId="73194F82" w:rsidR="004229AB" w:rsidRDefault="004229AB" w:rsidP="004229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 a 90</w:t>
            </w: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dias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 cobertura da garantia</w:t>
            </w: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 90% do valor </w:t>
            </w:r>
            <w:r w:rsidR="004D4D7B">
              <w:rPr>
                <w:rFonts w:ascii="Calibri" w:hAnsi="Calibri" w:cs="Calibri"/>
                <w:color w:val="000000"/>
                <w:sz w:val="22"/>
                <w:szCs w:val="22"/>
              </w:rPr>
              <w:t>da medição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;</w:t>
            </w: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6031A8D8" w14:textId="73006893" w:rsidR="00B114CF" w:rsidRPr="00B114CF" w:rsidRDefault="004229AB" w:rsidP="004229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baixo</w:t>
            </w: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dias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 cobertura de gara</w:t>
            </w:r>
            <w:r w:rsidR="004D4D7B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</w:t>
            </w: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 80% do valor </w:t>
            </w:r>
            <w:r w:rsidR="004D4D7B">
              <w:rPr>
                <w:rFonts w:ascii="Calibri" w:hAnsi="Calibri" w:cs="Calibri"/>
                <w:color w:val="000000"/>
                <w:sz w:val="22"/>
                <w:szCs w:val="22"/>
              </w:rPr>
              <w:t>da medição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B114CF" w:rsidRPr="00B114CF" w14:paraId="791766DF" w14:textId="77777777" w:rsidTr="004229AB">
        <w:trPr>
          <w:trHeight w:val="460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F2C6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Sanções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0071B8" w14:textId="0C88869E" w:rsidR="00B114CF" w:rsidRPr="00B114CF" w:rsidRDefault="004229AB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Conforme Termo de Referência.</w:t>
            </w:r>
          </w:p>
        </w:tc>
      </w:tr>
      <w:tr w:rsidR="00B114CF" w:rsidRPr="00B114CF" w14:paraId="172F8AF0" w14:textId="77777777" w:rsidTr="004229AB">
        <w:trPr>
          <w:trHeight w:val="300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4FD7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ED6B3" w14:textId="77777777" w:rsidR="00B114CF" w:rsidRPr="00B114CF" w:rsidRDefault="00B114CF" w:rsidP="00B114CF">
            <w:pPr>
              <w:rPr>
                <w:sz w:val="20"/>
                <w:szCs w:val="20"/>
              </w:rPr>
            </w:pPr>
          </w:p>
        </w:tc>
      </w:tr>
      <w:tr w:rsidR="00B114CF" w:rsidRPr="00B114CF" w14:paraId="4417B7CB" w14:textId="77777777" w:rsidTr="004229AB">
        <w:trPr>
          <w:trHeight w:val="288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85FB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49512" w14:textId="77777777" w:rsidR="00B114CF" w:rsidRPr="00B114CF" w:rsidRDefault="00B114CF" w:rsidP="00B114CF">
            <w:pPr>
              <w:rPr>
                <w:sz w:val="20"/>
                <w:szCs w:val="20"/>
              </w:rPr>
            </w:pPr>
          </w:p>
        </w:tc>
      </w:tr>
      <w:tr w:rsidR="00B114CF" w:rsidRPr="00B114CF" w14:paraId="6779F2AD" w14:textId="77777777" w:rsidTr="004229AB">
        <w:trPr>
          <w:trHeight w:val="300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C1EF" w14:textId="77777777" w:rsidR="00B114CF" w:rsidRPr="00B114CF" w:rsidRDefault="00B114CF" w:rsidP="00B114CF">
            <w:pPr>
              <w:rPr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6C9D6" w14:textId="77777777" w:rsidR="00B114CF" w:rsidRPr="00B114CF" w:rsidRDefault="00B114CF" w:rsidP="00B114CF">
            <w:pPr>
              <w:rPr>
                <w:sz w:val="20"/>
                <w:szCs w:val="20"/>
              </w:rPr>
            </w:pPr>
          </w:p>
        </w:tc>
      </w:tr>
    </w:tbl>
    <w:p w14:paraId="7655DD18" w14:textId="77777777" w:rsidR="00B114CF" w:rsidRPr="00B114CF" w:rsidRDefault="00B114CF" w:rsidP="00B114CF">
      <w:pPr>
        <w:pStyle w:val="PargrafodaLista"/>
        <w:numPr>
          <w:ilvl w:val="0"/>
          <w:numId w:val="12"/>
        </w:numPr>
        <w:ind w:left="426"/>
        <w:jc w:val="both"/>
        <w:rPr>
          <w:rFonts w:asciiTheme="minorHAnsi" w:eastAsia="Arial Unicode MS" w:hAnsiTheme="minorHAnsi" w:cstheme="minorHAnsi"/>
          <w:szCs w:val="20"/>
        </w:rPr>
      </w:pPr>
      <w:r w:rsidRPr="00B114CF">
        <w:rPr>
          <w:rFonts w:asciiTheme="minorHAnsi" w:eastAsia="Arial Unicode MS" w:hAnsiTheme="minorHAnsi" w:cstheme="minorHAnsi"/>
          <w:szCs w:val="20"/>
        </w:rPr>
        <w:t xml:space="preserve">O pagamento mensal ficará vinculado ao Instrumento de Medição de Resultados (IMR) definido neste Anexo. </w:t>
      </w:r>
    </w:p>
    <w:p w14:paraId="155E2373" w14:textId="77777777" w:rsidR="00B114CF" w:rsidRPr="00B114CF" w:rsidRDefault="00B114CF" w:rsidP="00B114CF">
      <w:pPr>
        <w:pStyle w:val="PargrafodaLista"/>
        <w:numPr>
          <w:ilvl w:val="0"/>
          <w:numId w:val="12"/>
        </w:numPr>
        <w:ind w:left="426"/>
        <w:jc w:val="both"/>
        <w:rPr>
          <w:rFonts w:asciiTheme="minorHAnsi" w:eastAsia="Arial Unicode MS" w:hAnsiTheme="minorHAnsi" w:cstheme="minorHAnsi"/>
          <w:szCs w:val="20"/>
        </w:rPr>
      </w:pPr>
      <w:r w:rsidRPr="00B114CF">
        <w:rPr>
          <w:rFonts w:asciiTheme="minorHAnsi" w:eastAsia="Arial Unicode MS" w:hAnsiTheme="minorHAnsi" w:cstheme="minorHAnsi"/>
          <w:szCs w:val="20"/>
        </w:rPr>
        <w:t xml:space="preserve">O valor do pagamento mensal dos serviços será calculado como sendo o valor da fatura mensal, subtraídas a soma de glosas e multas computadas e aplicáveis no período correspondente. </w:t>
      </w:r>
    </w:p>
    <w:p w14:paraId="4C4A651A" w14:textId="77777777" w:rsidR="00B114CF" w:rsidRPr="00B114CF" w:rsidRDefault="00B114CF" w:rsidP="00B114CF">
      <w:pPr>
        <w:pStyle w:val="PargrafodaLista"/>
        <w:numPr>
          <w:ilvl w:val="0"/>
          <w:numId w:val="12"/>
        </w:numPr>
        <w:ind w:left="426"/>
        <w:jc w:val="both"/>
        <w:rPr>
          <w:rFonts w:asciiTheme="minorHAnsi" w:eastAsia="Arial Unicode MS" w:hAnsiTheme="minorHAnsi" w:cstheme="minorHAnsi"/>
          <w:szCs w:val="20"/>
        </w:rPr>
      </w:pPr>
      <w:r w:rsidRPr="00B114CF">
        <w:rPr>
          <w:rFonts w:asciiTheme="minorHAnsi" w:eastAsia="Arial Unicode MS" w:hAnsiTheme="minorHAnsi" w:cstheme="minorHAnsi"/>
          <w:szCs w:val="20"/>
        </w:rPr>
        <w:t xml:space="preserve">VPM = SSE - TGM           </w:t>
      </w:r>
    </w:p>
    <w:p w14:paraId="004D6711" w14:textId="5782B443" w:rsidR="00B114CF" w:rsidRPr="00B114CF" w:rsidRDefault="00B114CF" w:rsidP="00B114CF">
      <w:pPr>
        <w:pStyle w:val="PargrafodaLista"/>
        <w:numPr>
          <w:ilvl w:val="0"/>
          <w:numId w:val="12"/>
        </w:numPr>
        <w:ind w:left="426"/>
        <w:jc w:val="both"/>
        <w:rPr>
          <w:rFonts w:asciiTheme="minorHAnsi" w:eastAsia="Arial Unicode MS" w:hAnsiTheme="minorHAnsi" w:cstheme="minorHAnsi"/>
          <w:szCs w:val="20"/>
        </w:rPr>
      </w:pPr>
      <w:r w:rsidRPr="00B114CF">
        <w:rPr>
          <w:rFonts w:asciiTheme="minorHAnsi" w:eastAsia="Arial Unicode MS" w:hAnsiTheme="minorHAnsi" w:cstheme="minorHAnsi"/>
          <w:szCs w:val="20"/>
        </w:rPr>
        <w:lastRenderedPageBreak/>
        <w:t>Onde: VPM = Valor a Ser Pago no Mês; SSE = Soma dos Serviços Executados no mês; TGM = Total de Glosas e Multas no Mês.</w:t>
      </w:r>
    </w:p>
    <w:p w14:paraId="03953F7E" w14:textId="77777777" w:rsidR="00743B8B" w:rsidRPr="00D71EC1" w:rsidRDefault="00743B8B" w:rsidP="00743B8B">
      <w:pPr>
        <w:pStyle w:val="PargrafodaLista"/>
        <w:tabs>
          <w:tab w:val="left" w:pos="426"/>
        </w:tabs>
        <w:ind w:left="360"/>
        <w:jc w:val="both"/>
        <w:rPr>
          <w:rFonts w:ascii="Verdana" w:eastAsia="Arial Unicode MS" w:hAnsi="Verdana" w:cs="Arial"/>
          <w:b/>
          <w:szCs w:val="20"/>
        </w:rPr>
      </w:pPr>
    </w:p>
    <w:p w14:paraId="0FB16585" w14:textId="77777777" w:rsidR="00743B8B" w:rsidRPr="00D71EC1" w:rsidRDefault="00743B8B" w:rsidP="00743B8B">
      <w:pPr>
        <w:pStyle w:val="PargrafodaLista"/>
        <w:tabs>
          <w:tab w:val="left" w:pos="426"/>
        </w:tabs>
        <w:ind w:left="360"/>
        <w:jc w:val="both"/>
        <w:rPr>
          <w:rFonts w:ascii="Verdana" w:eastAsia="Arial Unicode MS" w:hAnsi="Verdana" w:cs="Arial"/>
          <w:b/>
          <w:szCs w:val="20"/>
        </w:rPr>
      </w:pPr>
    </w:p>
    <w:p w14:paraId="23906141" w14:textId="77777777" w:rsidR="00743B8B" w:rsidRPr="00B114CF" w:rsidRDefault="00743B8B" w:rsidP="00743B8B">
      <w:pPr>
        <w:pStyle w:val="PargrafodaLista"/>
        <w:numPr>
          <w:ilvl w:val="0"/>
          <w:numId w:val="3"/>
        </w:numPr>
        <w:tabs>
          <w:tab w:val="left" w:pos="426"/>
        </w:tabs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114CF">
        <w:rPr>
          <w:rFonts w:asciiTheme="minorHAnsi" w:eastAsia="Arial Unicode MS" w:hAnsiTheme="minorHAnsi" w:cstheme="minorHAnsi"/>
          <w:b/>
          <w:sz w:val="22"/>
          <w:szCs w:val="22"/>
        </w:rPr>
        <w:t>RESPONSABILIDADES</w:t>
      </w:r>
    </w:p>
    <w:p w14:paraId="74EFCE75" w14:textId="77777777" w:rsidR="00743B8B" w:rsidRPr="00B114CF" w:rsidRDefault="00743B8B" w:rsidP="00743B8B">
      <w:pPr>
        <w:pStyle w:val="PargrafodaLista"/>
        <w:tabs>
          <w:tab w:val="left" w:pos="426"/>
        </w:tabs>
        <w:ind w:left="36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2ED04229" w14:textId="77777777" w:rsidR="00743B8B" w:rsidRPr="00B114CF" w:rsidRDefault="00743B8B" w:rsidP="00743B8B">
      <w:pPr>
        <w:pStyle w:val="PargrafodaLista"/>
        <w:numPr>
          <w:ilvl w:val="1"/>
          <w:numId w:val="3"/>
        </w:numPr>
        <w:tabs>
          <w:tab w:val="left" w:pos="426"/>
        </w:tabs>
        <w:ind w:left="709" w:hanging="567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114CF">
        <w:rPr>
          <w:rFonts w:asciiTheme="minorHAnsi" w:eastAsia="Arial Unicode MS" w:hAnsiTheme="minorHAnsi" w:cstheme="minorHAnsi"/>
          <w:b/>
          <w:sz w:val="22"/>
          <w:szCs w:val="22"/>
        </w:rPr>
        <w:t>Fiscal:</w:t>
      </w:r>
    </w:p>
    <w:p w14:paraId="0686E8DA" w14:textId="77777777" w:rsidR="00743B8B" w:rsidRPr="00B114CF" w:rsidRDefault="00743B8B" w:rsidP="00743B8B">
      <w:pPr>
        <w:tabs>
          <w:tab w:val="left" w:pos="426"/>
        </w:tabs>
        <w:ind w:left="709" w:hanging="567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009FB164" w14:textId="162D55E4" w:rsidR="00743B8B" w:rsidRPr="00B114CF" w:rsidRDefault="00743B8B" w:rsidP="00743B8B">
      <w:pPr>
        <w:tabs>
          <w:tab w:val="left" w:pos="709"/>
          <w:tab w:val="left" w:pos="993"/>
        </w:tabs>
        <w:ind w:left="426" w:hanging="284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114CF">
        <w:rPr>
          <w:rFonts w:asciiTheme="minorHAnsi" w:eastAsia="Arial Unicode MS" w:hAnsiTheme="minorHAnsi" w:cstheme="minorHAnsi"/>
          <w:sz w:val="22"/>
          <w:szCs w:val="22"/>
        </w:rPr>
        <w:t>•</w:t>
      </w:r>
      <w:r w:rsidRPr="00B114CF">
        <w:rPr>
          <w:rFonts w:asciiTheme="minorHAnsi" w:eastAsia="Arial Unicode MS" w:hAnsiTheme="minorHAnsi" w:cstheme="minorHAnsi"/>
          <w:sz w:val="22"/>
          <w:szCs w:val="22"/>
        </w:rPr>
        <w:tab/>
        <w:t xml:space="preserve">Responsável pela avaliação da CONTRATADA utilizando o </w:t>
      </w:r>
      <w:r w:rsidRPr="00B114CF">
        <w:rPr>
          <w:rFonts w:asciiTheme="minorHAnsi" w:eastAsia="Arial Unicode MS" w:hAnsiTheme="minorHAnsi" w:cstheme="minorHAnsi"/>
          <w:b/>
          <w:sz w:val="22"/>
          <w:szCs w:val="22"/>
        </w:rPr>
        <w:t xml:space="preserve">“Formulário de </w:t>
      </w:r>
      <w:r w:rsidR="00B114CF">
        <w:rPr>
          <w:rFonts w:asciiTheme="minorHAnsi" w:eastAsia="Arial Unicode MS" w:hAnsiTheme="minorHAnsi" w:cstheme="minorHAnsi"/>
          <w:b/>
          <w:sz w:val="22"/>
          <w:szCs w:val="22"/>
        </w:rPr>
        <w:t>Indicadores”</w:t>
      </w:r>
      <w:r w:rsidRPr="00B114CF">
        <w:rPr>
          <w:rFonts w:asciiTheme="minorHAnsi" w:eastAsia="Arial Unicode MS" w:hAnsiTheme="minorHAnsi" w:cstheme="minorHAnsi"/>
          <w:sz w:val="22"/>
          <w:szCs w:val="22"/>
        </w:rPr>
        <w:t xml:space="preserve"> e encaminhamento de toda documentação ao Gestor do Contrato juntamente com as justificativas</w:t>
      </w:r>
      <w:r w:rsidR="00B114CF">
        <w:rPr>
          <w:rFonts w:asciiTheme="minorHAnsi" w:eastAsia="Arial Unicode MS" w:hAnsiTheme="minorHAnsi" w:cstheme="minorHAnsi"/>
          <w:sz w:val="22"/>
          <w:szCs w:val="22"/>
        </w:rPr>
        <w:t xml:space="preserve"> necessárias e complementares.</w:t>
      </w:r>
    </w:p>
    <w:p w14:paraId="0964F3AB" w14:textId="77777777" w:rsidR="00743B8B" w:rsidRPr="00B114CF" w:rsidRDefault="00743B8B" w:rsidP="00743B8B">
      <w:pPr>
        <w:tabs>
          <w:tab w:val="left" w:pos="709"/>
        </w:tabs>
        <w:ind w:left="426" w:hanging="284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00E48C4A" w14:textId="77777777" w:rsidR="00743B8B" w:rsidRPr="00B114CF" w:rsidRDefault="00743B8B" w:rsidP="00743B8B">
      <w:pPr>
        <w:pStyle w:val="PargrafodaLista"/>
        <w:numPr>
          <w:ilvl w:val="1"/>
          <w:numId w:val="3"/>
        </w:numPr>
        <w:tabs>
          <w:tab w:val="left" w:pos="426"/>
        </w:tabs>
        <w:ind w:left="709" w:hanging="567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114CF">
        <w:rPr>
          <w:rFonts w:asciiTheme="minorHAnsi" w:eastAsia="Arial Unicode MS" w:hAnsiTheme="minorHAnsi" w:cstheme="minorHAnsi"/>
          <w:b/>
          <w:sz w:val="22"/>
          <w:szCs w:val="22"/>
        </w:rPr>
        <w:t>Gestor do Contrato:</w:t>
      </w:r>
    </w:p>
    <w:p w14:paraId="5AE6B575" w14:textId="77777777" w:rsidR="00743B8B" w:rsidRPr="00B114CF" w:rsidRDefault="00743B8B" w:rsidP="00743B8B">
      <w:pPr>
        <w:pStyle w:val="PargrafodaLista"/>
        <w:tabs>
          <w:tab w:val="left" w:pos="426"/>
        </w:tabs>
        <w:ind w:left="709" w:hanging="567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5FCC1F09" w14:textId="77777777" w:rsidR="00743B8B" w:rsidRPr="00B114CF" w:rsidRDefault="00743B8B" w:rsidP="00743B8B">
      <w:pPr>
        <w:pStyle w:val="PargrafodaLista"/>
        <w:tabs>
          <w:tab w:val="left" w:pos="426"/>
          <w:tab w:val="left" w:pos="993"/>
        </w:tabs>
        <w:ind w:left="709" w:hanging="567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114CF">
        <w:rPr>
          <w:rFonts w:asciiTheme="minorHAnsi" w:eastAsia="Arial Unicode MS" w:hAnsiTheme="minorHAnsi" w:cstheme="minorHAnsi"/>
          <w:sz w:val="22"/>
          <w:szCs w:val="22"/>
        </w:rPr>
        <w:t>•</w:t>
      </w:r>
      <w:r w:rsidRPr="00B114CF">
        <w:rPr>
          <w:rFonts w:asciiTheme="minorHAnsi" w:eastAsia="Arial Unicode MS" w:hAnsiTheme="minorHAnsi" w:cstheme="minorHAnsi"/>
          <w:sz w:val="22"/>
          <w:szCs w:val="22"/>
        </w:rPr>
        <w:tab/>
        <w:t>Responsável pela consolidação das avaliações recebidas e pelo encaminhamento das consolidações e do relatório para pagamento da CONTRATADA;</w:t>
      </w:r>
    </w:p>
    <w:p w14:paraId="34CF7B94" w14:textId="77777777" w:rsidR="00743B8B" w:rsidRPr="00B114CF" w:rsidRDefault="00743B8B" w:rsidP="00743B8B">
      <w:pPr>
        <w:pStyle w:val="PargrafodaLista"/>
        <w:tabs>
          <w:tab w:val="left" w:pos="426"/>
          <w:tab w:val="left" w:pos="993"/>
        </w:tabs>
        <w:ind w:left="709" w:hanging="567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114CF">
        <w:rPr>
          <w:rFonts w:asciiTheme="minorHAnsi" w:eastAsia="Arial Unicode MS" w:hAnsiTheme="minorHAnsi" w:cstheme="minorHAnsi"/>
          <w:sz w:val="22"/>
          <w:szCs w:val="22"/>
        </w:rPr>
        <w:t>•</w:t>
      </w:r>
      <w:r w:rsidRPr="00B114CF">
        <w:rPr>
          <w:rFonts w:asciiTheme="minorHAnsi" w:eastAsia="Arial Unicode MS" w:hAnsiTheme="minorHAnsi" w:cstheme="minorHAnsi"/>
          <w:sz w:val="22"/>
          <w:szCs w:val="22"/>
        </w:rPr>
        <w:tab/>
        <w:t>Responsável pela aplicação de advertência à CONTRATADA e encaminhamento de conhecimento à autoridade competente;</w:t>
      </w:r>
    </w:p>
    <w:p w14:paraId="16C4B868" w14:textId="77777777" w:rsidR="00743B8B" w:rsidRPr="00B114CF" w:rsidRDefault="00743B8B" w:rsidP="00743B8B">
      <w:pPr>
        <w:pStyle w:val="PargrafodaLista"/>
        <w:tabs>
          <w:tab w:val="left" w:pos="426"/>
          <w:tab w:val="left" w:pos="993"/>
        </w:tabs>
        <w:ind w:left="709" w:hanging="567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114CF">
        <w:rPr>
          <w:rFonts w:asciiTheme="minorHAnsi" w:eastAsia="Arial Unicode MS" w:hAnsiTheme="minorHAnsi" w:cstheme="minorHAnsi"/>
          <w:sz w:val="22"/>
          <w:szCs w:val="22"/>
        </w:rPr>
        <w:t>•</w:t>
      </w:r>
      <w:r w:rsidRPr="00B114CF">
        <w:rPr>
          <w:rFonts w:asciiTheme="minorHAnsi" w:eastAsia="Arial Unicode MS" w:hAnsiTheme="minorHAnsi" w:cstheme="minorHAnsi"/>
          <w:sz w:val="22"/>
          <w:szCs w:val="22"/>
        </w:rPr>
        <w:tab/>
        <w:t>Responsável pela solicitação de aplicação das penalidades cabíveis, garantindo a defesa prévia da CONTRATADA;</w:t>
      </w:r>
    </w:p>
    <w:p w14:paraId="13E326E1" w14:textId="77777777" w:rsidR="00743B8B" w:rsidRPr="00B114CF" w:rsidRDefault="00743B8B" w:rsidP="00743B8B">
      <w:pPr>
        <w:pStyle w:val="PargrafodaLista"/>
        <w:tabs>
          <w:tab w:val="left" w:pos="426"/>
          <w:tab w:val="left" w:pos="993"/>
        </w:tabs>
        <w:ind w:left="709" w:hanging="567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114CF">
        <w:rPr>
          <w:rFonts w:asciiTheme="minorHAnsi" w:eastAsia="Arial Unicode MS" w:hAnsiTheme="minorHAnsi" w:cstheme="minorHAnsi"/>
          <w:sz w:val="22"/>
          <w:szCs w:val="22"/>
        </w:rPr>
        <w:t>•</w:t>
      </w:r>
      <w:r w:rsidRPr="00B114CF">
        <w:rPr>
          <w:rFonts w:asciiTheme="minorHAnsi" w:eastAsia="Arial Unicode MS" w:hAnsiTheme="minorHAnsi" w:cstheme="minorHAnsi"/>
          <w:sz w:val="22"/>
          <w:szCs w:val="22"/>
        </w:rPr>
        <w:tab/>
        <w:t>Responsável pela emissão da Avaliação de Desempenho do Fornecedor – Parcial ou Final.</w:t>
      </w:r>
    </w:p>
    <w:p w14:paraId="0C5748F4" w14:textId="77777777" w:rsidR="00743B8B" w:rsidRPr="00B114CF" w:rsidRDefault="00743B8B" w:rsidP="00743B8B">
      <w:pPr>
        <w:pStyle w:val="PargrafodaLista"/>
        <w:tabs>
          <w:tab w:val="left" w:pos="426"/>
        </w:tabs>
        <w:ind w:left="709" w:hanging="567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0B96697F" w14:textId="77777777" w:rsidR="00743B8B" w:rsidRPr="00B114CF" w:rsidRDefault="00743B8B" w:rsidP="00743B8B">
      <w:pPr>
        <w:pStyle w:val="PargrafodaLista"/>
        <w:numPr>
          <w:ilvl w:val="0"/>
          <w:numId w:val="3"/>
        </w:numPr>
        <w:tabs>
          <w:tab w:val="left" w:pos="426"/>
        </w:tabs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114CF">
        <w:rPr>
          <w:rFonts w:asciiTheme="minorHAnsi" w:eastAsia="Arial Unicode MS" w:hAnsiTheme="minorHAnsi" w:cstheme="minorHAnsi"/>
          <w:b/>
          <w:sz w:val="22"/>
          <w:szCs w:val="22"/>
        </w:rPr>
        <w:t>DESCRIÇÃO DO PROCESSO</w:t>
      </w:r>
    </w:p>
    <w:p w14:paraId="2459F119" w14:textId="77777777" w:rsidR="00743B8B" w:rsidRPr="00B114CF" w:rsidRDefault="00743B8B" w:rsidP="00743B8B">
      <w:pPr>
        <w:pStyle w:val="PargrafodaLista"/>
        <w:tabs>
          <w:tab w:val="left" w:pos="426"/>
        </w:tabs>
        <w:ind w:left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29831C42" w14:textId="40AE714C" w:rsidR="00743B8B" w:rsidRPr="00B114CF" w:rsidRDefault="00743B8B" w:rsidP="00743B8B">
      <w:pPr>
        <w:pStyle w:val="PargrafodaLista"/>
        <w:numPr>
          <w:ilvl w:val="1"/>
          <w:numId w:val="3"/>
        </w:numPr>
        <w:tabs>
          <w:tab w:val="left" w:pos="709"/>
        </w:tabs>
        <w:ind w:left="709" w:hanging="567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114CF">
        <w:rPr>
          <w:rFonts w:asciiTheme="minorHAnsi" w:eastAsia="Arial Unicode MS" w:hAnsiTheme="minorHAnsi" w:cstheme="minorHAnsi"/>
          <w:sz w:val="22"/>
          <w:szCs w:val="22"/>
        </w:rPr>
        <w:t xml:space="preserve">Cabe ao fiscal do contrato com base no </w:t>
      </w:r>
      <w:r w:rsidRPr="00B114CF">
        <w:rPr>
          <w:rFonts w:asciiTheme="minorHAnsi" w:eastAsia="Arial Unicode MS" w:hAnsiTheme="minorHAnsi" w:cstheme="minorHAnsi"/>
          <w:b/>
          <w:sz w:val="22"/>
          <w:szCs w:val="22"/>
        </w:rPr>
        <w:t>“</w:t>
      </w:r>
      <w:r w:rsidR="00B114CF">
        <w:rPr>
          <w:rFonts w:asciiTheme="minorHAnsi" w:eastAsia="Arial Unicode MS" w:hAnsiTheme="minorHAnsi" w:cstheme="minorHAnsi"/>
          <w:b/>
          <w:sz w:val="22"/>
          <w:szCs w:val="22"/>
        </w:rPr>
        <w:t>Formulário de Indicadores”</w:t>
      </w:r>
      <w:r w:rsidRPr="00B114CF">
        <w:rPr>
          <w:rFonts w:asciiTheme="minorHAnsi" w:eastAsia="Arial Unicode MS" w:hAnsiTheme="minorHAnsi" w:cstheme="minorHAnsi"/>
          <w:sz w:val="22"/>
          <w:szCs w:val="22"/>
        </w:rPr>
        <w:t>, efetuar o acompanhamento diário do serviço prestado, registrando e arquivando as informações de forma a embasar a avaliação mensal da CONTRATADA.</w:t>
      </w:r>
    </w:p>
    <w:p w14:paraId="25DFD117" w14:textId="77777777" w:rsidR="00743B8B" w:rsidRPr="00B114CF" w:rsidRDefault="00743B8B" w:rsidP="00743B8B">
      <w:pPr>
        <w:pStyle w:val="PargrafodaLista"/>
        <w:tabs>
          <w:tab w:val="left" w:pos="426"/>
        </w:tabs>
        <w:ind w:left="709" w:hanging="567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16653347" w14:textId="374AE724" w:rsidR="00743B8B" w:rsidRPr="00B114CF" w:rsidRDefault="00743B8B" w:rsidP="00743B8B">
      <w:pPr>
        <w:pStyle w:val="PargrafodaLista"/>
        <w:numPr>
          <w:ilvl w:val="1"/>
          <w:numId w:val="3"/>
        </w:numPr>
        <w:tabs>
          <w:tab w:val="left" w:pos="426"/>
        </w:tabs>
        <w:ind w:left="709" w:hanging="567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114CF">
        <w:rPr>
          <w:rFonts w:asciiTheme="minorHAnsi" w:eastAsia="Arial Unicode MS" w:hAnsiTheme="minorHAnsi" w:cstheme="minorHAnsi"/>
          <w:b/>
          <w:sz w:val="22"/>
          <w:szCs w:val="22"/>
        </w:rPr>
        <w:t>No final de cada mês de apuração</w:t>
      </w:r>
      <w:r w:rsidRPr="00B114CF">
        <w:rPr>
          <w:rFonts w:asciiTheme="minorHAnsi" w:eastAsia="Arial Unicode MS" w:hAnsiTheme="minorHAnsi" w:cstheme="minorHAnsi"/>
          <w:sz w:val="22"/>
          <w:szCs w:val="22"/>
        </w:rPr>
        <w:t xml:space="preserve">, o fiscal do contrato deve encaminhar, </w:t>
      </w:r>
      <w:r w:rsidRPr="00B114CF">
        <w:rPr>
          <w:rFonts w:asciiTheme="minorHAnsi" w:eastAsia="Arial Unicode MS" w:hAnsiTheme="minorHAnsi" w:cstheme="minorHAnsi"/>
          <w:b/>
          <w:sz w:val="22"/>
          <w:szCs w:val="22"/>
        </w:rPr>
        <w:t xml:space="preserve">em até 05 (cinco) dias após o fechamento das medições, O “Formulário </w:t>
      </w:r>
      <w:r w:rsidR="00B114CF">
        <w:rPr>
          <w:rFonts w:asciiTheme="minorHAnsi" w:eastAsia="Arial Unicode MS" w:hAnsiTheme="minorHAnsi" w:cstheme="minorHAnsi"/>
          <w:b/>
          <w:sz w:val="22"/>
          <w:szCs w:val="22"/>
        </w:rPr>
        <w:t>de Indicadores de Serviços</w:t>
      </w:r>
      <w:r w:rsidRPr="00B114CF">
        <w:rPr>
          <w:rFonts w:asciiTheme="minorHAnsi" w:eastAsia="Arial Unicode MS" w:hAnsiTheme="minorHAnsi" w:cstheme="minorHAnsi"/>
          <w:b/>
          <w:sz w:val="22"/>
          <w:szCs w:val="22"/>
        </w:rPr>
        <w:t>¨</w:t>
      </w:r>
      <w:r w:rsidRPr="00B114CF">
        <w:rPr>
          <w:rFonts w:asciiTheme="minorHAnsi" w:eastAsia="Arial Unicode MS" w:hAnsiTheme="minorHAnsi" w:cstheme="minorHAnsi"/>
          <w:sz w:val="22"/>
          <w:szCs w:val="22"/>
        </w:rPr>
        <w:t xml:space="preserve"> gerado no período, acompanhado das justificativas para os itens que </w:t>
      </w:r>
      <w:r w:rsidR="00B114CF">
        <w:rPr>
          <w:rFonts w:asciiTheme="minorHAnsi" w:eastAsia="Arial Unicode MS" w:hAnsiTheme="minorHAnsi" w:cstheme="minorHAnsi"/>
          <w:sz w:val="22"/>
          <w:szCs w:val="22"/>
        </w:rPr>
        <w:t xml:space="preserve">julgar necessário </w:t>
      </w:r>
      <w:r w:rsidRPr="00B114CF">
        <w:rPr>
          <w:rFonts w:asciiTheme="minorHAnsi" w:eastAsia="Arial Unicode MS" w:hAnsiTheme="minorHAnsi" w:cstheme="minorHAnsi"/>
          <w:sz w:val="22"/>
          <w:szCs w:val="22"/>
        </w:rPr>
        <w:t>para o Gestor do Contrato.</w:t>
      </w:r>
    </w:p>
    <w:p w14:paraId="436CEF0E" w14:textId="77777777" w:rsidR="00743B8B" w:rsidRPr="00B114CF" w:rsidRDefault="00743B8B" w:rsidP="00743B8B">
      <w:pPr>
        <w:pStyle w:val="PargrafodaLista"/>
        <w:tabs>
          <w:tab w:val="left" w:pos="426"/>
        </w:tabs>
        <w:ind w:left="709" w:hanging="567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451BB1C5" w14:textId="77777777" w:rsidR="00743B8B" w:rsidRPr="00B114CF" w:rsidRDefault="00743B8B" w:rsidP="00743B8B">
      <w:pPr>
        <w:pStyle w:val="PargrafodaLista"/>
        <w:numPr>
          <w:ilvl w:val="1"/>
          <w:numId w:val="3"/>
        </w:numPr>
        <w:tabs>
          <w:tab w:val="left" w:pos="426"/>
        </w:tabs>
        <w:ind w:left="709" w:hanging="567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114CF">
        <w:rPr>
          <w:rFonts w:asciiTheme="minorHAnsi" w:eastAsia="Arial Unicode MS" w:hAnsiTheme="minorHAnsi" w:cstheme="minorHAnsi"/>
          <w:sz w:val="22"/>
          <w:szCs w:val="22"/>
        </w:rPr>
        <w:t>Cabe ao Gestor do Contrato, mensalmente, e com base em todos os Formulários de Avaliação de Qualidade do Serviço gerados durante este período, consolidar a avaliação de desempenho da CONTRATADA frente ao contrato firmado e encaminhar uma via para a CONTRATADA.</w:t>
      </w:r>
    </w:p>
    <w:p w14:paraId="527FA98F" w14:textId="77777777" w:rsidR="00743B8B" w:rsidRPr="00B114CF" w:rsidRDefault="00743B8B" w:rsidP="00743B8B">
      <w:pPr>
        <w:pStyle w:val="PargrafodaLista"/>
        <w:tabs>
          <w:tab w:val="left" w:pos="426"/>
        </w:tabs>
        <w:ind w:left="709" w:hanging="567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0698A85F" w14:textId="77777777" w:rsidR="00743B8B" w:rsidRPr="00B114CF" w:rsidRDefault="00743B8B" w:rsidP="00743B8B">
      <w:pPr>
        <w:pStyle w:val="PargrafodaLista"/>
        <w:numPr>
          <w:ilvl w:val="1"/>
          <w:numId w:val="3"/>
        </w:numPr>
        <w:tabs>
          <w:tab w:val="left" w:pos="426"/>
        </w:tabs>
        <w:ind w:left="709" w:hanging="567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114CF">
        <w:rPr>
          <w:rFonts w:asciiTheme="minorHAnsi" w:eastAsia="Arial Unicode MS" w:hAnsiTheme="minorHAnsi" w:cstheme="minorHAnsi"/>
          <w:sz w:val="22"/>
          <w:szCs w:val="22"/>
        </w:rPr>
        <w:t>De posse dessa avaliação, o Gestor do Contrato deve aplicar na medição seguinte as penalidades cabíveis previstas neste procedimento, garantindo Defesa Prévia à CONTRATADA.</w:t>
      </w:r>
    </w:p>
    <w:p w14:paraId="297FFAB0" w14:textId="77777777" w:rsidR="00743B8B" w:rsidRPr="00B114CF" w:rsidRDefault="00743B8B" w:rsidP="00743B8B">
      <w:pPr>
        <w:pStyle w:val="PargrafodaLista"/>
        <w:tabs>
          <w:tab w:val="left" w:pos="426"/>
        </w:tabs>
        <w:ind w:left="709" w:hanging="567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2DC0F1ED" w14:textId="4F922306" w:rsidR="00743B8B" w:rsidRDefault="00743B8B" w:rsidP="00743B8B">
      <w:pPr>
        <w:pStyle w:val="PargrafodaLista"/>
        <w:numPr>
          <w:ilvl w:val="1"/>
          <w:numId w:val="3"/>
        </w:numPr>
        <w:tabs>
          <w:tab w:val="left" w:pos="426"/>
        </w:tabs>
        <w:ind w:left="709" w:hanging="567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114CF">
        <w:rPr>
          <w:rFonts w:asciiTheme="minorHAnsi" w:eastAsia="Arial Unicode MS" w:hAnsiTheme="minorHAnsi" w:cstheme="minorHAnsi"/>
          <w:sz w:val="22"/>
          <w:szCs w:val="22"/>
        </w:rPr>
        <w:t>Cabe ao Gestor do Contrato encaminhar mensalmente à CONTRATADA, no fechamento das medições, Quadro Resumo demonstrando de forma acumulada e mês a mês, o desempenho global da CONTRATADA em relação aos conceitos alcançados pela mesma.</w:t>
      </w:r>
    </w:p>
    <w:p w14:paraId="7490E771" w14:textId="77777777" w:rsidR="00B114CF" w:rsidRPr="00B114CF" w:rsidRDefault="00B114CF" w:rsidP="00B114CF">
      <w:pPr>
        <w:pStyle w:val="PargrafodaLista"/>
        <w:rPr>
          <w:rFonts w:asciiTheme="minorHAnsi" w:eastAsia="Arial Unicode MS" w:hAnsiTheme="minorHAnsi" w:cstheme="minorHAnsi"/>
          <w:sz w:val="22"/>
          <w:szCs w:val="22"/>
        </w:rPr>
      </w:pPr>
    </w:p>
    <w:p w14:paraId="345679F1" w14:textId="71B8D380" w:rsidR="00B114CF" w:rsidRDefault="00B114CF" w:rsidP="00B114CF">
      <w:pPr>
        <w:tabs>
          <w:tab w:val="left" w:pos="42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5A96B854" w14:textId="632A5ED5" w:rsidR="004D4D7B" w:rsidRDefault="004D4D7B" w:rsidP="00B114CF">
      <w:pPr>
        <w:tabs>
          <w:tab w:val="left" w:pos="42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6B84F5EE" w14:textId="66DBA285" w:rsidR="004D4D7B" w:rsidRDefault="004D4D7B" w:rsidP="00B114CF">
      <w:pPr>
        <w:tabs>
          <w:tab w:val="left" w:pos="42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12F6BA49" w14:textId="1E554090" w:rsidR="004D4D7B" w:rsidRDefault="004D4D7B" w:rsidP="00B114CF">
      <w:pPr>
        <w:tabs>
          <w:tab w:val="left" w:pos="42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479A9713" w14:textId="77777777" w:rsidR="004D4D7B" w:rsidRDefault="004D4D7B" w:rsidP="00B114CF">
      <w:pPr>
        <w:tabs>
          <w:tab w:val="left" w:pos="42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66015385" w14:textId="45291904" w:rsidR="00B114CF" w:rsidRPr="00003987" w:rsidRDefault="00B114CF" w:rsidP="00B114CF">
      <w:pPr>
        <w:jc w:val="center"/>
        <w:rPr>
          <w:rFonts w:ascii="Calibri" w:hAnsi="Calibri"/>
          <w:b/>
          <w:bCs/>
          <w:sz w:val="22"/>
          <w:szCs w:val="22"/>
        </w:rPr>
      </w:pPr>
      <w:r w:rsidRPr="00003987">
        <w:rPr>
          <w:rFonts w:ascii="Calibri" w:hAnsi="Calibri"/>
          <w:b/>
          <w:bCs/>
          <w:sz w:val="22"/>
          <w:szCs w:val="22"/>
        </w:rPr>
        <w:lastRenderedPageBreak/>
        <w:t xml:space="preserve">Formulário de </w:t>
      </w:r>
      <w:r>
        <w:rPr>
          <w:rFonts w:ascii="Calibri" w:hAnsi="Calibri"/>
          <w:b/>
          <w:bCs/>
          <w:sz w:val="22"/>
          <w:szCs w:val="22"/>
        </w:rPr>
        <w:t xml:space="preserve">Indicadores </w:t>
      </w:r>
      <w:r w:rsidRPr="00003987">
        <w:rPr>
          <w:rFonts w:ascii="Calibri" w:hAnsi="Calibri"/>
          <w:b/>
          <w:bCs/>
          <w:sz w:val="22"/>
          <w:szCs w:val="22"/>
        </w:rPr>
        <w:t>do Serviço</w:t>
      </w:r>
    </w:p>
    <w:p w14:paraId="66A4B8CB" w14:textId="58523915" w:rsidR="00B114CF" w:rsidRDefault="00B114CF" w:rsidP="00B114CF">
      <w:pPr>
        <w:tabs>
          <w:tab w:val="left" w:pos="42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6564C5B3" w14:textId="77777777" w:rsidR="00B114CF" w:rsidRDefault="00B114CF" w:rsidP="00B114CF">
      <w:pPr>
        <w:tabs>
          <w:tab w:val="left" w:pos="42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tbl>
      <w:tblPr>
        <w:tblW w:w="921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1"/>
        <w:gridCol w:w="2127"/>
        <w:gridCol w:w="2127"/>
        <w:gridCol w:w="2409"/>
      </w:tblGrid>
      <w:tr w:rsidR="00B114CF" w:rsidRPr="00003987" w14:paraId="45C9BD90" w14:textId="77777777" w:rsidTr="00B559E8">
        <w:trPr>
          <w:trHeight w:val="679"/>
          <w:jc w:val="center"/>
        </w:trPr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0191EF" w14:textId="77777777" w:rsidR="00B114CF" w:rsidRPr="00003987" w:rsidRDefault="00B114CF" w:rsidP="00B559E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03987">
              <w:rPr>
                <w:rFonts w:ascii="Calibri" w:hAnsi="Calibri"/>
                <w:b/>
                <w:sz w:val="22"/>
                <w:szCs w:val="22"/>
              </w:rPr>
              <w:t>Contrato número:</w:t>
            </w:r>
          </w:p>
          <w:p w14:paraId="7C485EDA" w14:textId="77777777" w:rsidR="00B114CF" w:rsidRPr="00003987" w:rsidRDefault="00B114CF" w:rsidP="00B559E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6BDA03" w14:textId="77777777" w:rsidR="00B114CF" w:rsidRPr="00003987" w:rsidRDefault="00B114CF" w:rsidP="00B559E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03987">
              <w:rPr>
                <w:rFonts w:ascii="Calibri" w:hAnsi="Calibri"/>
                <w:b/>
                <w:sz w:val="22"/>
                <w:szCs w:val="22"/>
              </w:rPr>
              <w:t>Setor: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79900" w14:textId="77777777" w:rsidR="00B114CF" w:rsidRPr="00003987" w:rsidRDefault="00B114CF" w:rsidP="00B559E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03987">
              <w:rPr>
                <w:rFonts w:ascii="Calibri" w:hAnsi="Calibri"/>
                <w:b/>
                <w:sz w:val="22"/>
                <w:szCs w:val="22"/>
              </w:rPr>
              <w:t>Período: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D59534" w14:textId="77777777" w:rsidR="00B114CF" w:rsidRPr="00003987" w:rsidRDefault="00B114CF" w:rsidP="00B559E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03987">
              <w:rPr>
                <w:rFonts w:ascii="Calibri" w:hAnsi="Calibri"/>
                <w:b/>
                <w:sz w:val="22"/>
                <w:szCs w:val="22"/>
              </w:rPr>
              <w:t>Data:</w:t>
            </w:r>
          </w:p>
        </w:tc>
      </w:tr>
      <w:tr w:rsidR="00B114CF" w:rsidRPr="00003987" w14:paraId="51C5C59D" w14:textId="77777777" w:rsidTr="00B559E8">
        <w:trPr>
          <w:jc w:val="center"/>
        </w:trPr>
        <w:tc>
          <w:tcPr>
            <w:tcW w:w="921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7A16B3" w14:textId="77777777" w:rsidR="00B114CF" w:rsidRPr="00003987" w:rsidRDefault="00B114CF" w:rsidP="00B559E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03987">
              <w:rPr>
                <w:rFonts w:ascii="Calibri" w:hAnsi="Calibri"/>
                <w:b/>
                <w:sz w:val="22"/>
                <w:szCs w:val="22"/>
              </w:rPr>
              <w:t>Contratada:</w:t>
            </w:r>
          </w:p>
        </w:tc>
      </w:tr>
      <w:tr w:rsidR="00B114CF" w:rsidRPr="00003987" w14:paraId="13014626" w14:textId="77777777" w:rsidTr="00B559E8">
        <w:trPr>
          <w:jc w:val="center"/>
        </w:trPr>
        <w:tc>
          <w:tcPr>
            <w:tcW w:w="921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3B0A27" w14:textId="77777777" w:rsidR="00B114CF" w:rsidRPr="00003987" w:rsidRDefault="00B114CF" w:rsidP="00B559E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03987">
              <w:rPr>
                <w:rFonts w:ascii="Calibri" w:hAnsi="Calibri"/>
                <w:b/>
                <w:sz w:val="22"/>
                <w:szCs w:val="22"/>
              </w:rPr>
              <w:t>Responsável pela Fiscalização:</w:t>
            </w:r>
          </w:p>
        </w:tc>
      </w:tr>
      <w:tr w:rsidR="00B114CF" w:rsidRPr="00003987" w14:paraId="438076AC" w14:textId="77777777" w:rsidTr="00B559E8">
        <w:trPr>
          <w:jc w:val="center"/>
        </w:trPr>
        <w:tc>
          <w:tcPr>
            <w:tcW w:w="921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ECDA53" w14:textId="77777777" w:rsidR="00B114CF" w:rsidRPr="00003987" w:rsidRDefault="00B114CF" w:rsidP="00B559E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03987">
              <w:rPr>
                <w:rFonts w:ascii="Calibri" w:hAnsi="Calibri"/>
                <w:b/>
                <w:sz w:val="22"/>
                <w:szCs w:val="22"/>
              </w:rPr>
              <w:t>Gestor do Contrato:</w:t>
            </w:r>
          </w:p>
        </w:tc>
      </w:tr>
    </w:tbl>
    <w:p w14:paraId="22751922" w14:textId="6FAF37D9" w:rsidR="00B114CF" w:rsidRDefault="00B114CF" w:rsidP="006B5CA6">
      <w:pPr>
        <w:tabs>
          <w:tab w:val="left" w:pos="426"/>
        </w:tabs>
        <w:ind w:left="-426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2FFE67C2" w14:textId="4DDF54EB" w:rsidR="006B5CA6" w:rsidRDefault="006B5CA6" w:rsidP="006B5CA6">
      <w:pPr>
        <w:tabs>
          <w:tab w:val="left" w:pos="426"/>
        </w:tabs>
        <w:ind w:left="-426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tbl>
      <w:tblPr>
        <w:tblW w:w="9214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3"/>
        <w:gridCol w:w="2403"/>
        <w:gridCol w:w="2849"/>
        <w:gridCol w:w="1019"/>
      </w:tblGrid>
      <w:tr w:rsidR="00F15BB9" w:rsidRPr="00F15BB9" w14:paraId="45E6B772" w14:textId="77777777" w:rsidTr="004229AB">
        <w:trPr>
          <w:trHeight w:val="300"/>
        </w:trPr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4C03377" w14:textId="77777777" w:rsidR="00F15BB9" w:rsidRPr="00F15BB9" w:rsidRDefault="00F15BB9" w:rsidP="00F15B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5BB9">
              <w:rPr>
                <w:rFonts w:ascii="Calibri" w:hAnsi="Calibri" w:cs="Calibri"/>
                <w:b/>
                <w:bCs/>
                <w:sz w:val="22"/>
                <w:szCs w:val="22"/>
              </w:rPr>
              <w:t>CRITÉRIO</w:t>
            </w: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C8346ED" w14:textId="77777777" w:rsidR="00F15BB9" w:rsidRPr="00F15BB9" w:rsidRDefault="00F15BB9" w:rsidP="00F15B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5BB9">
              <w:rPr>
                <w:rFonts w:ascii="Calibri" w:hAnsi="Calibri" w:cs="Calibri"/>
                <w:b/>
                <w:bCs/>
                <w:sz w:val="22"/>
                <w:szCs w:val="22"/>
              </w:rPr>
              <w:t>SUB-CRITÉRIO</w:t>
            </w:r>
          </w:p>
        </w:tc>
        <w:tc>
          <w:tcPr>
            <w:tcW w:w="28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344E51E" w14:textId="77777777" w:rsidR="00F15BB9" w:rsidRPr="00F15BB9" w:rsidRDefault="00F15BB9" w:rsidP="00F15B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5BB9">
              <w:rPr>
                <w:rFonts w:ascii="Calibri" w:hAnsi="Calibri" w:cs="Calibri"/>
                <w:b/>
                <w:bCs/>
                <w:sz w:val="22"/>
                <w:szCs w:val="22"/>
              </w:rPr>
              <w:t>AVALIAÇÃO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5165C7C" w14:textId="77777777" w:rsidR="00F15BB9" w:rsidRPr="00F15BB9" w:rsidRDefault="00F15BB9" w:rsidP="00F15BB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5BB9">
              <w:rPr>
                <w:rFonts w:ascii="Calibri" w:hAnsi="Calibri" w:cs="Calibri"/>
                <w:b/>
                <w:bCs/>
                <w:sz w:val="22"/>
                <w:szCs w:val="22"/>
              </w:rPr>
              <w:t>ASSINALE</w:t>
            </w:r>
          </w:p>
        </w:tc>
      </w:tr>
      <w:tr w:rsidR="00F15BB9" w:rsidRPr="00F15BB9" w14:paraId="61FD3BB1" w14:textId="77777777" w:rsidTr="004229AB">
        <w:trPr>
          <w:trHeight w:val="288"/>
        </w:trPr>
        <w:tc>
          <w:tcPr>
            <w:tcW w:w="2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7C4D" w14:textId="2DA26BF7" w:rsidR="00F15BB9" w:rsidRPr="00F15BB9" w:rsidRDefault="00F15BB9" w:rsidP="00F15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5B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INDICADOR 1 - </w:t>
            </w:r>
            <w:r w:rsidR="004D4D7B" w:rsidRPr="004229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Execução do serviço de </w:t>
            </w:r>
            <w:r w:rsidR="00303F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outsourcing</w:t>
            </w:r>
            <w:r w:rsidR="004D4D7B" w:rsidRPr="004229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– Quantidade de apontamentos/reclamações realizados</w:t>
            </w:r>
          </w:p>
        </w:tc>
        <w:tc>
          <w:tcPr>
            <w:tcW w:w="24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761B" w14:textId="0A76A59E" w:rsidR="00F15BB9" w:rsidRPr="00F15BB9" w:rsidRDefault="004D4D7B" w:rsidP="00F15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Garantir 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qualidade dos serviços de </w:t>
            </w:r>
            <w:r w:rsidR="00303F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outsourcing de impressão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UFF</w:t>
            </w:r>
            <w:r w:rsidR="00303F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Reposição dos toners</w:t>
            </w:r>
          </w:p>
        </w:tc>
        <w:tc>
          <w:tcPr>
            <w:tcW w:w="2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C55F" w14:textId="77777777" w:rsidR="00F15BB9" w:rsidRPr="00F15BB9" w:rsidRDefault="00F15BB9" w:rsidP="00F15B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5BB9">
              <w:rPr>
                <w:rFonts w:ascii="Calibri" w:hAnsi="Calibri" w:cs="Calibri"/>
                <w:b/>
                <w:bCs/>
                <w:sz w:val="22"/>
                <w:szCs w:val="22"/>
              </w:rPr>
              <w:t>Meta atendida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A600" w14:textId="77777777" w:rsidR="00F15BB9" w:rsidRPr="00F15BB9" w:rsidRDefault="00F15BB9" w:rsidP="00F15BB9">
            <w:pPr>
              <w:rPr>
                <w:rFonts w:ascii="Calibri" w:hAnsi="Calibri" w:cs="Calibri"/>
                <w:sz w:val="22"/>
                <w:szCs w:val="22"/>
              </w:rPr>
            </w:pPr>
            <w:r w:rsidRPr="00F15B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5BB9" w:rsidRPr="00F15BB9" w14:paraId="1AF8FD42" w14:textId="77777777" w:rsidTr="004229AB">
        <w:trPr>
          <w:trHeight w:val="1512"/>
        </w:trPr>
        <w:tc>
          <w:tcPr>
            <w:tcW w:w="2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E7F281" w14:textId="77777777" w:rsidR="00F15BB9" w:rsidRPr="00F15BB9" w:rsidRDefault="00F15BB9" w:rsidP="00F15B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4F2CB5" w14:textId="77777777" w:rsidR="00F15BB9" w:rsidRPr="00F15BB9" w:rsidRDefault="00F15BB9" w:rsidP="00F15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0088" w14:textId="77777777" w:rsidR="00F15BB9" w:rsidRPr="00F15BB9" w:rsidRDefault="00F15BB9" w:rsidP="00F15B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5BB9">
              <w:rPr>
                <w:rFonts w:ascii="Calibri" w:hAnsi="Calibri" w:cs="Calibri"/>
                <w:b/>
                <w:bCs/>
                <w:sz w:val="22"/>
                <w:szCs w:val="22"/>
              </w:rPr>
              <w:t>Meta não atendida (detalhar o(s) fato(s) identificados pela fiscalização setorial)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4702" w14:textId="77777777" w:rsidR="00F15BB9" w:rsidRPr="00F15BB9" w:rsidRDefault="00F15BB9" w:rsidP="00F15BB9">
            <w:pPr>
              <w:rPr>
                <w:rFonts w:ascii="Calibri" w:hAnsi="Calibri" w:cs="Calibri"/>
                <w:sz w:val="22"/>
                <w:szCs w:val="22"/>
              </w:rPr>
            </w:pPr>
            <w:r w:rsidRPr="00F15B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5BB9" w:rsidRPr="00F15BB9" w14:paraId="4718D9A6" w14:textId="77777777" w:rsidTr="004229AB">
        <w:trPr>
          <w:trHeight w:val="576"/>
        </w:trPr>
        <w:tc>
          <w:tcPr>
            <w:tcW w:w="2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18852C" w14:textId="77777777" w:rsidR="00F15BB9" w:rsidRPr="00F15BB9" w:rsidRDefault="00F15BB9" w:rsidP="00F15B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B9CBAB" w14:textId="77777777" w:rsidR="00F15BB9" w:rsidRPr="00F15BB9" w:rsidRDefault="00F15BB9" w:rsidP="00F15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1B10" w14:textId="77777777" w:rsidR="00F15BB9" w:rsidRPr="00F15BB9" w:rsidRDefault="00F15BB9" w:rsidP="00F15B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5BB9">
              <w:rPr>
                <w:rFonts w:ascii="Calibri" w:hAnsi="Calibri" w:cs="Calibri"/>
                <w:b/>
                <w:bCs/>
                <w:sz w:val="22"/>
                <w:szCs w:val="22"/>
              </w:rPr>
              <w:t>Não aplicável (se for o caso)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1AA3" w14:textId="77777777" w:rsidR="00F15BB9" w:rsidRPr="00F15BB9" w:rsidRDefault="00F15BB9" w:rsidP="00F15BB9">
            <w:pPr>
              <w:rPr>
                <w:rFonts w:ascii="Calibri" w:hAnsi="Calibri" w:cs="Calibri"/>
                <w:sz w:val="22"/>
                <w:szCs w:val="22"/>
              </w:rPr>
            </w:pPr>
            <w:r w:rsidRPr="00F15B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5BB9" w:rsidRPr="00F15BB9" w14:paraId="3FAEEE01" w14:textId="77777777" w:rsidTr="004229AB">
        <w:trPr>
          <w:trHeight w:val="288"/>
        </w:trPr>
        <w:tc>
          <w:tcPr>
            <w:tcW w:w="2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87A7" w14:textId="1435C408" w:rsidR="00F15BB9" w:rsidRPr="00F15BB9" w:rsidRDefault="00F15BB9" w:rsidP="00F15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5B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INDICADOR 2 - </w:t>
            </w:r>
            <w:r w:rsidR="004D4D7B" w:rsidRPr="004229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Assiduidade e Pontualidade necessários à execução do serviço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DD0C" w14:textId="53C1AA81" w:rsidR="00F15BB9" w:rsidRPr="00F15BB9" w:rsidRDefault="004D4D7B" w:rsidP="00F15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Garantir 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qualidade dos serviços de </w:t>
            </w:r>
            <w:r w:rsidR="00303FD4">
              <w:rPr>
                <w:rFonts w:ascii="Calibri" w:hAnsi="Calibri" w:cs="Calibri"/>
                <w:color w:val="000000"/>
                <w:sz w:val="22"/>
                <w:szCs w:val="22"/>
              </w:rPr>
              <w:t>outsourcing de impressão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 UFF</w:t>
            </w:r>
            <w:r w:rsidR="00303F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Funcionamento dos Equipamentos</w:t>
            </w:r>
          </w:p>
        </w:tc>
        <w:tc>
          <w:tcPr>
            <w:tcW w:w="2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E4DC" w14:textId="77777777" w:rsidR="00F15BB9" w:rsidRPr="00F15BB9" w:rsidRDefault="00F15BB9" w:rsidP="00F15B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5BB9">
              <w:rPr>
                <w:rFonts w:ascii="Calibri" w:hAnsi="Calibri" w:cs="Calibri"/>
                <w:b/>
                <w:bCs/>
                <w:sz w:val="22"/>
                <w:szCs w:val="22"/>
              </w:rPr>
              <w:t>Meta atendida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9B0B" w14:textId="77777777" w:rsidR="00F15BB9" w:rsidRPr="00F15BB9" w:rsidRDefault="00F15BB9" w:rsidP="00F15BB9">
            <w:pPr>
              <w:rPr>
                <w:rFonts w:ascii="Calibri" w:hAnsi="Calibri" w:cs="Calibri"/>
                <w:sz w:val="22"/>
                <w:szCs w:val="22"/>
              </w:rPr>
            </w:pPr>
            <w:r w:rsidRPr="00F15B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5BB9" w:rsidRPr="00F15BB9" w14:paraId="43B75234" w14:textId="77777777" w:rsidTr="004229AB">
        <w:trPr>
          <w:trHeight w:val="1440"/>
        </w:trPr>
        <w:tc>
          <w:tcPr>
            <w:tcW w:w="2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ED839E" w14:textId="77777777" w:rsidR="00F15BB9" w:rsidRPr="00F15BB9" w:rsidRDefault="00F15BB9" w:rsidP="00F15B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DF036A" w14:textId="77777777" w:rsidR="00F15BB9" w:rsidRPr="00F15BB9" w:rsidRDefault="00F15BB9" w:rsidP="00F15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CA22" w14:textId="77777777" w:rsidR="00F15BB9" w:rsidRPr="00F15BB9" w:rsidRDefault="00F15BB9" w:rsidP="00F15B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5BB9">
              <w:rPr>
                <w:rFonts w:ascii="Calibri" w:hAnsi="Calibri" w:cs="Calibri"/>
                <w:b/>
                <w:bCs/>
                <w:sz w:val="22"/>
                <w:szCs w:val="22"/>
              </w:rPr>
              <w:t>Meta não atendida (detalhar o(s) fato(s) identificados pela fiscalização setorial)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3EEA" w14:textId="77777777" w:rsidR="00F15BB9" w:rsidRPr="00F15BB9" w:rsidRDefault="00F15BB9" w:rsidP="00F15BB9">
            <w:pPr>
              <w:rPr>
                <w:rFonts w:ascii="Calibri" w:hAnsi="Calibri" w:cs="Calibri"/>
                <w:sz w:val="22"/>
                <w:szCs w:val="22"/>
              </w:rPr>
            </w:pPr>
            <w:r w:rsidRPr="00F15B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5BB9" w:rsidRPr="00F15BB9" w14:paraId="662BE52A" w14:textId="77777777" w:rsidTr="004229AB">
        <w:trPr>
          <w:trHeight w:val="576"/>
        </w:trPr>
        <w:tc>
          <w:tcPr>
            <w:tcW w:w="2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D95B65" w14:textId="77777777" w:rsidR="00F15BB9" w:rsidRPr="00F15BB9" w:rsidRDefault="00F15BB9" w:rsidP="00F15B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942EF9" w14:textId="77777777" w:rsidR="00F15BB9" w:rsidRPr="00F15BB9" w:rsidRDefault="00F15BB9" w:rsidP="00F15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D4E8" w14:textId="77777777" w:rsidR="00F15BB9" w:rsidRPr="00F15BB9" w:rsidRDefault="00F15BB9" w:rsidP="00F15B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5BB9">
              <w:rPr>
                <w:rFonts w:ascii="Calibri" w:hAnsi="Calibri" w:cs="Calibri"/>
                <w:b/>
                <w:bCs/>
                <w:sz w:val="22"/>
                <w:szCs w:val="22"/>
              </w:rPr>
              <w:t>Não aplicável (se for o caso)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A8F1" w14:textId="77777777" w:rsidR="00F15BB9" w:rsidRPr="00F15BB9" w:rsidRDefault="00F15BB9" w:rsidP="00F15BB9">
            <w:pPr>
              <w:rPr>
                <w:rFonts w:ascii="Calibri" w:hAnsi="Calibri" w:cs="Calibri"/>
                <w:sz w:val="22"/>
                <w:szCs w:val="22"/>
              </w:rPr>
            </w:pPr>
            <w:r w:rsidRPr="00F15B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5BB9" w:rsidRPr="00F15BB9" w14:paraId="3B098243" w14:textId="77777777" w:rsidTr="004229AB">
        <w:trPr>
          <w:trHeight w:val="540"/>
        </w:trPr>
        <w:tc>
          <w:tcPr>
            <w:tcW w:w="2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5E44" w14:textId="175CBBC6" w:rsidR="00F15BB9" w:rsidRPr="00F15BB9" w:rsidRDefault="00F15BB9" w:rsidP="00F15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5B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INDICADOR 3 - </w:t>
            </w:r>
            <w:r w:rsidR="004229AB" w:rsidRPr="00B114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Cumprimento das </w:t>
            </w:r>
            <w:r w:rsidR="004229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Garantia </w:t>
            </w:r>
            <w:r w:rsidR="004D4D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dos Serviços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2F0B" w14:textId="7C49A221" w:rsidR="00F15BB9" w:rsidRPr="00F15BB9" w:rsidRDefault="004D4D7B" w:rsidP="00F15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Garantir a manutenção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 serviços prestados</w:t>
            </w:r>
          </w:p>
        </w:tc>
        <w:tc>
          <w:tcPr>
            <w:tcW w:w="2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98C1" w14:textId="77777777" w:rsidR="00F15BB9" w:rsidRPr="00F15BB9" w:rsidRDefault="00F15BB9" w:rsidP="00F15B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5BB9">
              <w:rPr>
                <w:rFonts w:ascii="Calibri" w:hAnsi="Calibri" w:cs="Calibri"/>
                <w:b/>
                <w:bCs/>
                <w:sz w:val="22"/>
                <w:szCs w:val="22"/>
              </w:rPr>
              <w:t>Meta atendida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0332" w14:textId="77777777" w:rsidR="00F15BB9" w:rsidRPr="00F15BB9" w:rsidRDefault="00F15BB9" w:rsidP="00F15BB9">
            <w:pPr>
              <w:rPr>
                <w:rFonts w:ascii="Calibri" w:hAnsi="Calibri" w:cs="Calibri"/>
                <w:sz w:val="22"/>
                <w:szCs w:val="22"/>
              </w:rPr>
            </w:pPr>
            <w:r w:rsidRPr="00F15B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5BB9" w:rsidRPr="00F15BB9" w14:paraId="318073AB" w14:textId="77777777" w:rsidTr="004229AB">
        <w:trPr>
          <w:trHeight w:val="1500"/>
        </w:trPr>
        <w:tc>
          <w:tcPr>
            <w:tcW w:w="2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D709CC" w14:textId="77777777" w:rsidR="00F15BB9" w:rsidRPr="00F15BB9" w:rsidRDefault="00F15BB9" w:rsidP="00F15B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9FBF90" w14:textId="77777777" w:rsidR="00F15BB9" w:rsidRPr="00F15BB9" w:rsidRDefault="00F15BB9" w:rsidP="00F15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B2E2" w14:textId="77777777" w:rsidR="00F15BB9" w:rsidRPr="00F15BB9" w:rsidRDefault="00F15BB9" w:rsidP="00F15B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5BB9">
              <w:rPr>
                <w:rFonts w:ascii="Calibri" w:hAnsi="Calibri" w:cs="Calibri"/>
                <w:b/>
                <w:bCs/>
                <w:sz w:val="22"/>
                <w:szCs w:val="22"/>
              </w:rPr>
              <w:t>Meta não atendida (detalhar o(s) fato(s) identificados pela fiscalização setorial)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4B16" w14:textId="77777777" w:rsidR="00F15BB9" w:rsidRPr="00F15BB9" w:rsidRDefault="00F15BB9" w:rsidP="00F15BB9">
            <w:pPr>
              <w:rPr>
                <w:rFonts w:ascii="Calibri" w:hAnsi="Calibri" w:cs="Calibri"/>
                <w:sz w:val="22"/>
                <w:szCs w:val="22"/>
              </w:rPr>
            </w:pPr>
            <w:r w:rsidRPr="00F15B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5BB9" w:rsidRPr="00F15BB9" w14:paraId="182379AD" w14:textId="77777777" w:rsidTr="004229AB">
        <w:trPr>
          <w:trHeight w:val="696"/>
        </w:trPr>
        <w:tc>
          <w:tcPr>
            <w:tcW w:w="2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E23772" w14:textId="77777777" w:rsidR="00F15BB9" w:rsidRPr="00F15BB9" w:rsidRDefault="00F15BB9" w:rsidP="00F15B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75DF77" w14:textId="77777777" w:rsidR="00F15BB9" w:rsidRPr="00F15BB9" w:rsidRDefault="00F15BB9" w:rsidP="00F15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A3E9" w14:textId="77777777" w:rsidR="00F15BB9" w:rsidRPr="00F15BB9" w:rsidRDefault="00F15BB9" w:rsidP="00F15B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5BB9">
              <w:rPr>
                <w:rFonts w:ascii="Calibri" w:hAnsi="Calibri" w:cs="Calibri"/>
                <w:b/>
                <w:bCs/>
                <w:sz w:val="22"/>
                <w:szCs w:val="22"/>
              </w:rPr>
              <w:t>Não aplicável (se for o caso)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E6A7" w14:textId="77777777" w:rsidR="00F15BB9" w:rsidRPr="00F15BB9" w:rsidRDefault="00F15BB9" w:rsidP="00F15BB9">
            <w:pPr>
              <w:rPr>
                <w:rFonts w:ascii="Calibri" w:hAnsi="Calibri" w:cs="Calibri"/>
                <w:sz w:val="22"/>
                <w:szCs w:val="22"/>
              </w:rPr>
            </w:pPr>
            <w:r w:rsidRPr="00F15B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0BC9943D" w14:textId="77777777" w:rsidR="006B5CA6" w:rsidRDefault="006B5CA6" w:rsidP="006B5CA6">
      <w:pPr>
        <w:tabs>
          <w:tab w:val="left" w:pos="426"/>
        </w:tabs>
        <w:ind w:left="-426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395FB1FC" w14:textId="77777777" w:rsidR="00B114CF" w:rsidRPr="00B114CF" w:rsidRDefault="00B114CF" w:rsidP="00B114CF">
      <w:pPr>
        <w:tabs>
          <w:tab w:val="left" w:pos="42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23F5415C" w14:textId="77777777" w:rsidR="00F15BB9" w:rsidRDefault="00F15BB9" w:rsidP="00B114CF">
      <w:pPr>
        <w:tabs>
          <w:tab w:val="left" w:pos="42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31415602" w14:textId="2F53E979" w:rsidR="00F15BB9" w:rsidRDefault="00F15BB9" w:rsidP="00B114CF">
      <w:pPr>
        <w:tabs>
          <w:tab w:val="left" w:pos="42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Observações e Justificativas pertinentes:</w:t>
      </w:r>
    </w:p>
    <w:p w14:paraId="41308A8B" w14:textId="7E3FCA30" w:rsidR="00F15BB9" w:rsidRDefault="00F15BB9" w:rsidP="00B114CF">
      <w:pPr>
        <w:tabs>
          <w:tab w:val="left" w:pos="42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703C8F84" w14:textId="5E5AB35D" w:rsidR="00F15BB9" w:rsidRDefault="00F15BB9" w:rsidP="00B114CF">
      <w:pPr>
        <w:tabs>
          <w:tab w:val="left" w:pos="42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589FCCBA" w14:textId="057DE287" w:rsidR="00F15BB9" w:rsidRDefault="00F15BB9" w:rsidP="00B114CF">
      <w:pPr>
        <w:tabs>
          <w:tab w:val="left" w:pos="42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4967F82F" w14:textId="77777777" w:rsidR="00F15BB9" w:rsidRDefault="00F15BB9" w:rsidP="00B114CF">
      <w:pPr>
        <w:tabs>
          <w:tab w:val="left" w:pos="42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675F462A" w14:textId="12D93134" w:rsidR="00B114CF" w:rsidRPr="00B114CF" w:rsidRDefault="00F15BB9" w:rsidP="00B114CF">
      <w:pPr>
        <w:tabs>
          <w:tab w:val="left" w:pos="42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Assinatura do Fiscal</w:t>
      </w:r>
      <w:r w:rsidR="00B114CF" w:rsidRPr="00B114CF">
        <w:rPr>
          <w:rFonts w:asciiTheme="minorHAnsi" w:eastAsia="Arial Unicode MS" w:hAnsiTheme="minorHAnsi" w:cstheme="minorHAnsi"/>
          <w:sz w:val="22"/>
          <w:szCs w:val="22"/>
        </w:rPr>
        <w:t>: _______________________________________</w:t>
      </w:r>
    </w:p>
    <w:bookmarkEnd w:id="1"/>
    <w:p w14:paraId="1AA8E9F0" w14:textId="77777777" w:rsidR="00743B8B" w:rsidRPr="00743B8B" w:rsidRDefault="00743B8B" w:rsidP="00743B8B">
      <w:pPr>
        <w:pStyle w:val="PargrafodaLista"/>
        <w:rPr>
          <w:rFonts w:ascii="Verdana" w:eastAsia="Arial Unicode MS" w:hAnsi="Verdana" w:cs="Arial"/>
          <w:szCs w:val="20"/>
        </w:rPr>
      </w:pPr>
    </w:p>
    <w:sectPr w:rsidR="00743B8B" w:rsidRPr="00743B8B" w:rsidSect="004261F6">
      <w:headerReference w:type="default" r:id="rId9"/>
      <w:footerReference w:type="default" r:id="rId10"/>
      <w:pgSz w:w="11906" w:h="16838"/>
      <w:pgMar w:top="1417" w:right="1274" w:bottom="1417" w:left="1701" w:header="567" w:footer="544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20E37" w14:textId="77777777" w:rsidR="00A32EBC" w:rsidRDefault="00A32EBC" w:rsidP="00A116FB">
      <w:r>
        <w:separator/>
      </w:r>
    </w:p>
  </w:endnote>
  <w:endnote w:type="continuationSeparator" w:id="0">
    <w:p w14:paraId="2C8211C7" w14:textId="77777777" w:rsidR="00A32EBC" w:rsidRDefault="00A32EBC" w:rsidP="00A1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DAEF" w14:textId="3DD58F0F" w:rsidR="004229AB" w:rsidRPr="00557655" w:rsidRDefault="004229AB">
    <w:pPr>
      <w:pStyle w:val="Rodap"/>
      <w:rPr>
        <w:rFonts w:ascii="Calibri" w:hAnsi="Calibri" w:cs="Calibri"/>
        <w:i/>
        <w:iCs/>
        <w:sz w:val="20"/>
        <w:szCs w:val="20"/>
      </w:rPr>
    </w:pPr>
    <w:r w:rsidRPr="00557655">
      <w:rPr>
        <w:rFonts w:ascii="Calibri" w:hAnsi="Calibri" w:cs="Calibri"/>
        <w:i/>
        <w:iCs/>
        <w:sz w:val="20"/>
        <w:szCs w:val="20"/>
      </w:rPr>
      <w:t>_______________________________________</w:t>
    </w:r>
  </w:p>
  <w:p w14:paraId="5CAA74E8" w14:textId="437380A0" w:rsidR="004229AB" w:rsidRPr="00557655" w:rsidRDefault="004229AB">
    <w:pPr>
      <w:pStyle w:val="Rodap"/>
      <w:rPr>
        <w:rFonts w:ascii="Calibri" w:hAnsi="Calibri" w:cs="Calibri"/>
        <w:i/>
        <w:iCs/>
        <w:sz w:val="20"/>
        <w:szCs w:val="20"/>
      </w:rPr>
    </w:pPr>
    <w:r w:rsidRPr="00557655">
      <w:rPr>
        <w:rFonts w:ascii="Calibri" w:hAnsi="Calibri" w:cs="Calibri"/>
        <w:i/>
        <w:iCs/>
        <w:sz w:val="20"/>
        <w:szCs w:val="20"/>
      </w:rPr>
      <w:t xml:space="preserve">Anexo </w:t>
    </w:r>
    <w:r w:rsidR="00A400E8" w:rsidRPr="00557655">
      <w:rPr>
        <w:rFonts w:ascii="Calibri" w:hAnsi="Calibri" w:cs="Calibri"/>
        <w:i/>
        <w:iCs/>
        <w:sz w:val="20"/>
        <w:szCs w:val="20"/>
      </w:rPr>
      <w:t>I</w:t>
    </w:r>
    <w:r w:rsidR="00303FD4">
      <w:rPr>
        <w:rFonts w:ascii="Calibri" w:hAnsi="Calibri" w:cs="Calibri"/>
        <w:i/>
        <w:iCs/>
        <w:sz w:val="20"/>
        <w:szCs w:val="20"/>
      </w:rPr>
      <w:t>V</w:t>
    </w:r>
    <w:r w:rsidRPr="00557655">
      <w:rPr>
        <w:rFonts w:ascii="Calibri" w:hAnsi="Calibri" w:cs="Calibri"/>
        <w:i/>
        <w:iCs/>
        <w:sz w:val="20"/>
        <w:szCs w:val="20"/>
      </w:rPr>
      <w:t xml:space="preserve"> – Instrumento de Medição de Resultados</w:t>
    </w:r>
    <w:r w:rsidR="00A400E8" w:rsidRPr="00557655">
      <w:rPr>
        <w:rFonts w:ascii="Calibri" w:hAnsi="Calibri" w:cs="Calibri"/>
        <w:i/>
        <w:iCs/>
        <w:sz w:val="20"/>
        <w:szCs w:val="20"/>
      </w:rPr>
      <w:tab/>
      <w:t xml:space="preserve"> </w:t>
    </w:r>
    <w:r w:rsidR="00A400E8" w:rsidRPr="00557655">
      <w:rPr>
        <w:rFonts w:ascii="Calibri" w:hAnsi="Calibri" w:cs="Calibri"/>
        <w:i/>
        <w:iCs/>
        <w:sz w:val="20"/>
        <w:szCs w:val="20"/>
      </w:rPr>
      <w:tab/>
      <w:t xml:space="preserve">Página </w:t>
    </w:r>
    <w:r w:rsidR="00A400E8" w:rsidRPr="00557655">
      <w:rPr>
        <w:rFonts w:ascii="Calibri" w:hAnsi="Calibri" w:cs="Calibri"/>
        <w:i/>
        <w:iCs/>
        <w:sz w:val="20"/>
        <w:szCs w:val="20"/>
      </w:rPr>
      <w:fldChar w:fldCharType="begin"/>
    </w:r>
    <w:r w:rsidR="00A400E8" w:rsidRPr="00557655">
      <w:rPr>
        <w:rFonts w:ascii="Calibri" w:hAnsi="Calibri" w:cs="Calibri"/>
        <w:i/>
        <w:iCs/>
        <w:sz w:val="20"/>
        <w:szCs w:val="20"/>
      </w:rPr>
      <w:instrText>PAGE  \* Arabic  \* MERGEFORMAT</w:instrText>
    </w:r>
    <w:r w:rsidR="00A400E8" w:rsidRPr="00557655">
      <w:rPr>
        <w:rFonts w:ascii="Calibri" w:hAnsi="Calibri" w:cs="Calibri"/>
        <w:i/>
        <w:iCs/>
        <w:sz w:val="20"/>
        <w:szCs w:val="20"/>
      </w:rPr>
      <w:fldChar w:fldCharType="separate"/>
    </w:r>
    <w:r w:rsidR="00A400E8" w:rsidRPr="00557655">
      <w:rPr>
        <w:rFonts w:ascii="Calibri" w:hAnsi="Calibri" w:cs="Calibri"/>
        <w:i/>
        <w:iCs/>
        <w:sz w:val="20"/>
        <w:szCs w:val="20"/>
      </w:rPr>
      <w:t>1</w:t>
    </w:r>
    <w:r w:rsidR="00A400E8" w:rsidRPr="00557655">
      <w:rPr>
        <w:rFonts w:ascii="Calibri" w:hAnsi="Calibri" w:cs="Calibri"/>
        <w:i/>
        <w:iCs/>
        <w:sz w:val="20"/>
        <w:szCs w:val="20"/>
      </w:rPr>
      <w:fldChar w:fldCharType="end"/>
    </w:r>
    <w:r w:rsidR="00A400E8" w:rsidRPr="00557655">
      <w:rPr>
        <w:rFonts w:ascii="Calibri" w:hAnsi="Calibri" w:cs="Calibri"/>
        <w:i/>
        <w:iCs/>
        <w:sz w:val="20"/>
        <w:szCs w:val="20"/>
      </w:rPr>
      <w:t xml:space="preserve"> de </w:t>
    </w:r>
    <w:r w:rsidR="00A400E8" w:rsidRPr="00557655">
      <w:rPr>
        <w:rFonts w:ascii="Calibri" w:hAnsi="Calibri" w:cs="Calibri"/>
        <w:i/>
        <w:iCs/>
        <w:sz w:val="20"/>
        <w:szCs w:val="20"/>
      </w:rPr>
      <w:fldChar w:fldCharType="begin"/>
    </w:r>
    <w:r w:rsidR="00A400E8" w:rsidRPr="00557655">
      <w:rPr>
        <w:rFonts w:ascii="Calibri" w:hAnsi="Calibri" w:cs="Calibri"/>
        <w:i/>
        <w:iCs/>
        <w:sz w:val="20"/>
        <w:szCs w:val="20"/>
      </w:rPr>
      <w:instrText>NUMPAGES  \* Arabic  \* MERGEFORMAT</w:instrText>
    </w:r>
    <w:r w:rsidR="00A400E8" w:rsidRPr="00557655">
      <w:rPr>
        <w:rFonts w:ascii="Calibri" w:hAnsi="Calibri" w:cs="Calibri"/>
        <w:i/>
        <w:iCs/>
        <w:sz w:val="20"/>
        <w:szCs w:val="20"/>
      </w:rPr>
      <w:fldChar w:fldCharType="separate"/>
    </w:r>
    <w:r w:rsidR="00A400E8" w:rsidRPr="00557655">
      <w:rPr>
        <w:rFonts w:ascii="Calibri" w:hAnsi="Calibri" w:cs="Calibri"/>
        <w:i/>
        <w:iCs/>
        <w:sz w:val="20"/>
        <w:szCs w:val="20"/>
      </w:rPr>
      <w:t>2</w:t>
    </w:r>
    <w:r w:rsidR="00A400E8" w:rsidRPr="00557655">
      <w:rPr>
        <w:rFonts w:ascii="Calibri" w:hAnsi="Calibri" w:cs="Calibri"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C450A" w14:textId="77777777" w:rsidR="00A32EBC" w:rsidRDefault="00A32EBC" w:rsidP="00A116FB">
      <w:r>
        <w:separator/>
      </w:r>
    </w:p>
  </w:footnote>
  <w:footnote w:type="continuationSeparator" w:id="0">
    <w:p w14:paraId="5D11660D" w14:textId="77777777" w:rsidR="00A32EBC" w:rsidRDefault="00A32EBC" w:rsidP="00A11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31422" w14:textId="479BAE9C" w:rsidR="002E3C88" w:rsidRPr="00347E5F" w:rsidRDefault="002E3C88" w:rsidP="00A116FB">
    <w:pPr>
      <w:pStyle w:val="Cabealho"/>
      <w:jc w:val="right"/>
      <w:rPr>
        <w:rFonts w:ascii="Verdana" w:hAnsi="Verdana"/>
        <w:sz w:val="16"/>
        <w:szCs w:val="16"/>
      </w:rPr>
    </w:pPr>
    <w:bookmarkStart w:id="2" w:name="_Hlk509777182"/>
    <w:r w:rsidRPr="009A6D9B">
      <w:rPr>
        <w:rFonts w:ascii="Verdana" w:hAnsi="Verdana"/>
        <w:noProof/>
        <w:sz w:val="16"/>
        <w:szCs w:val="16"/>
      </w:rPr>
      <w:drawing>
        <wp:inline distT="0" distB="0" distL="0" distR="0" wp14:anchorId="34C95C3C" wp14:editId="2BE42990">
          <wp:extent cx="289560" cy="16002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7861E1" w14:textId="4EBCE219" w:rsidR="002E3C88" w:rsidRPr="00347E5F" w:rsidRDefault="002E3C88" w:rsidP="00A116FB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 xml:space="preserve">Processo n.º </w:t>
    </w:r>
    <w:r w:rsidR="00303FD4" w:rsidRPr="00303FD4">
      <w:rPr>
        <w:rFonts w:ascii="Verdana" w:hAnsi="Verdana"/>
        <w:sz w:val="16"/>
        <w:szCs w:val="16"/>
      </w:rPr>
      <w:t>23069.156100/2020-52</w:t>
    </w:r>
  </w:p>
  <w:bookmarkEnd w:id="2"/>
  <w:p w14:paraId="184F9C3A" w14:textId="77777777" w:rsidR="002E3C88" w:rsidRDefault="002E3C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320D"/>
    <w:multiLevelType w:val="multilevel"/>
    <w:tmpl w:val="438EF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191F"/>
    <w:multiLevelType w:val="multilevel"/>
    <w:tmpl w:val="42180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3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463600"/>
    <w:multiLevelType w:val="hybridMultilevel"/>
    <w:tmpl w:val="CA9651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07027"/>
    <w:multiLevelType w:val="hybridMultilevel"/>
    <w:tmpl w:val="9E64C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C455C"/>
    <w:multiLevelType w:val="hybridMultilevel"/>
    <w:tmpl w:val="4816DEF8"/>
    <w:lvl w:ilvl="0" w:tplc="D68EAC6C">
      <w:start w:val="1"/>
      <w:numFmt w:val="lowerLetter"/>
      <w:lvlText w:val="%1)"/>
      <w:lvlJc w:val="left"/>
      <w:pPr>
        <w:ind w:left="43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CD3D72"/>
    <w:multiLevelType w:val="hybridMultilevel"/>
    <w:tmpl w:val="A3486B6A"/>
    <w:lvl w:ilvl="0" w:tplc="C3F8AE5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76D1E"/>
    <w:multiLevelType w:val="hybridMultilevel"/>
    <w:tmpl w:val="ECFC02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724BD"/>
    <w:multiLevelType w:val="multilevel"/>
    <w:tmpl w:val="438EF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82894"/>
    <w:multiLevelType w:val="multilevel"/>
    <w:tmpl w:val="42180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3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E592784"/>
    <w:multiLevelType w:val="multilevel"/>
    <w:tmpl w:val="D6446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A6E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E925BBC"/>
    <w:multiLevelType w:val="multilevel"/>
    <w:tmpl w:val="C31C7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3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C4"/>
    <w:rsid w:val="00067070"/>
    <w:rsid w:val="000B54B7"/>
    <w:rsid w:val="000B6630"/>
    <w:rsid w:val="000C1B48"/>
    <w:rsid w:val="00146086"/>
    <w:rsid w:val="00146AC4"/>
    <w:rsid w:val="00153CB1"/>
    <w:rsid w:val="00192574"/>
    <w:rsid w:val="001F32D0"/>
    <w:rsid w:val="0025152F"/>
    <w:rsid w:val="002626EA"/>
    <w:rsid w:val="002768F6"/>
    <w:rsid w:val="002E3C88"/>
    <w:rsid w:val="00303FD4"/>
    <w:rsid w:val="0035712E"/>
    <w:rsid w:val="00374CF3"/>
    <w:rsid w:val="003A78C4"/>
    <w:rsid w:val="003B435E"/>
    <w:rsid w:val="003D6C0A"/>
    <w:rsid w:val="004229AB"/>
    <w:rsid w:val="004261F6"/>
    <w:rsid w:val="00441A6E"/>
    <w:rsid w:val="004D4D7B"/>
    <w:rsid w:val="00505200"/>
    <w:rsid w:val="00536139"/>
    <w:rsid w:val="0055520C"/>
    <w:rsid w:val="00557655"/>
    <w:rsid w:val="006726D7"/>
    <w:rsid w:val="006B5CA6"/>
    <w:rsid w:val="006C0B13"/>
    <w:rsid w:val="00743B8B"/>
    <w:rsid w:val="00771521"/>
    <w:rsid w:val="00777603"/>
    <w:rsid w:val="00792BA7"/>
    <w:rsid w:val="007A78FB"/>
    <w:rsid w:val="007C46BC"/>
    <w:rsid w:val="00806BDC"/>
    <w:rsid w:val="0089548F"/>
    <w:rsid w:val="0097166B"/>
    <w:rsid w:val="00995FB8"/>
    <w:rsid w:val="009A7DC0"/>
    <w:rsid w:val="009C183D"/>
    <w:rsid w:val="009F46EC"/>
    <w:rsid w:val="00A03318"/>
    <w:rsid w:val="00A116FB"/>
    <w:rsid w:val="00A32EBC"/>
    <w:rsid w:val="00A34BAF"/>
    <w:rsid w:val="00A400E8"/>
    <w:rsid w:val="00A6222D"/>
    <w:rsid w:val="00A75948"/>
    <w:rsid w:val="00B114CF"/>
    <w:rsid w:val="00B471E5"/>
    <w:rsid w:val="00B7769F"/>
    <w:rsid w:val="00B822E5"/>
    <w:rsid w:val="00BE3337"/>
    <w:rsid w:val="00C27039"/>
    <w:rsid w:val="00C35BFB"/>
    <w:rsid w:val="00C425E0"/>
    <w:rsid w:val="00C93BFF"/>
    <w:rsid w:val="00CC4598"/>
    <w:rsid w:val="00CD1813"/>
    <w:rsid w:val="00D75223"/>
    <w:rsid w:val="00E0769A"/>
    <w:rsid w:val="00E13ED5"/>
    <w:rsid w:val="00E61306"/>
    <w:rsid w:val="00EA2BD4"/>
    <w:rsid w:val="00EB5040"/>
    <w:rsid w:val="00F15BB9"/>
    <w:rsid w:val="00F66CB8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E20CE8"/>
  <w15:docId w15:val="{824B3495-9EAF-43FD-B6B2-C9A51F53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46AC4"/>
    <w:pPr>
      <w:keepNext/>
      <w:tabs>
        <w:tab w:val="left" w:pos="6284"/>
      </w:tabs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46AC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146A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6A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Padro">
    <w:name w:val="WW-Padrão"/>
    <w:rsid w:val="00146A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146AC4"/>
    <w:pPr>
      <w:suppressAutoHyphens/>
      <w:ind w:left="708"/>
    </w:pPr>
    <w:rPr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A116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16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1A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1A6E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unhideWhenUsed/>
    <w:rsid w:val="00C42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semiHidden/>
    <w:unhideWhenUsed/>
    <w:rsid w:val="00743B8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743B8B"/>
    <w:rPr>
      <w:rFonts w:ascii="Ecofont_Spranq_eco_Sans" w:hAnsi="Ecofont_Spranq_eco_Sans" w:cs="Tahoma"/>
    </w:rPr>
  </w:style>
  <w:style w:type="paragraph" w:styleId="Textodecomentrio">
    <w:name w:val="annotation text"/>
    <w:basedOn w:val="Normal"/>
    <w:link w:val="TextodecomentrioChar"/>
    <w:unhideWhenUsed/>
    <w:rsid w:val="00743B8B"/>
    <w:pPr>
      <w:suppressAutoHyphens/>
    </w:pPr>
    <w:rPr>
      <w:rFonts w:ascii="Ecofont_Spranq_eco_Sans" w:eastAsiaTheme="minorHAnsi" w:hAnsi="Ecofont_Spranq_eco_Sans" w:cs="Tahoma"/>
      <w:sz w:val="22"/>
      <w:szCs w:val="22"/>
      <w:lang w:eastAsia="en-US"/>
    </w:rPr>
  </w:style>
  <w:style w:type="character" w:customStyle="1" w:styleId="TextodecomentrioChar1">
    <w:name w:val="Texto de comentário Char1"/>
    <w:basedOn w:val="Fontepargpadro"/>
    <w:uiPriority w:val="99"/>
    <w:semiHidden/>
    <w:rsid w:val="00743B8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5515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Joao Paulo Moraes</cp:lastModifiedBy>
  <cp:revision>3</cp:revision>
  <cp:lastPrinted>2021-09-07T02:31:00Z</cp:lastPrinted>
  <dcterms:created xsi:type="dcterms:W3CDTF">2021-09-07T02:31:00Z</dcterms:created>
  <dcterms:modified xsi:type="dcterms:W3CDTF">2021-09-07T02:31:00Z</dcterms:modified>
</cp:coreProperties>
</file>