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733" w:rsidRDefault="00440A1E">
      <w:pPr>
        <w:pStyle w:val="Ttulo1"/>
        <w:spacing w:line="276" w:lineRule="auto"/>
        <w:ind w:left="1416" w:hanging="14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2770505</wp:posOffset>
            </wp:positionH>
            <wp:positionV relativeFrom="paragraph">
              <wp:posOffset>-427354</wp:posOffset>
            </wp:positionV>
            <wp:extent cx="640080" cy="619125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E3733" w:rsidRDefault="00440A1E">
      <w:pPr>
        <w:tabs>
          <w:tab w:val="left" w:pos="6284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MINISTÉRIO DA EDUCAÇÃO</w:t>
      </w:r>
    </w:p>
    <w:p w:rsidR="00DE3733" w:rsidRDefault="00440A1E">
      <w:pPr>
        <w:pStyle w:val="Ttulo1"/>
        <w:spacing w:before="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UNIVERSIDADE FEDERAL FLUMINENSE</w:t>
      </w:r>
    </w:p>
    <w:p w:rsidR="00DE3733" w:rsidRDefault="00440A1E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PRÓ-REITORIA DE ADMINISTRAÇÃO</w:t>
      </w:r>
    </w:p>
    <w:p w:rsidR="00DE3733" w:rsidRDefault="00DE3733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DE3733" w:rsidRPr="002C7835" w:rsidRDefault="00440A1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ANEXO I-B DO EDITAL DO PREGÃO </w:t>
      </w:r>
      <w:r w:rsidRPr="002C7835">
        <w:rPr>
          <w:rFonts w:ascii="Calibri" w:eastAsia="Calibri" w:hAnsi="Calibri" w:cs="Calibri"/>
          <w:b/>
          <w:color w:val="FF0000"/>
          <w:sz w:val="22"/>
          <w:szCs w:val="22"/>
        </w:rPr>
        <w:t xml:space="preserve">ELETRÔNICO </w:t>
      </w:r>
      <w:proofErr w:type="gramStart"/>
      <w:r w:rsidRPr="002C7835">
        <w:rPr>
          <w:rFonts w:ascii="Calibri" w:eastAsia="Calibri" w:hAnsi="Calibri" w:cs="Calibri"/>
          <w:b/>
          <w:color w:val="FF0000"/>
          <w:sz w:val="22"/>
          <w:szCs w:val="22"/>
        </w:rPr>
        <w:t>N.º</w:t>
      </w:r>
      <w:proofErr w:type="gramEnd"/>
      <w:r w:rsidRPr="002C7835"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r w:rsidR="0016387E">
        <w:rPr>
          <w:rFonts w:ascii="Calibri" w:eastAsia="Calibri" w:hAnsi="Calibri" w:cs="Calibri"/>
          <w:b/>
          <w:color w:val="FF0000"/>
          <w:sz w:val="22"/>
          <w:szCs w:val="22"/>
        </w:rPr>
        <w:t>03</w:t>
      </w:r>
      <w:r w:rsidR="007E5127">
        <w:rPr>
          <w:rFonts w:ascii="Calibri" w:eastAsia="Calibri" w:hAnsi="Calibri" w:cs="Calibri"/>
          <w:b/>
          <w:color w:val="FF0000"/>
          <w:sz w:val="22"/>
          <w:szCs w:val="22"/>
        </w:rPr>
        <w:t>/2022</w:t>
      </w:r>
      <w:r w:rsidRPr="002C7835">
        <w:rPr>
          <w:rFonts w:ascii="Calibri" w:eastAsia="Calibri" w:hAnsi="Calibri" w:cs="Calibri"/>
          <w:b/>
          <w:color w:val="FF0000"/>
          <w:sz w:val="22"/>
          <w:szCs w:val="22"/>
        </w:rPr>
        <w:t>/AD</w:t>
      </w:r>
    </w:p>
    <w:p w:rsidR="00DE3733" w:rsidRDefault="00DE3733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DE3733" w:rsidRDefault="00440A1E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PROCEDIMENTOS PARA ENTREGA DOS MATERIAIS</w:t>
      </w:r>
      <w:r w:rsidR="008F4D41">
        <w:rPr>
          <w:rFonts w:ascii="Calibri" w:eastAsia="Calibri" w:hAnsi="Calibri" w:cs="Calibri"/>
          <w:b/>
          <w:sz w:val="22"/>
          <w:szCs w:val="22"/>
          <w:u w:val="single"/>
        </w:rPr>
        <w:t>/PRODUTOS</w:t>
      </w:r>
    </w:p>
    <w:p w:rsidR="00DE3733" w:rsidRDefault="00DE3733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DE3733" w:rsidRDefault="00DE3733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DE3733" w:rsidRDefault="00440A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Observar na nota de empenho a Razão Social e o CNPJ da UFF para a emissão da Nota Fiscal;</w:t>
      </w:r>
    </w:p>
    <w:p w:rsidR="00DE3733" w:rsidRDefault="00440A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Encaminhar cópia da nota de empenho junto à Nota Fiscal;</w:t>
      </w:r>
    </w:p>
    <w:p w:rsidR="00DE3733" w:rsidRDefault="00440A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Nota Fiscal ou Fatura deverá ser obrigatoriamente acompanhada da comprovação da regularidade fiscal, constatada por meio de consulta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on-line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ao SICAF ou, na impossibilidade de acesso ao referido Sistema, mediante consulta aos sítios eletrônicos oficiais ou à documentação mencionada no art. 29 da Lei nº 8.666, de 1993. </w:t>
      </w:r>
    </w:p>
    <w:p w:rsidR="00DE3733" w:rsidRDefault="00440A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Contratada regularmente optante pelo Simples Nacional, nos termos da Lei Complementar nº 123, de 2006, não sofrerá a retenção tributária quanto aos impostos e contribuições abrangidos por aquele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regime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. No entanto, o pagamento ficará condicionado à apresentação de comprovação, por meio de documento oficial, de que faz jus ao tratamento tributário favorecido previsto na referida Lei Complementar.</w:t>
      </w:r>
    </w:p>
    <w:p w:rsidR="00DE3733" w:rsidRDefault="00440A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Constar na Nota Fiscal o número da nota de empenho e seus dados bancários (número do banco, agência e conta corrente);</w:t>
      </w:r>
    </w:p>
    <w:p w:rsidR="00DE3733" w:rsidRDefault="00DE3733">
      <w:p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E3733" w:rsidRDefault="00440A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Entrar em contanto com o responsável para, se necessário</w:t>
      </w:r>
      <w:r w:rsidR="002C7835"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agendar a entrega para evitar o retorno do material</w:t>
      </w:r>
      <w:r w:rsidR="008F4D41">
        <w:rPr>
          <w:rFonts w:ascii="Calibri" w:eastAsia="Calibri" w:hAnsi="Calibri" w:cs="Calibri"/>
          <w:color w:val="000000"/>
          <w:sz w:val="22"/>
          <w:szCs w:val="22"/>
        </w:rPr>
        <w:t>/produto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:rsidR="00DE3733" w:rsidRDefault="00DE3733" w:rsidP="002C783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DE3733" w:rsidRDefault="00440A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LOCAL DE ENTREGA:</w:t>
      </w:r>
    </w:p>
    <w:p w:rsidR="00DE3733" w:rsidRDefault="00DE373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"/>
        <w:tblW w:w="97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69"/>
      </w:tblGrid>
      <w:tr w:rsidR="00DE3733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733" w:rsidRDefault="00440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PRÓ-REITORIA DE ASSUNTOS ESTUDANTIS (PROAES) </w:t>
            </w:r>
          </w:p>
          <w:p w:rsidR="00DE3733" w:rsidRDefault="00440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28.523.215/0004-59</w:t>
            </w:r>
          </w:p>
          <w:p w:rsidR="00DE3733" w:rsidRDefault="00440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153058</w:t>
            </w:r>
          </w:p>
          <w:p w:rsidR="00DE3733" w:rsidRDefault="002C783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DIVISÃO DE ALIMENTAÇÃO E NUTRIÇÃO (DAN)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Professor Marco</w:t>
            </w:r>
            <w:r w:rsidR="007E512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 Waldemar de Freitas Reis, s/n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– Campus do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Gragoatá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São Domingos, Niterói, RJ – CEP: </w:t>
            </w:r>
            <w:r w:rsidR="008F4D4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24.210-350</w:t>
            </w:r>
            <w:r w:rsidR="0016387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Responsável: </w:t>
            </w:r>
            <w:r w:rsidR="0016387E">
              <w:t>Funcionário designado pela Divisão de Alimentação e Nutrição.</w:t>
            </w:r>
            <w:bookmarkStart w:id="0" w:name="_GoBack"/>
            <w:bookmarkEnd w:id="0"/>
            <w:r w:rsidR="008F4D4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Horário de entrega: de 2ª a 6ª feira, das 7h às 14h.</w:t>
            </w:r>
          </w:p>
          <w:p w:rsidR="00DE3733" w:rsidRDefault="00440A1E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</w:t>
            </w:r>
            <w:r w:rsidR="008F4D41">
              <w:rPr>
                <w:rFonts w:ascii="Calibri" w:eastAsia="Calibri" w:hAnsi="Calibri" w:cs="Calibri"/>
                <w:sz w:val="22"/>
                <w:szCs w:val="22"/>
              </w:rPr>
              <w:t>2794</w:t>
            </w:r>
          </w:p>
          <w:p w:rsidR="008F4D41" w:rsidRDefault="00440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10"/>
              </w:tabs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E-mail:</w:t>
            </w:r>
            <w:r w:rsidR="008F4D4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hyperlink r:id="rId9" w:history="1">
              <w:r w:rsidR="008F4D41" w:rsidRPr="00FE08E7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almoxarifadoru.uff@gmail.com</w:t>
              </w:r>
            </w:hyperlink>
          </w:p>
          <w:p w:rsidR="00DE3733" w:rsidRDefault="008F4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1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br/>
            </w:r>
          </w:p>
          <w:p w:rsidR="00DE3733" w:rsidRDefault="00DE3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b/>
                <w:color w:val="1E1E1E"/>
                <w:szCs w:val="20"/>
              </w:rPr>
            </w:pPr>
          </w:p>
        </w:tc>
      </w:tr>
      <w:tr w:rsidR="008F4D41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41" w:rsidRDefault="008F4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DE3733" w:rsidRDefault="00DE3733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sectPr w:rsidR="00DE37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328" w:rsidRDefault="00E35328">
      <w:r>
        <w:separator/>
      </w:r>
    </w:p>
  </w:endnote>
  <w:endnote w:type="continuationSeparator" w:id="0">
    <w:p w:rsidR="00E35328" w:rsidRDefault="00E3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cofont_Spranq_eco_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33" w:rsidRDefault="00DE37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33" w:rsidRDefault="00440A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:rsidR="00DE3733" w:rsidRDefault="00440A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I-B – Local de Entrega</w:t>
    </w:r>
    <w:r>
      <w:rPr>
        <w:rFonts w:cs="Arial"/>
        <w:color w:val="000000"/>
        <w:sz w:val="12"/>
        <w:szCs w:val="12"/>
      </w:rPr>
      <w:tab/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16387E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NUMPAGES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16387E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:rsidR="00DE3733" w:rsidRDefault="00DE37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33" w:rsidRDefault="00DE37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328" w:rsidRDefault="00E35328">
      <w:r>
        <w:separator/>
      </w:r>
    </w:p>
  </w:footnote>
  <w:footnote w:type="continuationSeparator" w:id="0">
    <w:p w:rsidR="00E35328" w:rsidRDefault="00E35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33" w:rsidRDefault="00DE37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33" w:rsidRDefault="00DE37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DE3733" w:rsidRDefault="00DE37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DE3733" w:rsidRDefault="00DE37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  <w:highlight w:val="yellow"/>
      </w:rPr>
    </w:pPr>
  </w:p>
  <w:p w:rsidR="00DE3733" w:rsidRPr="002C7835" w:rsidRDefault="00440A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 w:rsidRPr="002C7835">
      <w:rPr>
        <w:rFonts w:ascii="Verdana" w:eastAsia="Verdana" w:hAnsi="Verdana" w:cs="Verdana"/>
        <w:color w:val="000000"/>
        <w:sz w:val="16"/>
        <w:szCs w:val="16"/>
      </w:rPr>
      <w:t>Processo n.º 23069.</w:t>
    </w:r>
    <w:r w:rsidRPr="002C7835"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5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C7835">
      <w:rPr>
        <w:rFonts w:ascii="Verdana" w:eastAsia="Verdana" w:hAnsi="Verdana" w:cs="Verdana"/>
        <w:color w:val="000000"/>
        <w:sz w:val="16"/>
        <w:szCs w:val="16"/>
      </w:rPr>
      <w:t>1</w:t>
    </w:r>
    <w:r w:rsidR="0016387E">
      <w:rPr>
        <w:rFonts w:ascii="Verdana" w:eastAsia="Verdana" w:hAnsi="Verdana" w:cs="Verdana"/>
        <w:color w:val="000000"/>
        <w:sz w:val="16"/>
        <w:szCs w:val="16"/>
      </w:rPr>
      <w:t>50063</w:t>
    </w:r>
    <w:r w:rsidR="007E5127">
      <w:rPr>
        <w:rFonts w:ascii="Verdana" w:eastAsia="Verdana" w:hAnsi="Verdana" w:cs="Verdana"/>
        <w:color w:val="000000"/>
        <w:sz w:val="16"/>
        <w:szCs w:val="16"/>
      </w:rPr>
      <w:t>/2022-</w:t>
    </w:r>
    <w:r w:rsidR="0016387E">
      <w:rPr>
        <w:rFonts w:ascii="Verdana" w:eastAsia="Verdana" w:hAnsi="Verdana" w:cs="Verdana"/>
        <w:color w:val="000000"/>
        <w:sz w:val="16"/>
        <w:szCs w:val="16"/>
      </w:rPr>
      <w:t>31</w:t>
    </w:r>
  </w:p>
  <w:p w:rsidR="00DE3733" w:rsidRDefault="00DE37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33" w:rsidRDefault="00DE37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E4E8B"/>
    <w:multiLevelType w:val="multilevel"/>
    <w:tmpl w:val="C304E7E6"/>
    <w:lvl w:ilvl="0">
      <w:start w:val="2"/>
      <w:numFmt w:val="decimal"/>
      <w:pStyle w:val="Nivel1"/>
      <w:lvlText w:val="%1."/>
      <w:lvlJc w:val="left"/>
      <w:pPr>
        <w:ind w:left="360" w:hanging="360"/>
      </w:pPr>
      <w:rPr>
        <w:rFonts w:ascii="Calibri" w:eastAsia="Calibri" w:hAnsi="Calibri" w:cs="Calibri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Calibri" w:hAnsi="Calibri" w:cs="Calibri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Calibri" w:hAnsi="Calibri" w:cs="Calibri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Calibri" w:hAnsi="Calibri" w:cs="Calibri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/>
        <w:color w:val="000000"/>
      </w:rPr>
    </w:lvl>
  </w:abstractNum>
  <w:abstractNum w:abstractNumId="1" w15:restartNumberingAfterBreak="0">
    <w:nsid w:val="1309766E"/>
    <w:multiLevelType w:val="multilevel"/>
    <w:tmpl w:val="4C06050E"/>
    <w:lvl w:ilvl="0">
      <w:start w:val="1"/>
      <w:numFmt w:val="bullet"/>
      <w:pStyle w:val="SalisNumeroEsquerdaArial11"/>
      <w:lvlText w:val="●"/>
      <w:lvlJc w:val="left"/>
      <w:pPr>
        <w:ind w:left="108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B513AE"/>
    <w:multiLevelType w:val="multilevel"/>
    <w:tmpl w:val="81CCD0C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2"/>
        <w:szCs w:val="22"/>
      </w:rPr>
    </w:lvl>
    <w:lvl w:ilvl="1">
      <w:start w:val="1"/>
      <w:numFmt w:val="decimal"/>
      <w:lvlText w:val="7.2.3.1.%2"/>
      <w:lvlJc w:val="left"/>
      <w:pPr>
        <w:ind w:left="2062" w:hanging="360"/>
      </w:pPr>
    </w:lvl>
    <w:lvl w:ilvl="2">
      <w:start w:val="1"/>
      <w:numFmt w:val="lowerRoman"/>
      <w:pStyle w:val="Ttulo3"/>
      <w:lvlText w:val="%3."/>
      <w:lvlJc w:val="right"/>
      <w:pPr>
        <w:ind w:left="2160" w:hanging="180"/>
      </w:pPr>
    </w:lvl>
    <w:lvl w:ilvl="3">
      <w:start w:val="1"/>
      <w:numFmt w:val="decimal"/>
      <w:pStyle w:val="Ttulo4"/>
      <w:lvlText w:val="%4."/>
      <w:lvlJc w:val="left"/>
      <w:pPr>
        <w:ind w:left="2880" w:hanging="360"/>
      </w:pPr>
    </w:lvl>
    <w:lvl w:ilvl="4">
      <w:start w:val="1"/>
      <w:numFmt w:val="lowerLetter"/>
      <w:pStyle w:val="Ttulo5"/>
      <w:lvlText w:val="%5."/>
      <w:lvlJc w:val="left"/>
      <w:pPr>
        <w:ind w:left="3600" w:hanging="360"/>
      </w:pPr>
    </w:lvl>
    <w:lvl w:ilvl="5">
      <w:start w:val="1"/>
      <w:numFmt w:val="lowerRoman"/>
      <w:pStyle w:val="Ttulo6"/>
      <w:lvlText w:val="%6."/>
      <w:lvlJc w:val="right"/>
      <w:pPr>
        <w:ind w:left="4320" w:hanging="180"/>
      </w:pPr>
    </w:lvl>
    <w:lvl w:ilvl="6">
      <w:start w:val="1"/>
      <w:numFmt w:val="decimal"/>
      <w:pStyle w:val="Ttulo7"/>
      <w:lvlText w:val="%7."/>
      <w:lvlJc w:val="left"/>
      <w:pPr>
        <w:ind w:left="5040" w:hanging="360"/>
      </w:pPr>
    </w:lvl>
    <w:lvl w:ilvl="7">
      <w:start w:val="1"/>
      <w:numFmt w:val="lowerLetter"/>
      <w:pStyle w:val="Ttulo8"/>
      <w:lvlText w:val="%8."/>
      <w:lvlJc w:val="left"/>
      <w:pPr>
        <w:ind w:left="5760" w:hanging="360"/>
      </w:pPr>
    </w:lvl>
    <w:lvl w:ilvl="8">
      <w:start w:val="1"/>
      <w:numFmt w:val="lowerRoman"/>
      <w:pStyle w:val="Ttulo9"/>
      <w:lvlText w:val="%9."/>
      <w:lvlJc w:val="right"/>
      <w:pPr>
        <w:ind w:left="6480" w:hanging="180"/>
      </w:pPr>
    </w:lvl>
  </w:abstractNum>
  <w:abstractNum w:abstractNumId="3" w15:restartNumberingAfterBreak="0">
    <w:nsid w:val="281C6F2A"/>
    <w:multiLevelType w:val="multilevel"/>
    <w:tmpl w:val="CAF2591E"/>
    <w:lvl w:ilvl="0">
      <w:start w:val="1"/>
      <w:numFmt w:val="decimal"/>
      <w:pStyle w:val="Nivel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i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i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i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F262E34"/>
    <w:multiLevelType w:val="multilevel"/>
    <w:tmpl w:val="715070FE"/>
    <w:lvl w:ilvl="0">
      <w:start w:val="1"/>
      <w:numFmt w:val="bullet"/>
      <w:pStyle w:val="Commarcadores5"/>
      <w:lvlText w:val="●"/>
      <w:lvlJc w:val="left"/>
      <w:pPr>
        <w:ind w:left="7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33"/>
    <w:rsid w:val="0016387E"/>
    <w:rsid w:val="002C7835"/>
    <w:rsid w:val="00440A1E"/>
    <w:rsid w:val="00487414"/>
    <w:rsid w:val="007E5127"/>
    <w:rsid w:val="00862333"/>
    <w:rsid w:val="008F4D41"/>
    <w:rsid w:val="00DE3733"/>
    <w:rsid w:val="00E35328"/>
    <w:rsid w:val="00E4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A987F"/>
  <w15:docId w15:val="{5FEA82BE-9C9A-46B8-AC37-04AC247D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5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6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numPr>
        <w:ilvl w:val="0"/>
        <w:numId w:val="0"/>
      </w:numPr>
      <w:tabs>
        <w:tab w:val="num" w:pos="360"/>
        <w:tab w:val="num" w:pos="72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  <w:tab w:val="num" w:pos="2160"/>
      </w:tabs>
      <w:ind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  <w:tab w:val="num" w:pos="2160"/>
      </w:tabs>
      <w:ind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Normal"/>
    <w:next w:val="Normal"/>
    <w:link w:val="SubttuloChar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A0722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moxarifadoru.uff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Pd6jFKKNwnEBDt43tRIy+6zbmQ==">AMUW2mW4d9nh2768qqVLbS5vYQdwTWY5+IuRFcN79/EA570Ls0abAJCmYDMOIyaIzdgLX4UCwYncUBKeD1STOlE80HXXPsF5FKWIsT2MN/gImOsvguBjFvA=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Lizieux Senna.</cp:lastModifiedBy>
  <cp:revision>5</cp:revision>
  <dcterms:created xsi:type="dcterms:W3CDTF">2020-03-06T18:16:00Z</dcterms:created>
  <dcterms:modified xsi:type="dcterms:W3CDTF">2022-01-25T16:47:00Z</dcterms:modified>
</cp:coreProperties>
</file>