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19AD" w14:textId="77777777" w:rsidR="009A7694" w:rsidRDefault="00A066AA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60288" behindDoc="0" locked="0" layoutInCell="1" allowOverlap="1" wp14:anchorId="35773A18" wp14:editId="39FC7E44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0"/>
        </w:rPr>
        <w:t xml:space="preserve">Das </w:t>
      </w:r>
    </w:p>
    <w:p w14:paraId="56A8D8EA" w14:textId="77777777" w:rsidR="009A7694" w:rsidRDefault="009A7694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26966565" w14:textId="77777777" w:rsidR="009A7694" w:rsidRDefault="009A7694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2BCAC1B" w14:textId="77777777" w:rsidR="009A7694" w:rsidRDefault="00A066AA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SERVIÇO PÚBLICO FEDERAL</w:t>
      </w:r>
    </w:p>
    <w:p w14:paraId="4B236E89" w14:textId="77777777" w:rsidR="009A7694" w:rsidRDefault="00A066AA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MINISTÉRIO DA EDUCAÇÃO</w:t>
      </w:r>
    </w:p>
    <w:p w14:paraId="295458CF" w14:textId="77777777" w:rsidR="009A7694" w:rsidRDefault="00A066AA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UNIVERSIDADE FEDERAL FLUMINENSE</w:t>
      </w:r>
    </w:p>
    <w:p w14:paraId="23DFCB47" w14:textId="77777777" w:rsidR="009A7694" w:rsidRDefault="00A066AA">
      <w:pPr>
        <w:keepNext/>
        <w:keepLines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PRÓ-REITORIA DE ADMINISTRAÇÃO</w:t>
      </w:r>
    </w:p>
    <w:p w14:paraId="5B86209C" w14:textId="77777777" w:rsidR="009A7694" w:rsidRDefault="009A7694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b w:val="0"/>
          <w:sz w:val="20"/>
        </w:rPr>
      </w:pPr>
    </w:p>
    <w:p w14:paraId="439DD4E4" w14:textId="77777777" w:rsidR="009A7694" w:rsidRDefault="00A066AA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b w:val="0"/>
          <w:color w:val="FF0000"/>
          <w:sz w:val="20"/>
        </w:rPr>
        <w:t xml:space="preserve">ANEXO VI - MINUTA DO TERMO DE CONTRATO nº _/2021/AD </w:t>
      </w:r>
    </w:p>
    <w:p w14:paraId="18FD0EF7" w14:textId="77777777" w:rsidR="009A7694" w:rsidRDefault="009A7694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</w:rPr>
      </w:pPr>
    </w:p>
    <w:p w14:paraId="3F33CEEE" w14:textId="77777777" w:rsidR="009A7694" w:rsidRDefault="00A066AA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  <w:u w:val="none"/>
        </w:rPr>
        <w:tab/>
      </w:r>
    </w:p>
    <w:p w14:paraId="419658F4" w14:textId="77777777" w:rsidR="009A7694" w:rsidRDefault="00A066AA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/2021/AD </w:t>
      </w:r>
      <w:r>
        <w:rPr>
          <w:rFonts w:asciiTheme="minorHAnsi" w:hAnsiTheme="minorHAnsi" w:cstheme="minorHAnsi"/>
          <w:sz w:val="20"/>
          <w:u w:val="none"/>
        </w:rPr>
        <w:t xml:space="preserve">que entre si fazem a </w:t>
      </w:r>
      <w:r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>
        <w:rPr>
          <w:rFonts w:asciiTheme="minorHAnsi" w:hAnsiTheme="minorHAnsi" w:cstheme="minorHAnsi"/>
          <w:i/>
          <w:sz w:val="20"/>
          <w:u w:val="none"/>
        </w:rPr>
        <w:t xml:space="preserve"> </w:t>
      </w:r>
      <w:r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3FDF4FF9" w14:textId="77777777" w:rsidR="009A7694" w:rsidRDefault="009A7694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750BDA4C" w14:textId="77777777" w:rsidR="009A7694" w:rsidRDefault="009A7694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62C28374" w14:textId="77777777" w:rsidR="009A7694" w:rsidRDefault="00A066AA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  <w:r>
        <w:rPr>
          <w:rFonts w:asciiTheme="minorHAnsi" w:hAnsiTheme="minorHAnsi" w:cstheme="minorHAnsi"/>
          <w:b w:val="0"/>
          <w:sz w:val="20"/>
          <w:u w:val="none"/>
        </w:rPr>
        <w:tab/>
      </w:r>
      <w:r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>
        <w:rPr>
          <w:rFonts w:asciiTheme="minorHAnsi" w:hAnsiTheme="minorHAnsi" w:cstheme="minorHAnsi"/>
          <w:b w:val="0"/>
          <w:sz w:val="20"/>
          <w:u w:val="none"/>
        </w:rPr>
        <w:t>, inscrita no CNPJ/MF sob o nº 28.523.215/0001-06, neste ato representada pelo seu M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agnífico Reitor, Professor </w:t>
      </w:r>
      <w:r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>
        <w:rPr>
          <w:rFonts w:asciiTheme="minorHAnsi" w:hAnsiTheme="minorHAnsi" w:cstheme="minorHAnsi"/>
          <w:b w:val="0"/>
          <w:sz w:val="20"/>
          <w:u w:val="none"/>
        </w:rPr>
        <w:t>, nomeado por Decreto Presidencial publicado no DOU de 21/11/2018, portador da cédula de identidade nº 047142036, expedida pelo IFP/RJ, e inscrito no CPF/MF sob o nº 808.987.697-87, e a Empresa ___</w:t>
      </w:r>
      <w:r>
        <w:rPr>
          <w:rFonts w:asciiTheme="minorHAnsi" w:hAnsiTheme="minorHAnsi" w:cstheme="minorHAnsi"/>
          <w:b w:val="0"/>
          <w:sz w:val="20"/>
          <w:u w:val="none"/>
        </w:rPr>
        <w:t>______________________, inscrita no CNPJ/MF sob n.º _________________, com sede à _______________________________________, neste ato representada pelo seu ______________, Sr. (ª) __________________, portador da Cédula de Identidade n.º ________, expedida p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ela _______ e do CPF/MF n.º ________________, doravante denominada CONTRATADA,  resolvem celebrar este Contrato em conformidade com o que consta do Processo Administrativo n.º </w:t>
      </w:r>
      <w:r>
        <w:rPr>
          <w:rFonts w:ascii="Verdana" w:hAnsi="Verdana"/>
          <w:sz w:val="16"/>
          <w:szCs w:val="16"/>
        </w:rPr>
        <w:t>23069.164162/2021-19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>
        <w:rPr>
          <w:rFonts w:asciiTheme="minorHAnsi" w:hAnsiTheme="minorHAnsi" w:cstheme="minorHAnsi"/>
          <w:bCs/>
          <w:color w:val="FF0000"/>
          <w:sz w:val="20"/>
          <w:u w:val="none"/>
        </w:rPr>
        <w:t>76/2021</w:t>
      </w:r>
      <w:r>
        <w:rPr>
          <w:rFonts w:asciiTheme="minorHAnsi" w:hAnsiTheme="minorHAnsi" w:cstheme="minorHAnsi"/>
          <w:color w:val="FF0000"/>
          <w:sz w:val="20"/>
          <w:u w:val="none"/>
        </w:rPr>
        <w:t>/AD,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 com fundamento na Lei 1</w:t>
      </w:r>
      <w:r>
        <w:rPr>
          <w:rFonts w:asciiTheme="minorHAnsi" w:hAnsiTheme="minorHAnsi" w:cstheme="minorHAnsi"/>
          <w:b w:val="0"/>
          <w:sz w:val="20"/>
          <w:u w:val="none"/>
        </w:rPr>
        <w:t>0.510/2002, Decreto nº 3.555/2000, do Decreto nº 7.892, de 23 de janeiro de 2013, do Decreto nº 9.507, de 21 de setembro de 2018, Decreto 5.450, Decreto 3.931/01, subsidiada pela Lei n.º 8.666/93 e da Instrução Normativa SEGES/MP nº 5, de 26 de maio de 201</w:t>
      </w:r>
      <w:r>
        <w:rPr>
          <w:rFonts w:asciiTheme="minorHAnsi" w:hAnsiTheme="minorHAnsi" w:cstheme="minorHAnsi"/>
          <w:b w:val="0"/>
          <w:sz w:val="20"/>
          <w:u w:val="none"/>
        </w:rPr>
        <w:t>7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5B39DE11" w14:textId="77777777" w:rsidR="009A7694" w:rsidRDefault="009A7694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60925B7" w14:textId="77777777" w:rsidR="009A7694" w:rsidRDefault="009A7694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37F8BAC4" w14:textId="77777777" w:rsidR="009A7694" w:rsidRDefault="00A066AA">
      <w:pPr>
        <w:pStyle w:val="Corpodetexto"/>
        <w:keepNext/>
        <w:keepLines/>
        <w:numPr>
          <w:ilvl w:val="0"/>
          <w:numId w:val="3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>CLAUSULA PRIMEIRA - OBJETO DO</w:t>
      </w:r>
      <w:r>
        <w:rPr>
          <w:rFonts w:asciiTheme="minorHAnsi" w:hAnsiTheme="minorHAnsi" w:cstheme="minorHAnsi"/>
          <w:sz w:val="20"/>
          <w:u w:val="none"/>
        </w:rPr>
        <w:t xml:space="preserve"> CONTRATO</w:t>
      </w:r>
    </w:p>
    <w:p w14:paraId="5C21D083" w14:textId="77777777" w:rsidR="009A7694" w:rsidRDefault="00A066AA">
      <w:pPr>
        <w:pStyle w:val="Recuodecorpodetexto2"/>
        <w:keepNext/>
        <w:keepLines/>
        <w:numPr>
          <w:ilvl w:val="1"/>
          <w:numId w:val="3"/>
        </w:numPr>
        <w:suppressLineNumbers/>
        <w:tabs>
          <w:tab w:val="clear" w:pos="1065"/>
          <w:tab w:val="left" w:pos="709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Cs/>
          <w:lang w:val="pt-PT" w:eastAsia="en-US"/>
        </w:rPr>
        <w:t>Contratação de empresa especializada para a prestação de serviços continuados de recarga e teste de vazamento, com fornecimento e substituição de peças, em extintores de incêndio, e testes em mangueiras de incêndio, das diversas Unidades da Unive</w:t>
      </w:r>
      <w:r>
        <w:rPr>
          <w:rFonts w:asciiTheme="minorHAnsi" w:eastAsia="Arial" w:hAnsiTheme="minorHAnsi" w:cstheme="minorHAnsi"/>
          <w:bCs/>
          <w:lang w:val="pt-PT" w:eastAsia="en-US"/>
        </w:rPr>
        <w:t>rsidade Federal Fluminense, no Estado do Rio de Janeiro</w:t>
      </w:r>
      <w:r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</w:rPr>
        <w:t>conforme abaixo:</w:t>
      </w:r>
    </w:p>
    <w:p w14:paraId="18490D3B" w14:textId="77777777" w:rsidR="009A7694" w:rsidRDefault="009A7694">
      <w:pPr>
        <w:pStyle w:val="Recuodecorpodetexto2"/>
        <w:keepNext/>
        <w:keepLines/>
        <w:tabs>
          <w:tab w:val="left" w:pos="1134"/>
        </w:tabs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tbl>
      <w:tblPr>
        <w:tblW w:w="4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899"/>
        <w:gridCol w:w="3226"/>
        <w:gridCol w:w="968"/>
        <w:gridCol w:w="826"/>
        <w:gridCol w:w="1645"/>
      </w:tblGrid>
      <w:tr w:rsidR="009A7694" w14:paraId="40F30566" w14:textId="77777777">
        <w:trPr>
          <w:trHeight w:val="617"/>
        </w:trPr>
        <w:tc>
          <w:tcPr>
            <w:tcW w:w="366" w:type="pct"/>
            <w:shd w:val="clear" w:color="000000" w:fill="B4C6E7"/>
            <w:vAlign w:val="center"/>
          </w:tcPr>
          <w:p w14:paraId="458D4987" w14:textId="77777777" w:rsidR="009A7694" w:rsidRDefault="00A066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Item</w:t>
            </w:r>
          </w:p>
        </w:tc>
        <w:tc>
          <w:tcPr>
            <w:tcW w:w="550" w:type="pct"/>
            <w:shd w:val="clear" w:color="000000" w:fill="B4C6E7"/>
            <w:vAlign w:val="center"/>
          </w:tcPr>
          <w:p w14:paraId="584AA99E" w14:textId="77777777" w:rsidR="009A7694" w:rsidRDefault="00A066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Cód. CATSER</w:t>
            </w:r>
          </w:p>
        </w:tc>
        <w:tc>
          <w:tcPr>
            <w:tcW w:w="1974" w:type="pct"/>
            <w:shd w:val="clear" w:color="000000" w:fill="B4C6E7"/>
            <w:vAlign w:val="center"/>
          </w:tcPr>
          <w:p w14:paraId="4359E99D" w14:textId="77777777" w:rsidR="009A7694" w:rsidRDefault="00A066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Descrição</w:t>
            </w:r>
          </w:p>
        </w:tc>
        <w:tc>
          <w:tcPr>
            <w:tcW w:w="593" w:type="pct"/>
            <w:shd w:val="clear" w:color="000000" w:fill="B4C6E7"/>
            <w:vAlign w:val="center"/>
          </w:tcPr>
          <w:p w14:paraId="6B64165B" w14:textId="77777777" w:rsidR="009A7694" w:rsidRDefault="00A066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Unidade</w:t>
            </w:r>
          </w:p>
        </w:tc>
        <w:tc>
          <w:tcPr>
            <w:tcW w:w="506" w:type="pct"/>
            <w:shd w:val="clear" w:color="000000" w:fill="B4C6E7"/>
            <w:vAlign w:val="center"/>
          </w:tcPr>
          <w:p w14:paraId="79BA9798" w14:textId="77777777" w:rsidR="009A7694" w:rsidRDefault="00A066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Quant. Anual</w:t>
            </w:r>
          </w:p>
        </w:tc>
        <w:tc>
          <w:tcPr>
            <w:tcW w:w="1007" w:type="pct"/>
            <w:shd w:val="clear" w:color="000000" w:fill="B4C6E7"/>
            <w:vAlign w:val="center"/>
          </w:tcPr>
          <w:p w14:paraId="065689D9" w14:textId="77777777" w:rsidR="009A7694" w:rsidRDefault="00A066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Preço Total</w:t>
            </w:r>
          </w:p>
        </w:tc>
      </w:tr>
      <w:tr w:rsidR="009A7694" w14:paraId="232D0953" w14:textId="77777777">
        <w:trPr>
          <w:trHeight w:val="1320"/>
        </w:trPr>
        <w:tc>
          <w:tcPr>
            <w:tcW w:w="366" w:type="pct"/>
            <w:shd w:val="clear" w:color="auto" w:fill="auto"/>
            <w:vAlign w:val="center"/>
          </w:tcPr>
          <w:p w14:paraId="46230367" w14:textId="77777777" w:rsidR="009A7694" w:rsidRDefault="00A066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466F18" w14:textId="77777777" w:rsidR="009A7694" w:rsidRDefault="00A066A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3662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5120BC0B" w14:textId="77777777" w:rsidR="009A7694" w:rsidRDefault="00A066AA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Serviços continuados de recarga e teste de vazamento, com fornecimento e substituição de peças, em </w:t>
            </w:r>
            <w:r>
              <w:rPr>
                <w:rFonts w:asciiTheme="minorHAnsi" w:hAnsiTheme="minorHAnsi" w:cstheme="minorHAnsi"/>
              </w:rPr>
              <w:t>extintores de incêndio, e testes em mangueiras de incêndio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FDAC10B" w14:textId="77777777" w:rsidR="009A7694" w:rsidRDefault="00A066A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SV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62CB50A" w14:textId="77777777" w:rsidR="009A7694" w:rsidRDefault="00A066A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C2A05CA" w14:textId="77777777" w:rsidR="009A7694" w:rsidRDefault="009A76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CB8135" w14:textId="77777777" w:rsidR="009A7694" w:rsidRDefault="00A066AA">
      <w:pPr>
        <w:pStyle w:val="Corpodetexto"/>
        <w:keepNext/>
        <w:keepLines/>
        <w:numPr>
          <w:ilvl w:val="0"/>
          <w:numId w:val="3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lastRenderedPageBreak/>
        <w:t>CLAUSULA SEGUNDA – VIGÊNCIA</w:t>
      </w:r>
    </w:p>
    <w:p w14:paraId="47288FBE" w14:textId="1DDEFD88" w:rsidR="009A7694" w:rsidRDefault="00A066AA">
      <w:pPr>
        <w:pStyle w:val="PargrafodaLista"/>
        <w:keepNext/>
        <w:keepLines/>
        <w:numPr>
          <w:ilvl w:val="1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assinatura pela UFF, </w:t>
      </w:r>
      <w:r>
        <w:rPr>
          <w:rFonts w:asciiTheme="minorHAnsi" w:hAnsiTheme="minorHAnsi" w:cstheme="minorHAnsi"/>
          <w:i/>
        </w:rPr>
        <w:t>podendo ser prorrogado por interesse das partes até o</w:t>
      </w:r>
      <w:r>
        <w:rPr>
          <w:rFonts w:asciiTheme="minorHAnsi" w:hAnsiTheme="minorHAnsi" w:cstheme="minorHAnsi"/>
          <w:i/>
        </w:rPr>
        <w:t xml:space="preserve"> limite de 60 (sessenta) meses, desde que haja autorização formal da autoridade competen</w:t>
      </w:r>
      <w:r>
        <w:rPr>
          <w:rFonts w:asciiTheme="minorHAnsi" w:hAnsiTheme="minorHAnsi" w:cstheme="minorHAnsi"/>
          <w:i/>
        </w:rPr>
        <w:t xml:space="preserve">te e seja observado o disposto no Anexo IX da IN SEGES/MP n.º 05/2017, atentando, em especial, para o cumprimento dos seguintes requisitos: </w:t>
      </w:r>
    </w:p>
    <w:p w14:paraId="7A1F3C6B" w14:textId="77777777" w:rsidR="009A7694" w:rsidRDefault="00A066AA">
      <w:pPr>
        <w:keepNext/>
        <w:keepLines/>
        <w:numPr>
          <w:ilvl w:val="2"/>
          <w:numId w:val="3"/>
        </w:numPr>
        <w:tabs>
          <w:tab w:val="clear" w:pos="2130"/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1B5DD141" w14:textId="77777777" w:rsidR="009A7694" w:rsidRDefault="00A066AA">
      <w:pPr>
        <w:keepNext/>
        <w:keepLines/>
        <w:numPr>
          <w:ilvl w:val="2"/>
          <w:numId w:val="3"/>
        </w:numPr>
        <w:tabs>
          <w:tab w:val="clear" w:pos="2130"/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7931722B" w14:textId="77777777" w:rsidR="009A7694" w:rsidRDefault="00A066AA">
      <w:pPr>
        <w:keepNext/>
        <w:keepLines/>
        <w:numPr>
          <w:ilvl w:val="2"/>
          <w:numId w:val="3"/>
        </w:numPr>
        <w:tabs>
          <w:tab w:val="clear" w:pos="2130"/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78F5C75D" w14:textId="77777777" w:rsidR="009A7694" w:rsidRDefault="00A066AA">
      <w:pPr>
        <w:keepNext/>
        <w:keepLines/>
        <w:numPr>
          <w:ilvl w:val="2"/>
          <w:numId w:val="3"/>
        </w:numPr>
        <w:tabs>
          <w:tab w:val="clear" w:pos="2130"/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07EE42C9" w14:textId="77777777" w:rsidR="009A7694" w:rsidRDefault="00A066AA">
      <w:pPr>
        <w:keepNext/>
        <w:keepLines/>
        <w:numPr>
          <w:ilvl w:val="2"/>
          <w:numId w:val="3"/>
        </w:numPr>
        <w:tabs>
          <w:tab w:val="clear" w:pos="2130"/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5A84C035" w14:textId="77777777" w:rsidR="009A7694" w:rsidRDefault="00A066AA">
      <w:pPr>
        <w:keepNext/>
        <w:keepLines/>
        <w:numPr>
          <w:ilvl w:val="2"/>
          <w:numId w:val="3"/>
        </w:numPr>
        <w:tabs>
          <w:tab w:val="clear" w:pos="2130"/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31CE8B05" w14:textId="77777777" w:rsidR="009A7694" w:rsidRDefault="00A066AA">
      <w:pPr>
        <w:keepNext/>
        <w:keepLines/>
        <w:numPr>
          <w:ilvl w:val="1"/>
          <w:numId w:val="3"/>
        </w:numPr>
        <w:tabs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5BB80985" w14:textId="77777777" w:rsidR="009A7694" w:rsidRDefault="00A066AA">
      <w:pPr>
        <w:keepNext/>
        <w:keepLines/>
        <w:numPr>
          <w:ilvl w:val="1"/>
          <w:numId w:val="3"/>
        </w:numPr>
        <w:tabs>
          <w:tab w:val="left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prorrogação de contrato deverá</w:t>
      </w:r>
      <w:r>
        <w:rPr>
          <w:rFonts w:asciiTheme="minorHAnsi" w:hAnsiTheme="minorHAnsi" w:cstheme="minorHAnsi"/>
          <w:i/>
        </w:rPr>
        <w:t xml:space="preserve"> ser promovida mediante celebração de termo aditivo. </w:t>
      </w:r>
    </w:p>
    <w:p w14:paraId="3E5210D4" w14:textId="77777777" w:rsidR="009A7694" w:rsidRDefault="009A7694">
      <w:pPr>
        <w:pStyle w:val="Corpodetexto"/>
        <w:keepNext/>
        <w:keepLines/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6D5C62DD" w14:textId="77777777" w:rsidR="009A7694" w:rsidRDefault="00A066AA">
      <w:pPr>
        <w:pStyle w:val="Corpodetexto"/>
        <w:keepNext/>
        <w:keepLines/>
        <w:numPr>
          <w:ilvl w:val="0"/>
          <w:numId w:val="3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>CLAUSULA TERCEIRA - VALOR DO CONTRATO</w:t>
      </w:r>
    </w:p>
    <w:p w14:paraId="0C49ADED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O valor mensal da contratação é de R$ .......... (</w:t>
      </w:r>
      <w:proofErr w:type="gramStart"/>
      <w:r>
        <w:rPr>
          <w:rFonts w:asciiTheme="minorHAnsi" w:hAnsiTheme="minorHAnsi" w:cstheme="minorHAnsi"/>
          <w:bCs/>
          <w:iCs/>
        </w:rPr>
        <w:t>.....</w:t>
      </w:r>
      <w:proofErr w:type="gramEnd"/>
      <w:r>
        <w:rPr>
          <w:rFonts w:asciiTheme="minorHAnsi" w:hAnsiTheme="minorHAnsi" w:cstheme="minorHAnsi"/>
          <w:bCs/>
          <w:iCs/>
        </w:rPr>
        <w:t>), perfazendo o valor total de R$ ....... (....).</w:t>
      </w:r>
    </w:p>
    <w:p w14:paraId="01A21779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No valor acima estão incluídas todas as despesas ordinária</w:t>
      </w:r>
      <w:r>
        <w:rPr>
          <w:rFonts w:asciiTheme="minorHAnsi" w:hAnsiTheme="minorHAnsi" w:cstheme="minorHAnsi"/>
          <w:bCs/>
          <w:iCs/>
        </w:rPr>
        <w:t>s diretas e indiretas decorrentes da execução do objeto, inclusive tributos e/ou impostos, encargos sociais, trabalhistas, previdenciários, fiscais e comerciais incidentes, taxa de administração, frete, seguro e outros necessários ao cumprimento integral d</w:t>
      </w:r>
      <w:r>
        <w:rPr>
          <w:rFonts w:asciiTheme="minorHAnsi" w:hAnsiTheme="minorHAnsi" w:cstheme="minorHAnsi"/>
          <w:bCs/>
          <w:iCs/>
        </w:rPr>
        <w:t>o objeto da contratação.</w:t>
      </w:r>
    </w:p>
    <w:p w14:paraId="426B1D2D" w14:textId="77777777" w:rsidR="009A7694" w:rsidRDefault="00A066AA">
      <w:pPr>
        <w:keepNext/>
        <w:keepLines/>
        <w:tabs>
          <w:tab w:val="left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224B253C" w14:textId="77777777" w:rsidR="009A7694" w:rsidRDefault="009A7694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37E04497" w14:textId="77777777" w:rsidR="009A7694" w:rsidRDefault="00A066AA">
      <w:pPr>
        <w:pStyle w:val="Corpodetexto"/>
        <w:keepNext/>
        <w:keepLines/>
        <w:numPr>
          <w:ilvl w:val="0"/>
          <w:numId w:val="3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>CLAUSULA QUARTA – DOTAÇÃO ORÇAMENTÁRIA</w:t>
      </w:r>
    </w:p>
    <w:p w14:paraId="31B42DDF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As despesas decorrentes desta </w:t>
      </w:r>
      <w:r>
        <w:rPr>
          <w:rFonts w:asciiTheme="minorHAnsi" w:hAnsiTheme="minorHAnsi" w:cstheme="minorHAnsi"/>
          <w:bCs/>
          <w:iCs/>
        </w:rPr>
        <w:t>contratação estão programadas em dotação orçamentária própria, prevista no orçamento da União, para o exercício de 2021, na classificação abaixo:</w:t>
      </w:r>
    </w:p>
    <w:p w14:paraId="685095C2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Gestão/Unidade:  </w:t>
      </w:r>
    </w:p>
    <w:p w14:paraId="768E13D5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Fonte: </w:t>
      </w:r>
    </w:p>
    <w:p w14:paraId="439BC2D9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498ECB09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60FE7B3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PI:</w:t>
      </w:r>
    </w:p>
    <w:p w14:paraId="2B385FD2" w14:textId="77777777" w:rsidR="009A7694" w:rsidRDefault="00A066AA">
      <w:pPr>
        <w:keepNext/>
        <w:keepLines/>
        <w:numPr>
          <w:ilvl w:val="1"/>
          <w:numId w:val="3"/>
        </w:numPr>
        <w:tabs>
          <w:tab w:val="clear" w:pos="1065"/>
          <w:tab w:val="left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No(s) exercício(s) seguinte(s), a</w:t>
      </w:r>
      <w:r>
        <w:rPr>
          <w:rFonts w:asciiTheme="minorHAnsi" w:hAnsiTheme="minorHAnsi" w:cstheme="minorHAnsi"/>
          <w:bCs/>
          <w:iCs/>
        </w:rPr>
        <w:t xml:space="preserve">s despesas correspondentes correrão à conta dos recursos próprios para atender às despesas da mesma natureza, cuja alocação será feita no início de cada exercício financeiro. </w:t>
      </w:r>
    </w:p>
    <w:p w14:paraId="2CC0D20F" w14:textId="77777777" w:rsidR="009A7694" w:rsidRDefault="009A7694">
      <w:pPr>
        <w:pStyle w:val="Ttulo8"/>
        <w:keepLines/>
        <w:spacing w:after="120"/>
        <w:contextualSpacing/>
        <w:rPr>
          <w:rFonts w:asciiTheme="minorHAnsi" w:hAnsiTheme="minorHAnsi" w:cstheme="minorHAnsi"/>
          <w:sz w:val="20"/>
        </w:rPr>
      </w:pPr>
    </w:p>
    <w:p w14:paraId="7C4749F6" w14:textId="77777777" w:rsidR="009A7694" w:rsidRDefault="00A066AA">
      <w:pPr>
        <w:pStyle w:val="Ttulo8"/>
        <w:keepLines/>
        <w:numPr>
          <w:ilvl w:val="0"/>
          <w:numId w:val="3"/>
        </w:numPr>
        <w:spacing w:after="120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CLÁUSULA QUINTA - PAGAMENTO</w:t>
      </w:r>
    </w:p>
    <w:p w14:paraId="55ED4B44" w14:textId="77777777" w:rsidR="009A7694" w:rsidRDefault="00A066AA">
      <w:pPr>
        <w:pStyle w:val="PargrafodaLista"/>
        <w:keepNext/>
        <w:keepLines/>
        <w:numPr>
          <w:ilvl w:val="1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>
        <w:rPr>
          <w:rFonts w:asciiTheme="minorHAnsi" w:hAnsiTheme="minorHAnsi" w:cstheme="minorHAnsi"/>
          <w:bCs/>
          <w:iCs/>
          <w:lang w:eastAsia="ar-SA"/>
        </w:rPr>
        <w:t>O prazo para pagamento à CONTRATADA e demais condiç</w:t>
      </w:r>
      <w:r>
        <w:rPr>
          <w:rFonts w:asciiTheme="minorHAnsi" w:hAnsiTheme="minorHAnsi" w:cstheme="minorHAnsi"/>
          <w:bCs/>
          <w:iCs/>
          <w:lang w:eastAsia="ar-SA"/>
        </w:rPr>
        <w:t xml:space="preserve">ões a ele referentes encontram-se definidos no Termo de Referência e no Anexo XI da IN SEGES/MP n. 5/2017. </w:t>
      </w:r>
    </w:p>
    <w:p w14:paraId="0B6D54EF" w14:textId="77777777" w:rsidR="009A7694" w:rsidRDefault="009A7694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7C601782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CLAUSULA SEXTA - REAJUSTAMENTO DE PREÇOS EM SENTIDO AMPLO</w:t>
      </w:r>
    </w:p>
    <w:p w14:paraId="0D72C965" w14:textId="77777777" w:rsidR="009A7694" w:rsidRDefault="00A066AA">
      <w:pPr>
        <w:pStyle w:val="PargrafodaLista"/>
        <w:keepNext/>
        <w:keepLines/>
        <w:numPr>
          <w:ilvl w:val="1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07A4E237" w14:textId="77777777" w:rsidR="009A7694" w:rsidRDefault="009A7694">
      <w:pPr>
        <w:pStyle w:val="Corpodetexto"/>
        <w:keepNext/>
        <w:keepLines/>
        <w:tabs>
          <w:tab w:val="left" w:pos="-3544"/>
        </w:tabs>
        <w:suppressAutoHyphens w:val="0"/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5B870623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CLAUSULA SÉTIMA - GARANTIA DE EXECUÇÃO</w:t>
      </w:r>
    </w:p>
    <w:p w14:paraId="6603425B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Será exigida a </w:t>
      </w:r>
      <w:r>
        <w:rPr>
          <w:rFonts w:asciiTheme="minorHAnsi" w:hAnsiTheme="minorHAnsi" w:cstheme="minorHAnsi"/>
          <w:bCs/>
          <w:iCs/>
        </w:rPr>
        <w:t>prestação de garantia na presente contratação, conforme regras constantes do Termo de Referência, anexo do Edital.</w:t>
      </w:r>
    </w:p>
    <w:p w14:paraId="26158E80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CLAUSULA OITAVA- MODELO DE EXECUÇÃO DOS SERVIÇOS E FISCALIZAÇÃO</w:t>
      </w:r>
    </w:p>
    <w:p w14:paraId="24089E7E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O modelo de execução dos serviços a serem executados pela CONTRATADA, os mate</w:t>
      </w:r>
      <w:r>
        <w:rPr>
          <w:rFonts w:asciiTheme="minorHAnsi" w:hAnsiTheme="minorHAnsi" w:cstheme="minorHAnsi"/>
          <w:bCs/>
          <w:iCs/>
        </w:rPr>
        <w:t>riais que serão empregados, a disciplina do recebimento do objeto e a fiscalização pela CONTRATANTE são aqueles previstos no Termo de Referência, anexo do Edital.</w:t>
      </w:r>
    </w:p>
    <w:p w14:paraId="79B50104" w14:textId="77777777" w:rsidR="009A7694" w:rsidRDefault="009A7694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2FF4EDF7" w14:textId="77777777" w:rsidR="009A7694" w:rsidRDefault="00A066AA">
      <w:pPr>
        <w:pStyle w:val="Corpodetexto"/>
        <w:keepNext/>
        <w:keepLines/>
        <w:numPr>
          <w:ilvl w:val="0"/>
          <w:numId w:val="5"/>
        </w:numPr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259EBC7" w14:textId="77777777" w:rsidR="009A7694" w:rsidRDefault="00A066AA">
      <w:pPr>
        <w:pStyle w:val="PargrafodaLista"/>
        <w:keepNext/>
        <w:keepLines/>
        <w:numPr>
          <w:ilvl w:val="1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obrigações da CONTRATANTE e da </w:t>
      </w:r>
      <w:r>
        <w:rPr>
          <w:rFonts w:asciiTheme="minorHAnsi" w:hAnsiTheme="minorHAnsi" w:cstheme="minorHAnsi"/>
        </w:rPr>
        <w:t>CONTRATADA são aquelas previstas no Termo de Referência, anexo do Edital.</w:t>
      </w:r>
    </w:p>
    <w:p w14:paraId="2EB72356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– SANÇÕES ADMINISTRATIVAS.</w:t>
      </w:r>
    </w:p>
    <w:p w14:paraId="42D35F40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41F9FF41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PRIMEIRA – RE</w:t>
      </w:r>
      <w:r>
        <w:rPr>
          <w:rFonts w:asciiTheme="minorHAnsi" w:hAnsiTheme="minorHAnsi" w:cstheme="minorHAnsi"/>
        </w:rPr>
        <w:t>SCISÃO</w:t>
      </w:r>
    </w:p>
    <w:p w14:paraId="2EC234C2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presente Termo de Contrato poderá ser rescindido:</w:t>
      </w:r>
    </w:p>
    <w:p w14:paraId="6B6ECFA4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ato unilateral e escrito da Administração, nas situações previstas nos incisos I a XII e XVII do art. 78 da Lei nº 8.666, de 1993, e com as consequências indicadas no art. 80 da mesma Lei, sem </w:t>
      </w:r>
      <w:r>
        <w:rPr>
          <w:rFonts w:asciiTheme="minorHAnsi" w:hAnsiTheme="minorHAnsi" w:cstheme="minorHAnsi"/>
        </w:rPr>
        <w:t>prejuízo da aplicação das sanções previstas no Termo de Referência, anexo ao Edital;</w:t>
      </w:r>
    </w:p>
    <w:p w14:paraId="1520A644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20973088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casos de rescisão contratual serão formalmente motivados e precedidos de autorização da auto</w:t>
      </w:r>
      <w:r>
        <w:rPr>
          <w:rFonts w:asciiTheme="minorHAnsi" w:hAnsiTheme="minorHAnsi" w:cstheme="minorHAnsi"/>
        </w:rPr>
        <w:t>ridade competente, assegurando-se à CONTRATADA o direito ao contraditório, bem como à prévia e ampla defesa.</w:t>
      </w:r>
    </w:p>
    <w:p w14:paraId="632DA33A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68DBCF65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termo de resci</w:t>
      </w:r>
      <w:r>
        <w:rPr>
          <w:rFonts w:asciiTheme="minorHAnsi" w:hAnsiTheme="minorHAnsi" w:cstheme="minorHAnsi"/>
        </w:rPr>
        <w:t>são, sempre que possível, será precedido:</w:t>
      </w:r>
    </w:p>
    <w:p w14:paraId="53B04209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Balanço dos eventos contratuais já cumpridos ou parcialmente cumpridos;</w:t>
      </w:r>
    </w:p>
    <w:p w14:paraId="2BE24623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Relação dos pagamentos já efetuados e ainda devidos;</w:t>
      </w:r>
    </w:p>
    <w:p w14:paraId="22A971A7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Indenizações e multas.</w:t>
      </w:r>
    </w:p>
    <w:p w14:paraId="5979CB57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>
        <w:rPr>
          <w:rFonts w:asciiTheme="minorHAnsi" w:hAnsiTheme="minorHAnsi" w:cstheme="minorHAnsi"/>
        </w:rPr>
        <w:t xml:space="preserve">poderá dar ensejo à rescisão </w:t>
      </w:r>
      <w:r>
        <w:rPr>
          <w:rFonts w:asciiTheme="minorHAnsi" w:hAnsiTheme="minorHAnsi" w:cstheme="minorHAnsi"/>
          <w:color w:val="000000"/>
        </w:rPr>
        <w:t xml:space="preserve">do contrato por ato unilateral e escrito do CONTRATANTE e à aplicação das </w:t>
      </w:r>
      <w:r>
        <w:rPr>
          <w:rFonts w:asciiTheme="minorHAnsi" w:hAnsiTheme="minorHAnsi" w:cstheme="minorHAnsi"/>
          <w:color w:val="000000"/>
        </w:rPr>
        <w:t>penalidades cabíveis</w:t>
      </w:r>
      <w:r>
        <w:rPr>
          <w:rFonts w:asciiTheme="minorHAnsi" w:hAnsiTheme="minorHAnsi" w:cstheme="minorHAnsi"/>
        </w:rPr>
        <w:t xml:space="preserve"> (art. 8º, inciso IV, do Decreto n.º 9.507, de 2018). </w:t>
      </w:r>
    </w:p>
    <w:p w14:paraId="307AA0DF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</w:t>
      </w:r>
      <w:r>
        <w:rPr>
          <w:rFonts w:asciiTheme="minorHAnsi" w:hAnsiTheme="minorHAnsi" w:cstheme="minorHAnsi"/>
          <w:color w:val="000000"/>
        </w:rPr>
        <w:t>outra atividade de prestação de serviços, sem que ocorra a interrupção do contrato de trabalho (art. 64 a 66 da IN SEGES/MP n.º 05/2017).</w:t>
      </w:r>
    </w:p>
    <w:p w14:paraId="6B7A63CD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515392AD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garantia contratual, prestada com c</w:t>
      </w:r>
      <w:r>
        <w:rPr>
          <w:rFonts w:asciiTheme="minorHAnsi" w:hAnsiTheme="minorHAnsi" w:cstheme="minorHAnsi"/>
          <w:color w:val="000000"/>
        </w:rPr>
        <w:t>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0E2EE392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 valores das No</w:t>
      </w:r>
      <w:r>
        <w:rPr>
          <w:rFonts w:asciiTheme="minorHAnsi" w:hAnsiTheme="minorHAnsi" w:cstheme="minorHAnsi"/>
          <w:color w:val="000000"/>
        </w:rPr>
        <w:t>tas fiscais ou Faturas correspondentes em valor proporcional ao inadimplemento, até que a situação seja regularizada.</w:t>
      </w:r>
    </w:p>
    <w:p w14:paraId="37DD2105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Na </w:t>
      </w:r>
      <w:r>
        <w:rPr>
          <w:rFonts w:asciiTheme="minorHAnsi" w:hAnsiTheme="minorHAnsi" w:cstheme="minorHAnsi"/>
        </w:rPr>
        <w:t>hipótese</w:t>
      </w:r>
      <w:r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</w:t>
      </w:r>
      <w:r>
        <w:rPr>
          <w:rFonts w:asciiTheme="minorHAnsi" w:hAnsiTheme="minorHAnsi" w:cstheme="minorHAnsi"/>
          <w:color w:val="000000"/>
        </w:rPr>
        <w:t xml:space="preserve"> efetuar o pagamento das obrigações diretamente aos empregados da CONTRATADA que tenham participado da execução dos serviços objeto do contrato.</w:t>
      </w:r>
    </w:p>
    <w:p w14:paraId="39489382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CONTRATANTE poderá ainda:</w:t>
      </w:r>
    </w:p>
    <w:p w14:paraId="304FC223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nos casos de obrigação de pagamento de multa pela CONTRATADA, reter a garantia pre</w:t>
      </w:r>
      <w:r>
        <w:rPr>
          <w:rFonts w:asciiTheme="minorHAnsi" w:hAnsiTheme="minorHAnsi" w:cstheme="minorHAnsi"/>
          <w:color w:val="000000"/>
        </w:rPr>
        <w:t>stada a ser executada, conforme legislação que rege a matéria; e</w:t>
      </w:r>
    </w:p>
    <w:p w14:paraId="7ED77F5E" w14:textId="77777777" w:rsidR="009A7694" w:rsidRDefault="00A066AA">
      <w:pPr>
        <w:keepNext/>
        <w:keepLines/>
        <w:numPr>
          <w:ilvl w:val="2"/>
          <w:numId w:val="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</w:t>
      </w:r>
      <w:r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</w:rPr>
        <w:t xml:space="preserve"> em favor da CONTRATADA decorrentes do contrato.</w:t>
      </w:r>
    </w:p>
    <w:p w14:paraId="2C3E445E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BD19081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SEGUNDA – VEDAÇÕES E PERMISSÕES</w:t>
      </w:r>
    </w:p>
    <w:p w14:paraId="61A19434" w14:textId="77777777" w:rsidR="009A7694" w:rsidRDefault="009A7694">
      <w:pPr>
        <w:rPr>
          <w:lang w:eastAsia="pt-BR"/>
        </w:rPr>
      </w:pPr>
    </w:p>
    <w:p w14:paraId="0EBF8C19" w14:textId="77777777" w:rsidR="009A7694" w:rsidRDefault="00A066AA">
      <w:pPr>
        <w:pStyle w:val="Nivel01Titulo"/>
        <w:numPr>
          <w:ilvl w:val="1"/>
          <w:numId w:val="5"/>
        </w:numPr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É vedado à CONTRATADA</w:t>
      </w: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interromper a execução dos serviços sob alegação de inadimplemento por parte da CONTRATANTE, salvo nos casos previstos em lei.</w:t>
      </w:r>
    </w:p>
    <w:p w14:paraId="656E6290" w14:textId="77777777" w:rsidR="009A7694" w:rsidRDefault="00A066AA">
      <w:pPr>
        <w:pStyle w:val="Nivel01Titulo"/>
        <w:numPr>
          <w:ilvl w:val="1"/>
          <w:numId w:val="5"/>
        </w:numPr>
        <w:tabs>
          <w:tab w:val="left" w:pos="1080"/>
        </w:tabs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É permitido à CONTRATADA caucionar ou utilizar este Termo de Contrato para qualquer operação financeira, nos termos e de acordo </w:t>
      </w: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com os procedimentos previstos na Instrução Normativa SEGES/ME nº 53, de 8 de </w:t>
      </w:r>
      <w:proofErr w:type="gramStart"/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Julho</w:t>
      </w:r>
      <w:proofErr w:type="gramEnd"/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de 2020.</w:t>
      </w:r>
    </w:p>
    <w:p w14:paraId="56C81317" w14:textId="77777777" w:rsidR="009A7694" w:rsidRDefault="00A066AA">
      <w:pPr>
        <w:pStyle w:val="Nivel01Titulo"/>
        <w:numPr>
          <w:ilvl w:val="2"/>
          <w:numId w:val="5"/>
        </w:numPr>
        <w:tabs>
          <w:tab w:val="left" w:pos="1800"/>
        </w:tabs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A cessão de crédito, a ser feita mediante celebração de termo aditivo, dependerá de comprovação da regularidade fiscal e trabalhista da cessionária, bem como da ce</w:t>
      </w: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rtificação de que a cessionária não se encontra impedida de licitar e contratar com o Poder Público, conforme a legislação em vigor, nos termos do Parecer JL-01, de 18 de maio de 2020.</w:t>
      </w:r>
    </w:p>
    <w:p w14:paraId="54913EF5" w14:textId="77777777" w:rsidR="009A7694" w:rsidRDefault="00A066AA">
      <w:pPr>
        <w:pStyle w:val="Nivel01Titulo"/>
        <w:numPr>
          <w:ilvl w:val="2"/>
          <w:numId w:val="5"/>
        </w:numPr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A crédito a ser pago à cessionária é exatamente aquele que seria </w:t>
      </w: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destinado </w:t>
      </w:r>
      <w:proofErr w:type="gramStart"/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à</w:t>
      </w:r>
      <w:proofErr w:type="gramEnd"/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cedente (contratada) pela execução do objeto contratual, com o desconto de eventuais multas, glosas e prejuízos causados à Administração, sem prejuízo da utilização de institutos tais como os da conta vinculada e do pagamento direto previstos n</w:t>
      </w:r>
      <w:r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a IN SEGES/ME nº 5, de 2017, caso aplicáveis.</w:t>
      </w:r>
    </w:p>
    <w:p w14:paraId="63292288" w14:textId="77777777" w:rsidR="009A7694" w:rsidRDefault="009A7694">
      <w:pPr>
        <w:contextualSpacing/>
      </w:pPr>
    </w:p>
    <w:p w14:paraId="3C1E99F7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TERCEIRA – ALTERAÇÕES</w:t>
      </w:r>
    </w:p>
    <w:p w14:paraId="7D057B68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565C4D73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é obrigad</w:t>
      </w:r>
      <w:r>
        <w:rPr>
          <w:rFonts w:asciiTheme="minorHAnsi" w:hAnsiTheme="minorHAnsi" w:cstheme="minorHAnsi"/>
        </w:rPr>
        <w:t>a a aceitar, nas mesmas condições contratuais, os acréscimos ou supressões que se fizerem necessários, até o limite de 25% (vinte e cinco por cento) do valor inicial atualizado do contrato.</w:t>
      </w:r>
    </w:p>
    <w:p w14:paraId="2E141A9B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supressões resultantes de acordo celebrado entre as partes cont</w:t>
      </w:r>
      <w:r>
        <w:rPr>
          <w:rFonts w:asciiTheme="minorHAnsi" w:hAnsiTheme="minorHAnsi" w:cstheme="minorHAnsi"/>
        </w:rPr>
        <w:t>ratantes poderão exceder o limite de 25% (vinte e cinco por cento) do valor inicial atualizado do contrato.</w:t>
      </w:r>
    </w:p>
    <w:p w14:paraId="544D8061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QUARTA – DOS CASOS OMISSOS</w:t>
      </w:r>
    </w:p>
    <w:p w14:paraId="3C42DB6F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casos omissos serão decididos pela CONTRATANTE, segundo as disposições contidas na Lei nº 8.666, de 19</w:t>
      </w:r>
      <w:r>
        <w:rPr>
          <w:rFonts w:asciiTheme="minorHAnsi" w:hAnsiTheme="minorHAnsi" w:cstheme="minorHAnsi"/>
        </w:rPr>
        <w:t>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6BE91520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QUINTA – PUBLICAÇ</w:t>
      </w:r>
      <w:r>
        <w:rPr>
          <w:rFonts w:asciiTheme="minorHAnsi" w:hAnsiTheme="minorHAnsi" w:cstheme="minorHAnsi"/>
        </w:rPr>
        <w:t>ÃO</w:t>
      </w:r>
    </w:p>
    <w:p w14:paraId="67DC6ABA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0DF75663" w14:textId="77777777" w:rsidR="009A7694" w:rsidRDefault="009A7694">
      <w:pPr>
        <w:keepNext/>
        <w:keepLines/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64B9CE42" w14:textId="77777777" w:rsidR="009A7694" w:rsidRDefault="00A066AA">
      <w:pPr>
        <w:pStyle w:val="Nivel01Titulo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CLÁUSULA DÉCIMA SEXTA – FORO</w:t>
      </w:r>
    </w:p>
    <w:p w14:paraId="472A9FF4" w14:textId="77777777" w:rsidR="009A7694" w:rsidRDefault="00A066AA">
      <w:pPr>
        <w:keepNext/>
        <w:keepLines/>
        <w:numPr>
          <w:ilvl w:val="1"/>
          <w:numId w:val="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É eleito o Foro de Niterói/RJ para dirimir os litígios que decorrere</w:t>
      </w:r>
      <w:r>
        <w:rPr>
          <w:rFonts w:asciiTheme="minorHAnsi" w:hAnsiTheme="minorHAnsi" w:cstheme="minorHAnsi"/>
        </w:rPr>
        <w:t xml:space="preserve">m da execução deste Termo de Contrato que não possam ser compostos pela conciliação, conforme art. 55, §2º, da Lei nº 8.666/93. </w:t>
      </w:r>
    </w:p>
    <w:p w14:paraId="494735A6" w14:textId="77777777" w:rsidR="009A7694" w:rsidRDefault="009A7694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4BE1EB42" w14:textId="77777777" w:rsidR="009A7694" w:rsidRDefault="00A066AA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firmeza e validade do pactuado, o presente Termo de Contrato foi lavrado em uma via eletrônica que, depois de lido e acha</w:t>
      </w:r>
      <w:r>
        <w:rPr>
          <w:rFonts w:asciiTheme="minorHAnsi" w:hAnsiTheme="minorHAnsi" w:cstheme="minorHAnsi"/>
        </w:rPr>
        <w:t xml:space="preserve">do em ordem, vai assinado pelos contraentes e por duas testemunhas. </w:t>
      </w:r>
    </w:p>
    <w:p w14:paraId="350B2788" w14:textId="77777777" w:rsidR="009A7694" w:rsidRDefault="009A7694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07F85D1C" w14:textId="77777777" w:rsidR="009A7694" w:rsidRDefault="009A7694">
      <w:pPr>
        <w:keepNext/>
        <w:keepLines/>
        <w:contextualSpacing/>
        <w:rPr>
          <w:rFonts w:asciiTheme="minorHAnsi" w:hAnsiTheme="minorHAnsi" w:cstheme="minorHAnsi"/>
        </w:rPr>
      </w:pPr>
    </w:p>
    <w:p w14:paraId="5E18A056" w14:textId="77777777" w:rsidR="009A7694" w:rsidRDefault="00A066AA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Niterói (RJ), ___ de __________ de 2021.</w:t>
      </w:r>
    </w:p>
    <w:p w14:paraId="71CBE0AD" w14:textId="77777777" w:rsidR="009A7694" w:rsidRDefault="009A7694">
      <w:pPr>
        <w:keepNext/>
        <w:keepLines/>
        <w:contextualSpacing/>
        <w:rPr>
          <w:rFonts w:asciiTheme="minorHAnsi" w:hAnsiTheme="minorHAnsi" w:cstheme="minorHAnsi"/>
        </w:rPr>
      </w:pPr>
    </w:p>
    <w:sectPr w:rsidR="009A7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F213" w14:textId="77777777" w:rsidR="00A066AA" w:rsidRDefault="00A066AA">
      <w:r>
        <w:separator/>
      </w:r>
    </w:p>
  </w:endnote>
  <w:endnote w:type="continuationSeparator" w:id="0">
    <w:p w14:paraId="414982A6" w14:textId="77777777" w:rsidR="00A066AA" w:rsidRDefault="00A0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default"/>
  </w:font>
  <w:font w:name="HG Mincho Light J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C911" w14:textId="77777777" w:rsidR="009A7694" w:rsidRDefault="00A066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875F66" w14:textId="77777777" w:rsidR="009A7694" w:rsidRDefault="009A769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69F7" w14:textId="77777777" w:rsidR="009A7694" w:rsidRDefault="00A066AA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Anexo VI - 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– Pág. </w:t>
    </w:r>
    <w:r>
      <w:rPr>
        <w:rStyle w:val="Nmerodepgina"/>
        <w:rFonts w:ascii="Verdana" w:hAnsi="Verdana"/>
        <w:sz w:val="16"/>
        <w:szCs w:val="16"/>
      </w:rPr>
      <w:fldChar w:fldCharType="begin"/>
    </w:r>
    <w:r>
      <w:rPr>
        <w:rStyle w:val="Nmerodepgina"/>
        <w:rFonts w:ascii="Verdana" w:hAnsi="Verdana"/>
        <w:sz w:val="16"/>
        <w:szCs w:val="16"/>
      </w:rPr>
      <w:instrText xml:space="preserve"> PAGE </w:instrText>
    </w:r>
    <w:r>
      <w:rPr>
        <w:rStyle w:val="Nmerodepgina"/>
        <w:rFonts w:ascii="Verdana" w:hAnsi="Verdana"/>
        <w:sz w:val="16"/>
        <w:szCs w:val="16"/>
      </w:rPr>
      <w:fldChar w:fldCharType="separate"/>
    </w:r>
    <w:r>
      <w:rPr>
        <w:rStyle w:val="Nmerodepgina"/>
        <w:rFonts w:ascii="Verdana" w:hAnsi="Verdana"/>
        <w:sz w:val="16"/>
        <w:szCs w:val="16"/>
      </w:rPr>
      <w:t>5</w:t>
    </w:r>
    <w:r>
      <w:rPr>
        <w:rStyle w:val="Nmerodepgina"/>
        <w:rFonts w:ascii="Verdana" w:hAnsi="Verdana"/>
        <w:sz w:val="16"/>
        <w:szCs w:val="16"/>
      </w:rPr>
      <w:fldChar w:fldCharType="end"/>
    </w:r>
    <w:r>
      <w:rPr>
        <w:rStyle w:val="Nmerodepgina"/>
        <w:rFonts w:ascii="Verdana" w:hAnsi="Verdana"/>
        <w:sz w:val="16"/>
        <w:szCs w:val="16"/>
      </w:rPr>
      <w:t>/</w:t>
    </w:r>
    <w:r>
      <w:rPr>
        <w:rStyle w:val="Nmerodepgina"/>
        <w:rFonts w:ascii="Verdana" w:hAnsi="Verdana"/>
        <w:sz w:val="16"/>
        <w:szCs w:val="16"/>
      </w:rPr>
      <w:fldChar w:fldCharType="begin"/>
    </w:r>
    <w:r>
      <w:rPr>
        <w:rStyle w:val="Nmerodepgina"/>
        <w:rFonts w:ascii="Verdana" w:hAnsi="Verdana"/>
        <w:sz w:val="16"/>
        <w:szCs w:val="16"/>
      </w:rPr>
      <w:instrText xml:space="preserve"> NUMPAGES </w:instrText>
    </w:r>
    <w:r>
      <w:rPr>
        <w:rStyle w:val="Nmerodepgina"/>
        <w:rFonts w:ascii="Verdana" w:hAnsi="Verdana"/>
        <w:sz w:val="16"/>
        <w:szCs w:val="16"/>
      </w:rPr>
      <w:fldChar w:fldCharType="separate"/>
    </w:r>
    <w:r>
      <w:rPr>
        <w:rStyle w:val="Nmerodepgina"/>
        <w:rFonts w:ascii="Verdana" w:hAnsi="Verdana"/>
        <w:sz w:val="16"/>
        <w:szCs w:val="16"/>
      </w:rPr>
      <w:t>5</w:t>
    </w:r>
    <w:r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5AC0" w14:textId="77777777" w:rsidR="009A7694" w:rsidRDefault="009A76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D94A" w14:textId="77777777" w:rsidR="00A066AA" w:rsidRDefault="00A066AA">
      <w:r>
        <w:separator/>
      </w:r>
    </w:p>
  </w:footnote>
  <w:footnote w:type="continuationSeparator" w:id="0">
    <w:p w14:paraId="2EED2648" w14:textId="77777777" w:rsidR="00A066AA" w:rsidRDefault="00A0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DE91" w14:textId="77777777" w:rsidR="009A7694" w:rsidRDefault="00A066AA">
    <w:pPr>
      <w:pStyle w:val="Cabealho"/>
    </w:pPr>
    <w:r>
      <w:pict w14:anchorId="4C78A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216438" o:spid="_x0000_s1026" type="#_x0000_t136" style="position:absolute;margin-left:0;margin-top:0;width:528.4pt;height:150.9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FA5F" w14:textId="77777777" w:rsidR="009A7694" w:rsidRDefault="00A066AA">
    <w:pPr>
      <w:pStyle w:val="Cabealho"/>
      <w:jc w:val="right"/>
      <w:rPr>
        <w:rFonts w:ascii="Verdana" w:hAnsi="Verdana"/>
        <w:sz w:val="16"/>
        <w:szCs w:val="16"/>
      </w:rPr>
    </w:pPr>
    <w:r>
      <w:pict w14:anchorId="4AE556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216439" o:spid="_x0000_s1027" type="#_x0000_t136" style="position:absolute;left:0;text-align:left;margin-left:0;margin-top:0;width:528.4pt;height:150.95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MINUTA"/>
          <w10:wrap anchorx="margin" anchory="margin"/>
        </v:shape>
      </w:pict>
    </w:r>
    <w:r>
      <w:rPr>
        <w:rFonts w:ascii="Verdana" w:hAnsi="Verdana"/>
        <w:sz w:val="16"/>
        <w:szCs w:val="16"/>
      </w:rPr>
      <w:t>Processo n.º 23069.164162/2021-19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E2C5" w14:textId="77777777" w:rsidR="009A7694" w:rsidRDefault="00A066AA">
    <w:pPr>
      <w:pStyle w:val="Cabealho"/>
      <w:jc w:val="center"/>
    </w:pPr>
    <w:r>
      <w:pict w14:anchorId="5B2C8D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216437" o:spid="_x0000_s1025" type="#_x0000_t136" style="position:absolute;left:0;text-align:left;margin-left:0;margin-top:0;width:528.4pt;height:150.9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MINUTA"/>
          <w10:wrap anchorx="margin" anchory="margin"/>
        </v:shape>
      </w:pi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7BD8A" wp14:editId="106F3D0A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13B76" w14:textId="77777777" w:rsidR="009A7694" w:rsidRDefault="00A066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63E2F96D" w14:textId="77777777" w:rsidR="009A7694" w:rsidRDefault="00A066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1587C974" w14:textId="77777777" w:rsidR="009A7694" w:rsidRDefault="00A066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2" o:spid="_x0000_s1026" o:spt="202" type="#_x0000_t202" style="position:absolute;left:0pt;margin-left:440.5pt;margin-top:-13.8pt;height:57.6pt;width:57.75pt;z-index:251660288;mso-width-relative:page;mso-height-relative:page;" filled="f" stroked="f" coordsize="21600,21600" o:gfxdata="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4&#10;HFTZ2QAAAAoBAAAPAAAAAAAAAAEAIAAAACIAAABkcnMvZG93bnJldi54bWxQSwECFAAUAAAACACH&#10;TuJAaE3kVCMCAAA/BAAADgAAAAAAAAABACAAAAAoAQAAZHJzL2Uyb0RvYy54bWxQSwUGAAAAAAYA&#10;BgBZAQAAvQUAAAAA&#10;" adj="-1179648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2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>
                    <w:pPr>
                      <w:pStyle w:val="2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>
                    <w:pPr>
                      <w:pStyle w:val="2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5D4F" wp14:editId="15596DC7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Oval 1" o:spid="_x0000_s1026" o:spt="3" type="#_x0000_t3" style="position:absolute;left:0pt;margin-left:433pt;margin-top:-21pt;height:72pt;width:72pt;z-index:251659264;mso-width-relative:page;mso-height-relative:page;" fillcolor="#FFFFFF" filled="t" stroked="t" coordsize="21600,21600" o:gfxdata="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O/fBzXAAAADAEA&#10;AA8AAAAAAAAAAQAgAAAAIgAAAGRycy9kb3ducmV2LnhtbFBLAQIUABQAAAAIAIdO4kBO3V5dGwIA&#10;AGMEAAAOAAAAAAAAAAEAIAAAACYBAABkcnMvZTJvRG9jLnhtbFBLBQYAAAAABgAGAFkBAACzBQAA&#10;AAA=&#10;">
              <v:fill on="t" focussize="0,0"/>
              <v:stroke weight="1.75pt" color="#000000" joinstyle="round"/>
              <v:imagedata o:title=""/>
              <o:lock v:ext="edit" aspectratio="f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2D5291C" wp14:editId="6696EB64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E7537" w14:textId="77777777" w:rsidR="009A7694" w:rsidRDefault="00A066AA">
    <w:pPr>
      <w:pStyle w:val="Cabealho"/>
      <w:jc w:val="center"/>
    </w:pPr>
    <w:r>
      <w:t>MINISTÉRIO DA JUSTIÇ</w:t>
    </w:r>
    <w:r>
      <w:t>A</w:t>
    </w:r>
  </w:p>
  <w:p w14:paraId="4D8363B2" w14:textId="77777777" w:rsidR="009A7694" w:rsidRDefault="00A066AA">
    <w:pPr>
      <w:pStyle w:val="Cabealho"/>
      <w:jc w:val="center"/>
    </w:pPr>
    <w:r>
      <w:t>DEPARTAMENTO DE POLÍCIA FEDERAL</w:t>
    </w:r>
  </w:p>
  <w:p w14:paraId="44947DA7" w14:textId="77777777" w:rsidR="009A7694" w:rsidRDefault="00A066AA">
    <w:pPr>
      <w:pStyle w:val="Cabealho"/>
      <w:jc w:val="center"/>
    </w:pPr>
    <w:r>
      <w:t>SUPERINTENDÊNCIA DE POLÍCIA FEDERAL EM RONDÔNIA</w:t>
    </w:r>
  </w:p>
  <w:p w14:paraId="0FA54F48" w14:textId="77777777" w:rsidR="009A7694" w:rsidRDefault="00A066AA">
    <w:pPr>
      <w:pStyle w:val="Cabealho"/>
      <w:jc w:val="center"/>
    </w:pPr>
    <w:r>
      <w:t>SETOR DE LICITAÇÕES</w:t>
    </w:r>
  </w:p>
  <w:p w14:paraId="53DF27F0" w14:textId="77777777" w:rsidR="009A7694" w:rsidRDefault="009A76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CAA"/>
    <w:multiLevelType w:val="multilevel"/>
    <w:tmpl w:val="05647CAA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left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left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left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left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left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left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left" w:pos="7080"/>
        </w:tabs>
        <w:ind w:left="7080" w:hanging="1440"/>
      </w:pPr>
      <w:rPr>
        <w:rFonts w:hint="default"/>
        <w:b/>
      </w:rPr>
    </w:lvl>
  </w:abstractNum>
  <w:abstractNum w:abstractNumId="1" w15:restartNumberingAfterBreak="0">
    <w:nsid w:val="14665325"/>
    <w:multiLevelType w:val="multilevel"/>
    <w:tmpl w:val="1466532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2" w15:restartNumberingAfterBreak="0">
    <w:nsid w:val="61DD361E"/>
    <w:multiLevelType w:val="multilevel"/>
    <w:tmpl w:val="61DD361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64EC0711"/>
    <w:multiLevelType w:val="multilevel"/>
    <w:tmpl w:val="64EC071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735262"/>
    <w:multiLevelType w:val="multilevel"/>
    <w:tmpl w:val="7A735262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left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1D33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6FAB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497C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19C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2EA2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725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26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A7694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6AA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8E2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177C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0F08"/>
    <w:rsid w:val="00BB1665"/>
    <w:rsid w:val="00BB34B8"/>
    <w:rsid w:val="00BB4AC1"/>
    <w:rsid w:val="00BB69E9"/>
    <w:rsid w:val="00BC0B1B"/>
    <w:rsid w:val="00BC4D2F"/>
    <w:rsid w:val="00BC599C"/>
    <w:rsid w:val="00BC5ECD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3799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07B8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0DF5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  <w:rsid w:val="694E2FCF"/>
    <w:rsid w:val="7A7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79A366B"/>
  <w15:docId w15:val="{59173921-5311-47E9-8232-841116D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pPr>
      <w:suppressAutoHyphens/>
    </w:pPr>
    <w:rPr>
      <w:sz w:val="24"/>
      <w:lang w:eastAsia="ar-SA"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Textoembloco">
    <w:name w:val="Block Text"/>
    <w:basedOn w:val="Normal"/>
    <w:qFormat/>
    <w:pPr>
      <w:suppressAutoHyphens w:val="0"/>
      <w:ind w:left="3544" w:right="2"/>
      <w:jc w:val="both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nhideWhenUsed/>
    <w:qFormat/>
    <w:rPr>
      <w:rFonts w:ascii="Ecofont_Spranq_eco_Sans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semFormatao">
    <w:name w:val="Plain Text"/>
    <w:basedOn w:val="Normal"/>
    <w:qFormat/>
    <w:pPr>
      <w:suppressAutoHyphens w:val="0"/>
    </w:pPr>
    <w:rPr>
      <w:rFonts w:ascii="Courier New" w:hAnsi="Courier New" w:cs="Courier New"/>
      <w:lang w:eastAsia="pt-BR"/>
    </w:rPr>
  </w:style>
  <w:style w:type="paragraph" w:styleId="Corpodetexto2">
    <w:name w:val="Body Text 2"/>
    <w:basedOn w:val="Normal"/>
    <w:qFormat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uppressAutoHyphens w:val="0"/>
      <w:spacing w:after="120"/>
      <w:ind w:left="283"/>
    </w:pPr>
    <w:rPr>
      <w:sz w:val="16"/>
      <w:szCs w:val="16"/>
      <w:lang w:eastAsia="pt-BR"/>
    </w:r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qFormat/>
    <w:pPr>
      <w:suppressAutoHyphens w:val="0"/>
    </w:pPr>
    <w:rPr>
      <w:lang w:eastAsia="pt-BR"/>
    </w:rPr>
  </w:style>
  <w:style w:type="paragraph" w:styleId="Recuodecorpodetexto">
    <w:name w:val="Body Text Indent"/>
    <w:basedOn w:val="Normal"/>
    <w:qFormat/>
    <w:pPr>
      <w:jc w:val="both"/>
    </w:pPr>
    <w:rPr>
      <w:b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character" w:customStyle="1" w:styleId="spelle">
    <w:name w:val="spelle"/>
    <w:basedOn w:val="Fontepargpadro"/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customStyle="1" w:styleId="Contrato">
    <w:name w:val="Contrato"/>
    <w:basedOn w:val="Normal"/>
    <w:pPr>
      <w:numPr>
        <w:numId w:val="1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Pr>
      <w:sz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keepLines/>
      <w:numPr>
        <w:numId w:val="2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Pr>
      <w:rFonts w:ascii="Arial" w:eastAsia="Calibri" w:hAnsi="Arial" w:cs="Arial"/>
      <w:i/>
      <w:iCs/>
      <w:color w:val="000000"/>
      <w:szCs w:val="24"/>
      <w:shd w:val="clear" w:color="auto" w:fill="FFFFCC"/>
      <w:lang w:val="zh-CN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zh-CN" w:eastAsia="en-US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TextodecomentrioChar1">
    <w:name w:val="Texto de comentário Char1"/>
    <w:basedOn w:val="Fontepargpadro"/>
    <w:semiHidden/>
    <w:rPr>
      <w:lang w:eastAsia="ar-SA"/>
    </w:rPr>
  </w:style>
  <w:style w:type="character" w:customStyle="1" w:styleId="Nivel1Char">
    <w:name w:val="Nivel1 Char"/>
    <w:basedOn w:val="Fontepargpadro"/>
    <w:link w:val="Nivel1"/>
    <w:locked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pPr>
      <w:keepLines/>
      <w:tabs>
        <w:tab w:val="clear" w:pos="709"/>
      </w:tabs>
      <w:suppressAutoHyphens w:val="0"/>
      <w:spacing w:before="480" w:after="120" w:line="276" w:lineRule="auto"/>
      <w:jc w:val="both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1826</Words>
  <Characters>9863</Characters>
  <Application>Microsoft Office Word</Application>
  <DocSecurity>0</DocSecurity>
  <Lines>82</Lines>
  <Paragraphs>23</Paragraphs>
  <ScaleCrop>false</ScaleCrop>
  <Company>1becnst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Madison Lopes</cp:lastModifiedBy>
  <cp:revision>5</cp:revision>
  <cp:lastPrinted>2021-09-27T03:20:00Z</cp:lastPrinted>
  <dcterms:created xsi:type="dcterms:W3CDTF">2021-09-27T02:00:00Z</dcterms:created>
  <dcterms:modified xsi:type="dcterms:W3CDTF">2021-12-27T19:10:00Z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9D7EB9FE46174421834AAEB279246850</vt:lpwstr>
  </property>
</Properties>
</file>