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D2DB" w14:textId="77777777" w:rsidR="009E638B" w:rsidRPr="00D712A6" w:rsidRDefault="009E638B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MODELO</w:t>
      </w:r>
    </w:p>
    <w:p w14:paraId="1D6CF88C" w14:textId="77777777" w:rsidR="00C26D77" w:rsidRPr="00D712A6" w:rsidRDefault="00423A62" w:rsidP="00C26D77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TERMO DE CONTRATO</w:t>
      </w:r>
      <w:r w:rsidR="00670144" w:rsidRPr="00D712A6">
        <w:rPr>
          <w:rFonts w:cs="Arial"/>
          <w:b/>
          <w:szCs w:val="20"/>
        </w:rPr>
        <w:t xml:space="preserve"> </w:t>
      </w:r>
      <w:r w:rsidR="00C26D77" w:rsidRPr="00D712A6">
        <w:rPr>
          <w:rFonts w:cs="Arial"/>
          <w:b/>
          <w:szCs w:val="20"/>
        </w:rPr>
        <w:t xml:space="preserve">DE OBRAS </w:t>
      </w:r>
      <w:r w:rsidR="00670144" w:rsidRPr="00D712A6">
        <w:rPr>
          <w:rFonts w:cs="Arial"/>
          <w:b/>
          <w:szCs w:val="20"/>
        </w:rPr>
        <w:t xml:space="preserve">– </w:t>
      </w:r>
      <w:r w:rsidR="001743FE" w:rsidRPr="00D712A6">
        <w:rPr>
          <w:rFonts w:cs="Arial"/>
          <w:b/>
          <w:szCs w:val="20"/>
        </w:rPr>
        <w:t>RDC</w:t>
      </w:r>
      <w:r w:rsidR="00670144" w:rsidRPr="00D712A6">
        <w:rPr>
          <w:rFonts w:cs="Arial"/>
          <w:b/>
          <w:szCs w:val="20"/>
        </w:rPr>
        <w:t xml:space="preserve"> </w:t>
      </w:r>
    </w:p>
    <w:p w14:paraId="7887D64B" w14:textId="77777777"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0E34E75F" w14:textId="77777777"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1E9CDF30" w14:textId="77777777" w:rsidR="00423A62" w:rsidRPr="002A66C5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szCs w:val="20"/>
        </w:rPr>
      </w:pPr>
      <w:r w:rsidRPr="002A66C5">
        <w:rPr>
          <w:rFonts w:cs="Arial"/>
          <w:b/>
          <w:szCs w:val="20"/>
        </w:rPr>
        <w:t xml:space="preserve">TERMO DE CONTRATO DE </w:t>
      </w:r>
      <w:r w:rsidR="001743FE" w:rsidRPr="002A66C5">
        <w:rPr>
          <w:rFonts w:cs="Arial"/>
          <w:b/>
          <w:szCs w:val="20"/>
        </w:rPr>
        <w:t>OBRAS</w:t>
      </w:r>
      <w:r w:rsidRPr="002A66C5">
        <w:rPr>
          <w:rFonts w:cs="Arial"/>
          <w:b/>
          <w:szCs w:val="20"/>
        </w:rPr>
        <w:t xml:space="preserve"> Nº ......../....</w:t>
      </w:r>
      <w:r w:rsidR="001743FE" w:rsidRPr="002A66C5">
        <w:rPr>
          <w:rFonts w:cs="Arial"/>
          <w:b/>
          <w:szCs w:val="20"/>
        </w:rPr>
        <w:t xml:space="preserve">, QUE FAZEM ENTRE SI </w:t>
      </w:r>
      <w:r w:rsidR="00F06153" w:rsidRPr="002A66C5">
        <w:rPr>
          <w:rFonts w:cs="Arial"/>
          <w:b/>
          <w:szCs w:val="20"/>
        </w:rPr>
        <w:t>A UNIVERSIDADE FEDERAL FLUMINENESE</w:t>
      </w:r>
      <w:r w:rsidRPr="002A66C5">
        <w:rPr>
          <w:rFonts w:cs="Arial"/>
          <w:b/>
          <w:szCs w:val="20"/>
        </w:rPr>
        <w:t xml:space="preserve"> E A EMPRESA .............................................................  </w:t>
      </w:r>
    </w:p>
    <w:p w14:paraId="032AE658" w14:textId="77777777" w:rsidR="00423A62" w:rsidRPr="00D712A6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FF0000"/>
          <w:szCs w:val="20"/>
        </w:rPr>
      </w:pPr>
    </w:p>
    <w:p w14:paraId="1FD37066" w14:textId="62400907" w:rsidR="00423A62" w:rsidRPr="0047321E" w:rsidRDefault="00B24711" w:rsidP="00423A62">
      <w:pPr>
        <w:spacing w:before="120" w:after="120" w:line="276" w:lineRule="auto"/>
        <w:jc w:val="both"/>
        <w:rPr>
          <w:rFonts w:cs="Arial"/>
          <w:b/>
          <w:color w:val="FF0000"/>
          <w:szCs w:val="20"/>
        </w:rPr>
      </w:pPr>
      <w:r w:rsidRPr="00F06153">
        <w:rPr>
          <w:rFonts w:cs="Arial"/>
          <w:szCs w:val="20"/>
        </w:rPr>
        <w:t>A U</w:t>
      </w:r>
      <w:r w:rsidR="00F06153" w:rsidRPr="00F06153">
        <w:rPr>
          <w:rFonts w:cs="Arial"/>
          <w:szCs w:val="20"/>
        </w:rPr>
        <w:t>niversidade Federal Fluminense</w:t>
      </w:r>
      <w:r w:rsidRPr="00F06153">
        <w:rPr>
          <w:rFonts w:cs="Arial"/>
          <w:szCs w:val="20"/>
        </w:rPr>
        <w:t>, com sede no</w:t>
      </w:r>
      <w:r w:rsidR="00F06153" w:rsidRPr="00F06153">
        <w:rPr>
          <w:rFonts w:cs="Arial"/>
          <w:szCs w:val="20"/>
        </w:rPr>
        <w:t xml:space="preserve"> Estado do Rio de Janeiro</w:t>
      </w:r>
      <w:r w:rsidRPr="00F06153">
        <w:rPr>
          <w:rFonts w:cs="Arial"/>
          <w:szCs w:val="20"/>
        </w:rPr>
        <w:t xml:space="preserve">, </w:t>
      </w:r>
      <w:r w:rsidR="00423A62" w:rsidRPr="00F06153">
        <w:rPr>
          <w:rFonts w:cs="Arial"/>
          <w:szCs w:val="20"/>
        </w:rPr>
        <w:t xml:space="preserve"> na cidade de </w:t>
      </w:r>
      <w:r w:rsidR="00F06153" w:rsidRPr="00F06153">
        <w:rPr>
          <w:rFonts w:cs="Arial"/>
          <w:szCs w:val="20"/>
        </w:rPr>
        <w:t>Niterói</w:t>
      </w:r>
      <w:r w:rsidR="00F06153">
        <w:rPr>
          <w:rFonts w:cs="Arial"/>
          <w:szCs w:val="20"/>
        </w:rPr>
        <w:t>, inscrito(a) no CNPJ sob o nº</w:t>
      </w:r>
      <w:r w:rsidR="00F06153" w:rsidRPr="00465E73">
        <w:rPr>
          <w:rFonts w:ascii="Verdana" w:hAnsi="Verdana"/>
          <w:sz w:val="18"/>
          <w:szCs w:val="18"/>
        </w:rPr>
        <w:t xml:space="preserve"> 28.523.215</w:t>
      </w:r>
      <w:r w:rsidR="00F06153">
        <w:rPr>
          <w:rFonts w:ascii="Verdana" w:hAnsi="Verdana"/>
          <w:sz w:val="18"/>
          <w:szCs w:val="18"/>
        </w:rPr>
        <w:t>/0001-06</w:t>
      </w:r>
      <w:r w:rsidR="00423A62" w:rsidRPr="00D712A6">
        <w:rPr>
          <w:rFonts w:cs="Arial"/>
          <w:szCs w:val="20"/>
        </w:rPr>
        <w:t xml:space="preserve">, neste ato representado(a) pelo(a) </w:t>
      </w:r>
      <w:r w:rsidR="00F06153" w:rsidRPr="00465E73">
        <w:rPr>
          <w:rFonts w:ascii="Verdana" w:hAnsi="Verdana"/>
          <w:sz w:val="18"/>
          <w:szCs w:val="18"/>
        </w:rPr>
        <w:t xml:space="preserve">pelo seu Magnífico Reitor, </w:t>
      </w:r>
      <w:r w:rsidR="00F06153" w:rsidRPr="00600566">
        <w:rPr>
          <w:rFonts w:ascii="Verdana" w:hAnsi="Verdana"/>
          <w:sz w:val="18"/>
          <w:szCs w:val="18"/>
        </w:rPr>
        <w:t xml:space="preserve">Professor </w:t>
      </w:r>
      <w:r w:rsidR="00F06153">
        <w:rPr>
          <w:rFonts w:ascii="Verdana" w:hAnsi="Verdana"/>
          <w:sz w:val="18"/>
          <w:szCs w:val="18"/>
        </w:rPr>
        <w:t>ANTONIO CLÁUDIO LUCAS DA NÓBREGA</w:t>
      </w:r>
      <w:r w:rsidR="00F06153" w:rsidRPr="00600566">
        <w:rPr>
          <w:rFonts w:ascii="Verdana" w:hAnsi="Verdana"/>
          <w:sz w:val="18"/>
          <w:szCs w:val="18"/>
        </w:rPr>
        <w:t>, nomeado por Decreto Presidencial publicado no DOU</w:t>
      </w:r>
      <w:r w:rsidR="00423A62" w:rsidRPr="00D712A6">
        <w:rPr>
          <w:rFonts w:cs="Arial"/>
          <w:szCs w:val="20"/>
        </w:rPr>
        <w:t xml:space="preserve">, </w:t>
      </w:r>
      <w:r w:rsidR="00F06153" w:rsidRPr="00465E73">
        <w:rPr>
          <w:rFonts w:ascii="Verdana" w:hAnsi="Verdana"/>
          <w:sz w:val="18"/>
          <w:szCs w:val="18"/>
        </w:rPr>
        <w:t>pelo seu Magnífico Reito</w:t>
      </w:r>
      <w:r w:rsidR="00F06153" w:rsidRPr="002A66C5">
        <w:rPr>
          <w:rFonts w:ascii="Verdana" w:hAnsi="Verdana"/>
          <w:sz w:val="18"/>
          <w:szCs w:val="18"/>
        </w:rPr>
        <w:t xml:space="preserve">r, Professor ANTONIO CLÁUDIO LUCAS DA NÓBREGA, nomeado por Decreto Presidencial publicado no DOU, nº 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proofErr w:type="spellEnd"/>
      <w:r w:rsidR="002A66C5" w:rsidRPr="002A66C5">
        <w:rPr>
          <w:rFonts w:ascii="Verdana" w:hAnsi="Verdana"/>
          <w:sz w:val="18"/>
          <w:szCs w:val="18"/>
        </w:rPr>
        <w:t>/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r w:rsidR="002A66C5">
        <w:rPr>
          <w:rFonts w:ascii="Verdana" w:hAnsi="Verdana"/>
          <w:sz w:val="18"/>
          <w:szCs w:val="18"/>
        </w:rPr>
        <w:t>x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de </w:t>
      </w:r>
      <w:proofErr w:type="spellStart"/>
      <w:r w:rsidR="00F06153" w:rsidRPr="002A66C5">
        <w:rPr>
          <w:rFonts w:ascii="Verdana" w:hAnsi="Verdana"/>
          <w:sz w:val="18"/>
          <w:szCs w:val="18"/>
        </w:rPr>
        <w:t>dd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mmm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aaaa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</w:t>
      </w:r>
      <w:r w:rsidR="00423A62" w:rsidRPr="002A66C5">
        <w:rPr>
          <w:rFonts w:cs="Arial"/>
          <w:szCs w:val="20"/>
        </w:rPr>
        <w:t>portador da matrícula funcional nº ...................................., doravante denominada CONTRATANTE, e a</w:t>
      </w:r>
      <w:r w:rsidR="002A66C5" w:rsidRPr="002A66C5">
        <w:rPr>
          <w:rFonts w:cs="Arial"/>
          <w:szCs w:val="20"/>
        </w:rPr>
        <w:t xml:space="preserve"> empresa</w:t>
      </w:r>
      <w:r w:rsidR="00423A62" w:rsidRPr="002A66C5">
        <w:rPr>
          <w:rFonts w:cs="Arial"/>
          <w:szCs w:val="20"/>
        </w:rPr>
        <w:t xml:space="preserve"> .............................. inscrita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A31427">
        <w:rPr>
          <w:rFonts w:cs="Arial"/>
          <w:szCs w:val="20"/>
        </w:rPr>
        <w:t>23069.155084/2021-61</w:t>
      </w:r>
      <w:r w:rsidR="00423A62" w:rsidRPr="002A66C5">
        <w:rPr>
          <w:rFonts w:cs="Arial"/>
          <w:szCs w:val="20"/>
        </w:rPr>
        <w:t xml:space="preserve"> e em observância às disposições da Lei nº 1</w:t>
      </w:r>
      <w:r w:rsidR="001743FE" w:rsidRPr="002A66C5">
        <w:rPr>
          <w:rFonts w:cs="Arial"/>
          <w:szCs w:val="20"/>
        </w:rPr>
        <w:t>2</w:t>
      </w:r>
      <w:r w:rsidR="00423A62" w:rsidRPr="002A66C5">
        <w:rPr>
          <w:rFonts w:cs="Arial"/>
          <w:szCs w:val="20"/>
        </w:rPr>
        <w:t>.</w:t>
      </w:r>
      <w:r w:rsidR="001743FE" w:rsidRPr="002A66C5">
        <w:rPr>
          <w:rFonts w:cs="Arial"/>
          <w:szCs w:val="20"/>
        </w:rPr>
        <w:t>462</w:t>
      </w:r>
      <w:r w:rsidR="00423A62" w:rsidRPr="002A66C5">
        <w:rPr>
          <w:rFonts w:cs="Arial"/>
          <w:szCs w:val="20"/>
        </w:rPr>
        <w:t xml:space="preserve">, de </w:t>
      </w:r>
      <w:r w:rsidR="001743FE" w:rsidRPr="002A66C5">
        <w:rPr>
          <w:rFonts w:cs="Arial"/>
          <w:szCs w:val="20"/>
        </w:rPr>
        <w:t>4</w:t>
      </w:r>
      <w:r w:rsidR="00423A62" w:rsidRPr="002A66C5">
        <w:rPr>
          <w:rFonts w:cs="Arial"/>
          <w:szCs w:val="20"/>
        </w:rPr>
        <w:t xml:space="preserve"> de </w:t>
      </w:r>
      <w:r w:rsidR="001743FE" w:rsidRPr="002A66C5">
        <w:rPr>
          <w:rFonts w:cs="Arial"/>
          <w:szCs w:val="20"/>
        </w:rPr>
        <w:t>agosto de 2011</w:t>
      </w:r>
      <w:r w:rsidR="00423A62" w:rsidRPr="002A66C5">
        <w:rPr>
          <w:rFonts w:cs="Arial"/>
          <w:szCs w:val="20"/>
        </w:rPr>
        <w:t xml:space="preserve">, </w:t>
      </w:r>
      <w:r w:rsidR="001743FE" w:rsidRPr="002A66C5">
        <w:rPr>
          <w:rFonts w:cs="Arial"/>
          <w:szCs w:val="20"/>
        </w:rPr>
        <w:t>do Decreto nº 7</w:t>
      </w:r>
      <w:r w:rsidR="001743FE" w:rsidRPr="0047321E">
        <w:rPr>
          <w:rFonts w:cs="Arial"/>
          <w:szCs w:val="20"/>
        </w:rPr>
        <w:t xml:space="preserve">.581, de 11 de outubro de 2011, </w:t>
      </w:r>
      <w:r w:rsidR="001743FE" w:rsidRPr="0047321E">
        <w:rPr>
          <w:rFonts w:cs="Arial"/>
          <w:bCs/>
          <w:szCs w:val="20"/>
        </w:rPr>
        <w:t xml:space="preserve">da </w:t>
      </w:r>
      <w:r w:rsidR="000B368C">
        <w:rPr>
          <w:rFonts w:cs="Arial"/>
          <w:bCs/>
          <w:szCs w:val="20"/>
        </w:rPr>
        <w:t xml:space="preserve">Lei 14.065 </w:t>
      </w:r>
      <w:r w:rsidR="001743FE" w:rsidRPr="0047321E">
        <w:rPr>
          <w:rFonts w:cs="Arial"/>
          <w:bCs/>
          <w:szCs w:val="20"/>
        </w:rPr>
        <w:t xml:space="preserve">de </w:t>
      </w:r>
      <w:r w:rsidR="000B368C">
        <w:rPr>
          <w:rFonts w:cs="Arial"/>
          <w:bCs/>
          <w:szCs w:val="20"/>
        </w:rPr>
        <w:t>30</w:t>
      </w:r>
      <w:r w:rsidR="001743FE" w:rsidRPr="0047321E">
        <w:rPr>
          <w:rFonts w:cs="Arial"/>
          <w:bCs/>
          <w:szCs w:val="20"/>
        </w:rPr>
        <w:t xml:space="preserve"> de </w:t>
      </w:r>
      <w:r w:rsidR="000B368C">
        <w:rPr>
          <w:rFonts w:cs="Arial"/>
          <w:bCs/>
          <w:szCs w:val="20"/>
        </w:rPr>
        <w:t>setembro</w:t>
      </w:r>
      <w:r w:rsidR="001743FE" w:rsidRPr="0047321E">
        <w:rPr>
          <w:rFonts w:cs="Arial"/>
          <w:bCs/>
          <w:szCs w:val="20"/>
        </w:rPr>
        <w:t xml:space="preserve"> de 2020</w:t>
      </w:r>
      <w:r w:rsidR="001743FE" w:rsidRPr="0047321E">
        <w:rPr>
          <w:rFonts w:cs="Arial"/>
          <w:b/>
          <w:color w:val="FF0000"/>
          <w:szCs w:val="20"/>
        </w:rPr>
        <w:t xml:space="preserve"> </w:t>
      </w:r>
      <w:r w:rsidR="005A2558" w:rsidRPr="0047321E">
        <w:rPr>
          <w:rFonts w:cs="Arial"/>
          <w:szCs w:val="20"/>
        </w:rPr>
        <w:t>e da Lei n.º 8.666, de 21 de junho de 1993, no que couber,</w:t>
      </w:r>
      <w:r w:rsidR="000406AC" w:rsidRPr="0047321E">
        <w:rPr>
          <w:rFonts w:cs="Arial"/>
          <w:szCs w:val="20"/>
        </w:rPr>
        <w:t xml:space="preserve"> </w:t>
      </w:r>
      <w:r w:rsidR="00423A62" w:rsidRPr="0047321E">
        <w:rPr>
          <w:rFonts w:cs="Arial"/>
          <w:szCs w:val="20"/>
        </w:rPr>
        <w:t xml:space="preserve">resolvem celebrar o presente Termo de Contrato, decorrente </w:t>
      </w:r>
      <w:r w:rsidR="001743FE" w:rsidRPr="0047321E">
        <w:rPr>
          <w:rFonts w:cs="Arial"/>
          <w:szCs w:val="20"/>
        </w:rPr>
        <w:t xml:space="preserve">do </w:t>
      </w:r>
      <w:r w:rsidR="001743FE" w:rsidRPr="0047321E">
        <w:rPr>
          <w:rFonts w:cs="Arial"/>
          <w:b/>
          <w:szCs w:val="20"/>
        </w:rPr>
        <w:t>Edital</w:t>
      </w:r>
      <w:r w:rsidR="00423A62" w:rsidRPr="002A66C5">
        <w:rPr>
          <w:rFonts w:cs="Arial"/>
          <w:szCs w:val="20"/>
        </w:rPr>
        <w:t xml:space="preserve"> </w:t>
      </w:r>
      <w:r w:rsidR="002A66C5" w:rsidRPr="002A66C5">
        <w:rPr>
          <w:rFonts w:cs="Arial"/>
          <w:b/>
          <w:szCs w:val="20"/>
        </w:rPr>
        <w:t xml:space="preserve">RDC </w:t>
      </w:r>
      <w:r w:rsidR="00423A62" w:rsidRPr="002A66C5">
        <w:rPr>
          <w:rFonts w:cs="Arial"/>
          <w:b/>
          <w:szCs w:val="20"/>
        </w:rPr>
        <w:t xml:space="preserve">nº </w:t>
      </w:r>
      <w:r w:rsidR="00A31427">
        <w:rPr>
          <w:rFonts w:cs="Arial"/>
          <w:b/>
          <w:szCs w:val="20"/>
        </w:rPr>
        <w:t>09/2021</w:t>
      </w:r>
      <w:r w:rsidR="00423A62" w:rsidRPr="0047321E">
        <w:rPr>
          <w:rFonts w:cs="Arial"/>
          <w:szCs w:val="20"/>
        </w:rPr>
        <w:t>, mediante as cláusulas e condições a seguir enunciadas.</w:t>
      </w:r>
    </w:p>
    <w:p w14:paraId="0D8BB5E7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PRIMEIRA – OBJETO</w:t>
      </w:r>
    </w:p>
    <w:p w14:paraId="43CE15EA" w14:textId="77777777" w:rsidR="00423A62" w:rsidRPr="00D712A6" w:rsidRDefault="00423A62" w:rsidP="00423A62"/>
    <w:p w14:paraId="542B9849" w14:textId="57590FF2" w:rsidR="00DF536F" w:rsidRPr="00D712A6" w:rsidRDefault="00423A62" w:rsidP="00DF536F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D712A6">
        <w:rPr>
          <w:rFonts w:cs="Arial"/>
          <w:color w:val="000000"/>
          <w:szCs w:val="20"/>
        </w:rPr>
        <w:t xml:space="preserve">O objeto do presente </w:t>
      </w:r>
      <w:r w:rsidR="009E638B" w:rsidRPr="00D712A6">
        <w:rPr>
          <w:rFonts w:cs="Arial"/>
          <w:color w:val="000000"/>
          <w:szCs w:val="20"/>
        </w:rPr>
        <w:t>Termo de Contrato</w:t>
      </w:r>
      <w:r w:rsidRPr="00D712A6">
        <w:rPr>
          <w:rFonts w:cs="Arial"/>
          <w:color w:val="000000"/>
          <w:szCs w:val="20"/>
        </w:rPr>
        <w:t xml:space="preserve"> é a</w:t>
      </w:r>
      <w:r w:rsidR="00E445C5" w:rsidRPr="00E445C5">
        <w:rPr>
          <w:rFonts w:ascii="Verdana" w:hAnsi="Verdana" w:cstheme="majorHAnsi"/>
          <w:sz w:val="18"/>
          <w:szCs w:val="18"/>
        </w:rPr>
        <w:t xml:space="preserve"> </w:t>
      </w:r>
      <w:r w:rsidR="00E445C5" w:rsidRPr="000B5865">
        <w:rPr>
          <w:rFonts w:ascii="Verdana" w:hAnsi="Verdana" w:cstheme="majorHAnsi"/>
          <w:sz w:val="18"/>
          <w:szCs w:val="18"/>
        </w:rPr>
        <w:t>contratação de execução de serviço</w:t>
      </w:r>
      <w:r w:rsidR="00653DFC">
        <w:rPr>
          <w:rFonts w:ascii="Verdana" w:hAnsi="Verdana" w:cstheme="majorHAnsi"/>
          <w:sz w:val="18"/>
          <w:szCs w:val="18"/>
        </w:rPr>
        <w:t>s</w:t>
      </w:r>
      <w:r w:rsidR="00E445C5" w:rsidRPr="000B5865">
        <w:rPr>
          <w:rFonts w:ascii="Verdana" w:hAnsi="Verdana" w:cstheme="majorHAnsi"/>
          <w:sz w:val="18"/>
          <w:szCs w:val="18"/>
        </w:rPr>
        <w:t xml:space="preserve">, com fornecimento de Projeto Executivo, para substituição completa e integral de </w:t>
      </w:r>
      <w:r w:rsidR="00653DFC">
        <w:rPr>
          <w:rFonts w:ascii="Verdana" w:hAnsi="Verdana" w:cstheme="majorHAnsi"/>
          <w:sz w:val="18"/>
          <w:szCs w:val="18"/>
        </w:rPr>
        <w:t>01</w:t>
      </w:r>
      <w:r w:rsidR="00E445C5" w:rsidRPr="000B5865">
        <w:rPr>
          <w:rFonts w:ascii="Verdana" w:hAnsi="Verdana" w:cstheme="majorHAnsi"/>
          <w:sz w:val="18"/>
          <w:szCs w:val="18"/>
        </w:rPr>
        <w:t xml:space="preserve"> (</w:t>
      </w:r>
      <w:r w:rsidR="00653DFC">
        <w:rPr>
          <w:rFonts w:ascii="Verdana" w:hAnsi="Verdana" w:cstheme="majorHAnsi"/>
          <w:sz w:val="18"/>
          <w:szCs w:val="18"/>
        </w:rPr>
        <w:t>um</w:t>
      </w:r>
      <w:r w:rsidR="00E445C5" w:rsidRPr="000B5865">
        <w:rPr>
          <w:rFonts w:ascii="Verdana" w:hAnsi="Verdana" w:cstheme="majorHAnsi"/>
          <w:sz w:val="18"/>
          <w:szCs w:val="18"/>
        </w:rPr>
        <w:t>) elevador</w:t>
      </w:r>
      <w:r w:rsidRPr="00D712A6">
        <w:rPr>
          <w:rFonts w:cs="Arial"/>
          <w:color w:val="000000"/>
          <w:szCs w:val="20"/>
        </w:rPr>
        <w:t xml:space="preserve">, </w:t>
      </w:r>
      <w:r w:rsidR="00DF536F" w:rsidRPr="00D712A6">
        <w:rPr>
          <w:rFonts w:cs="Arial"/>
          <w:color w:val="000000"/>
          <w:szCs w:val="20"/>
        </w:rPr>
        <w:t xml:space="preserve">a serem executadas nas condições estabelecidas no </w:t>
      </w:r>
      <w:r w:rsidR="002A66C5">
        <w:rPr>
          <w:rFonts w:cs="Arial"/>
          <w:color w:val="000000"/>
          <w:szCs w:val="20"/>
        </w:rPr>
        <w:t>Termo de Referência</w:t>
      </w:r>
      <w:r w:rsidR="00DF536F" w:rsidRPr="00D712A6">
        <w:rPr>
          <w:rFonts w:cs="Arial"/>
          <w:color w:val="000000"/>
          <w:szCs w:val="20"/>
        </w:rPr>
        <w:t xml:space="preserve"> e demais documentos técnicos que se encontram anexos ao Edital do certame que deu origem a este instrumento contratual.</w:t>
      </w:r>
    </w:p>
    <w:p w14:paraId="277E000A" w14:textId="77777777" w:rsidR="00A66CDA" w:rsidRPr="00D712A6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D712A6">
        <w:rPr>
          <w:rFonts w:cs="Arial"/>
          <w:iCs/>
          <w:szCs w:val="20"/>
        </w:rPr>
        <w:t>Este Termo de Contrato vincula-se ao Edital e seus anexos, identificado no preâmbulo acima, e à proposta vencedora, independentemente de transcrição</w:t>
      </w:r>
      <w:r w:rsidRPr="00D712A6">
        <w:rPr>
          <w:rFonts w:cs="Arial"/>
          <w:i/>
          <w:iCs/>
          <w:color w:val="FF0000"/>
          <w:szCs w:val="20"/>
        </w:rPr>
        <w:t>.</w:t>
      </w:r>
    </w:p>
    <w:p w14:paraId="27D4391B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SEGUNDA – VIGÊNCIA</w:t>
      </w:r>
    </w:p>
    <w:p w14:paraId="139F8080" w14:textId="77777777" w:rsidR="00423A62" w:rsidRPr="00D712A6" w:rsidRDefault="00423A62" w:rsidP="00423A62"/>
    <w:p w14:paraId="6911711C" w14:textId="72A72020" w:rsidR="000E2604" w:rsidRPr="002A66C5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</w:rPr>
      </w:pPr>
      <w:r w:rsidRPr="002A66C5">
        <w:rPr>
          <w:rFonts w:cs="Arial"/>
        </w:rPr>
        <w:t xml:space="preserve">O prazo de vigência deste Termo de Contrato é aquele fixado no </w:t>
      </w:r>
      <w:r w:rsidR="002A66C5" w:rsidRPr="002A66C5">
        <w:rPr>
          <w:rFonts w:cs="Arial"/>
        </w:rPr>
        <w:t>Termo de Referência</w:t>
      </w:r>
      <w:r w:rsidR="00E445C5">
        <w:rPr>
          <w:rFonts w:cs="Arial"/>
        </w:rPr>
        <w:t xml:space="preserve"> no subitem </w:t>
      </w:r>
      <w:r w:rsidR="00A046AD">
        <w:rPr>
          <w:rFonts w:cs="Arial"/>
        </w:rPr>
        <w:t>1.5 de 1</w:t>
      </w:r>
      <w:r w:rsidR="00653DFC">
        <w:rPr>
          <w:rFonts w:cs="Arial"/>
        </w:rPr>
        <w:t>4</w:t>
      </w:r>
      <w:r w:rsidR="00A046AD">
        <w:rPr>
          <w:rFonts w:cs="Arial"/>
        </w:rPr>
        <w:t xml:space="preserve"> (</w:t>
      </w:r>
      <w:r w:rsidR="00653DFC">
        <w:rPr>
          <w:rFonts w:cs="Arial"/>
        </w:rPr>
        <w:t>quatorze</w:t>
      </w:r>
      <w:r w:rsidR="00A046AD">
        <w:rPr>
          <w:rFonts w:cs="Arial"/>
        </w:rPr>
        <w:t>) meses</w:t>
      </w:r>
      <w:r w:rsidRPr="002A66C5">
        <w:rPr>
          <w:rFonts w:cs="Arial"/>
        </w:rPr>
        <w:t>, com início na data de .........../......../........</w:t>
      </w:r>
      <w:r w:rsidR="00AB295D" w:rsidRPr="002A66C5">
        <w:rPr>
          <w:rFonts w:cs="Arial"/>
        </w:rPr>
        <w:t>e encerramento</w:t>
      </w:r>
      <w:r w:rsidR="00F72190" w:rsidRPr="002A66C5">
        <w:rPr>
          <w:rFonts w:cs="Arial"/>
        </w:rPr>
        <w:t xml:space="preserve"> </w:t>
      </w:r>
      <w:r w:rsidRPr="002A66C5">
        <w:rPr>
          <w:rFonts w:cs="Arial"/>
        </w:rPr>
        <w:t>em .........../........./...........</w:t>
      </w:r>
    </w:p>
    <w:p w14:paraId="5D2D2B5E" w14:textId="77777777" w:rsidR="00F72190" w:rsidRPr="0047321E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47321E">
        <w:rPr>
          <w:rFonts w:ascii="Arial" w:hAnsi="Arial" w:cs="Arial"/>
          <w:iCs/>
          <w:sz w:val="20"/>
          <w:szCs w:val="20"/>
        </w:rPr>
        <w:t>A vigência poderá ultrapassar o exercício financeiro, desde que as despesas referentes à contratação sejam integralmente empenhadas até 31 de dezembro</w:t>
      </w:r>
      <w:r w:rsidR="00F72190" w:rsidRPr="0047321E">
        <w:rPr>
          <w:rFonts w:ascii="Arial" w:hAnsi="Arial" w:cs="Arial"/>
          <w:iCs/>
          <w:sz w:val="20"/>
          <w:szCs w:val="20"/>
        </w:rPr>
        <w:t xml:space="preserve"> do corrente ano</w:t>
      </w:r>
      <w:r w:rsidRPr="0047321E">
        <w:rPr>
          <w:rFonts w:ascii="Arial" w:hAnsi="Arial" w:cs="Arial"/>
          <w:iCs/>
          <w:sz w:val="20"/>
          <w:szCs w:val="20"/>
        </w:rPr>
        <w:t>, para fins de inscrição em restos a pagar.</w:t>
      </w:r>
    </w:p>
    <w:p w14:paraId="28E59A14" w14:textId="679F71F6" w:rsidR="000E2604" w:rsidRPr="00D712A6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 xml:space="preserve">O prazo de execução do objeto é de </w:t>
      </w:r>
      <w:r w:rsidR="00653DFC">
        <w:rPr>
          <w:rFonts w:cs="Arial"/>
          <w:szCs w:val="20"/>
        </w:rPr>
        <w:t>07</w:t>
      </w:r>
      <w:r w:rsidR="00A046AD" w:rsidRPr="00A046AD">
        <w:rPr>
          <w:rFonts w:cs="Arial"/>
          <w:szCs w:val="20"/>
        </w:rPr>
        <w:t xml:space="preserve"> (</w:t>
      </w:r>
      <w:r w:rsidR="00653DFC">
        <w:rPr>
          <w:rFonts w:cs="Arial"/>
          <w:szCs w:val="20"/>
        </w:rPr>
        <w:t>sete</w:t>
      </w:r>
      <w:r w:rsidR="00A046AD" w:rsidRPr="00A046AD">
        <w:rPr>
          <w:rFonts w:cs="Arial"/>
          <w:szCs w:val="20"/>
        </w:rPr>
        <w:t>) meses</w:t>
      </w:r>
      <w:r w:rsidR="00A046AD">
        <w:rPr>
          <w:rFonts w:cs="Arial"/>
          <w:i/>
          <w:iCs/>
          <w:color w:val="FF0000"/>
          <w:szCs w:val="20"/>
        </w:rPr>
        <w:t xml:space="preserve"> </w:t>
      </w:r>
      <w:r w:rsidRPr="00D712A6">
        <w:rPr>
          <w:rFonts w:cs="Arial"/>
          <w:szCs w:val="20"/>
        </w:rPr>
        <w:t>e será iniciad</w:t>
      </w:r>
      <w:r w:rsidR="00812D8D" w:rsidRPr="00D712A6">
        <w:rPr>
          <w:rFonts w:cs="Arial"/>
          <w:szCs w:val="20"/>
        </w:rPr>
        <w:t>o</w:t>
      </w:r>
      <w:r w:rsidRPr="00D712A6">
        <w:rPr>
          <w:rFonts w:cs="Arial"/>
          <w:szCs w:val="20"/>
        </w:rPr>
        <w:t xml:space="preserve"> </w:t>
      </w:r>
      <w:r w:rsidR="00CC76C2" w:rsidRPr="00D712A6">
        <w:rPr>
          <w:rFonts w:cs="Arial"/>
          <w:color w:val="FF0000"/>
          <w:szCs w:val="20"/>
        </w:rPr>
        <w:t>........................</w:t>
      </w:r>
      <w:r w:rsidRPr="00D712A6">
        <w:rPr>
          <w:rFonts w:cs="Arial"/>
          <w:color w:val="FF0000"/>
          <w:szCs w:val="20"/>
        </w:rPr>
        <w:t xml:space="preserve"> </w:t>
      </w:r>
      <w:r w:rsidRPr="00D712A6">
        <w:rPr>
          <w:rFonts w:cs="Arial"/>
          <w:i/>
          <w:color w:val="FF0000"/>
          <w:szCs w:val="20"/>
        </w:rPr>
        <w:t xml:space="preserve">(indicar a data ou evento para o início </w:t>
      </w:r>
      <w:r w:rsidR="00203AF0" w:rsidRPr="00D712A6">
        <w:rPr>
          <w:rFonts w:cs="Arial"/>
          <w:i/>
          <w:color w:val="FF0000"/>
          <w:szCs w:val="20"/>
        </w:rPr>
        <w:t xml:space="preserve">da </w:t>
      </w:r>
      <w:r w:rsidRPr="00D712A6">
        <w:rPr>
          <w:rFonts w:cs="Arial"/>
          <w:i/>
          <w:color w:val="FF0000"/>
          <w:szCs w:val="20"/>
        </w:rPr>
        <w:t>obra)</w:t>
      </w:r>
      <w:r w:rsidRPr="00D712A6">
        <w:rPr>
          <w:rFonts w:cs="Arial"/>
          <w:szCs w:val="20"/>
        </w:rPr>
        <w:t xml:space="preserve">, cujas etapas observarão o cronograma fixado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0B54BE72" w14:textId="77777777" w:rsidR="00B64547" w:rsidRPr="00D712A6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</w:t>
      </w:r>
      <w:r w:rsidR="000E2604" w:rsidRPr="00D712A6">
        <w:rPr>
          <w:rFonts w:cs="Arial"/>
          <w:szCs w:val="20"/>
        </w:rPr>
        <w:t xml:space="preserve"> prazos de execução e </w:t>
      </w:r>
      <w:r w:rsidRPr="0046238C">
        <w:rPr>
          <w:rFonts w:cs="Arial"/>
          <w:szCs w:val="20"/>
        </w:rPr>
        <w:t xml:space="preserve">de </w:t>
      </w:r>
      <w:r w:rsidR="000E2604" w:rsidRPr="0046238C">
        <w:rPr>
          <w:rFonts w:cs="Arial"/>
          <w:szCs w:val="20"/>
        </w:rPr>
        <w:t>vigência do contrato</w:t>
      </w:r>
      <w:r w:rsidRPr="0046238C">
        <w:rPr>
          <w:rFonts w:cs="Arial"/>
          <w:szCs w:val="20"/>
        </w:rPr>
        <w:t xml:space="preserve"> poderão ser prorrogados, com fundamento no art. 57, § 1º, da Lei n.º 8.666/1993, </w:t>
      </w:r>
      <w:r w:rsidR="00B64547" w:rsidRPr="0046238C">
        <w:rPr>
          <w:rFonts w:cs="Arial"/>
          <w:szCs w:val="20"/>
        </w:rPr>
        <w:t>mediante prévia</w:t>
      </w:r>
      <w:r w:rsidR="00B64547" w:rsidRPr="005C5B1E">
        <w:rPr>
          <w:rFonts w:cs="Arial"/>
          <w:szCs w:val="20"/>
        </w:rPr>
        <w:t xml:space="preserve"> apresentação de justificativa</w:t>
      </w:r>
      <w:r w:rsidR="00B64547" w:rsidRPr="00D712A6">
        <w:rPr>
          <w:rFonts w:cs="Arial"/>
          <w:szCs w:val="20"/>
        </w:rPr>
        <w:t xml:space="preserve">s, autorização da autoridade competente para a celebração do ajuste e </w:t>
      </w:r>
      <w:r w:rsidR="000E2604" w:rsidRPr="00D712A6">
        <w:rPr>
          <w:rFonts w:cs="Arial"/>
          <w:szCs w:val="20"/>
        </w:rPr>
        <w:t>da correspondente adequação do cronograma físico-financeiro</w:t>
      </w:r>
      <w:r w:rsidR="004D15A2" w:rsidRPr="00D712A6">
        <w:rPr>
          <w:rFonts w:cs="Arial"/>
          <w:szCs w:val="20"/>
        </w:rPr>
        <w:t>,</w:t>
      </w:r>
      <w:r w:rsidR="00B64547"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 xml:space="preserve">formalizadas </w:t>
      </w:r>
      <w:r w:rsidR="00232CBD" w:rsidRPr="00D712A6">
        <w:rPr>
          <w:rFonts w:cs="Arial"/>
          <w:szCs w:val="20"/>
        </w:rPr>
        <w:t>nos autos do processo administrativo.</w:t>
      </w:r>
    </w:p>
    <w:p w14:paraId="4D1AD256" w14:textId="77777777" w:rsidR="00B64547" w:rsidRPr="00D712A6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lang w:eastAsia="en-US"/>
        </w:rPr>
      </w:pPr>
      <w:r w:rsidRPr="00D712A6">
        <w:rPr>
          <w:rFonts w:cs="Arial"/>
          <w:szCs w:val="20"/>
        </w:rPr>
        <w:t>A</w:t>
      </w:r>
      <w:r w:rsidR="00232CBD" w:rsidRPr="00D712A6">
        <w:rPr>
          <w:rFonts w:cs="Arial"/>
          <w:szCs w:val="20"/>
        </w:rPr>
        <w:t xml:space="preserve">s </w:t>
      </w:r>
      <w:r w:rsidRPr="00D712A6">
        <w:rPr>
          <w:rFonts w:cs="Arial"/>
          <w:szCs w:val="20"/>
        </w:rPr>
        <w:t>prorrogaç</w:t>
      </w:r>
      <w:r w:rsidR="00232CBD" w:rsidRPr="00D712A6">
        <w:rPr>
          <w:rFonts w:cs="Arial"/>
          <w:szCs w:val="20"/>
        </w:rPr>
        <w:t>ões</w:t>
      </w:r>
      <w:r w:rsidRPr="00D712A6">
        <w:rPr>
          <w:rFonts w:cs="Arial"/>
          <w:szCs w:val="20"/>
        </w:rPr>
        <w:t xml:space="preserve"> dos prazos de execução e de vigência do contrato dever</w:t>
      </w:r>
      <w:r w:rsidR="00232CBD" w:rsidRPr="00D712A6">
        <w:rPr>
          <w:rFonts w:cs="Arial"/>
          <w:szCs w:val="20"/>
        </w:rPr>
        <w:t>ão</w:t>
      </w:r>
      <w:r w:rsidRPr="00D712A6">
        <w:rPr>
          <w:rFonts w:cs="Arial"/>
          <w:szCs w:val="20"/>
        </w:rPr>
        <w:t xml:space="preserve"> ser promovida</w:t>
      </w:r>
      <w:r w:rsidR="00232CBD" w:rsidRPr="00D712A6">
        <w:rPr>
          <w:rFonts w:cs="Arial"/>
          <w:szCs w:val="20"/>
        </w:rPr>
        <w:t>s</w:t>
      </w:r>
      <w:r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>por meio de</w:t>
      </w:r>
      <w:r w:rsidRPr="00D712A6">
        <w:rPr>
          <w:rFonts w:cs="Arial"/>
          <w:szCs w:val="20"/>
        </w:rPr>
        <w:t xml:space="preserve"> </w:t>
      </w:r>
      <w:r w:rsidR="00232CBD" w:rsidRPr="00D712A6">
        <w:rPr>
          <w:rFonts w:cs="Arial"/>
          <w:szCs w:val="20"/>
        </w:rPr>
        <w:t xml:space="preserve">prévia </w:t>
      </w:r>
      <w:r w:rsidRPr="00D712A6">
        <w:rPr>
          <w:rFonts w:cs="Arial"/>
          <w:szCs w:val="20"/>
        </w:rPr>
        <w:t xml:space="preserve">celebração de termo aditivo. </w:t>
      </w:r>
    </w:p>
    <w:p w14:paraId="19040C8E" w14:textId="77777777" w:rsidR="000E2604" w:rsidRPr="0047321E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 </w:t>
      </w:r>
      <w:r w:rsidR="00B64547" w:rsidRPr="0047321E">
        <w:rPr>
          <w:rFonts w:cs="Arial"/>
          <w:szCs w:val="20"/>
        </w:rPr>
        <w:t xml:space="preserve">Ocorrendo impedimento, paralisação ou sustação do contrato, </w:t>
      </w:r>
      <w:r w:rsidR="004D15A2" w:rsidRPr="0047321E">
        <w:rPr>
          <w:rFonts w:cs="Arial"/>
          <w:szCs w:val="20"/>
        </w:rPr>
        <w:t xml:space="preserve">na forma dos itens 2.3 e 2.4 acima, </w:t>
      </w:r>
      <w:r w:rsidR="00B64547" w:rsidRPr="0047321E">
        <w:rPr>
          <w:rFonts w:cs="Arial"/>
          <w:szCs w:val="20"/>
        </w:rPr>
        <w:t>o cronograma de execução será prorrogado automaticamente</w:t>
      </w:r>
      <w:r w:rsidR="004D15A2" w:rsidRPr="0047321E">
        <w:rPr>
          <w:rFonts w:cs="Arial"/>
          <w:szCs w:val="20"/>
        </w:rPr>
        <w:t>,</w:t>
      </w:r>
      <w:r w:rsidR="00B64547" w:rsidRPr="0047321E">
        <w:rPr>
          <w:rFonts w:cs="Arial"/>
          <w:szCs w:val="20"/>
        </w:rPr>
        <w:t xml:space="preserve"> por igual tempo, conforme preceitua o art. 79, </w:t>
      </w:r>
      <w:r w:rsidR="004D15A2" w:rsidRPr="0047321E">
        <w:rPr>
          <w:rFonts w:cs="Arial"/>
          <w:szCs w:val="20"/>
        </w:rPr>
        <w:t xml:space="preserve">§ 5º, </w:t>
      </w:r>
      <w:r w:rsidR="00B64547" w:rsidRPr="0047321E">
        <w:rPr>
          <w:rFonts w:cs="Arial"/>
          <w:szCs w:val="20"/>
        </w:rPr>
        <w:t>da Lei nº 8.666/93</w:t>
      </w:r>
      <w:r w:rsidR="00F409DE" w:rsidRPr="0047321E">
        <w:rPr>
          <w:rFonts w:cs="Arial"/>
          <w:szCs w:val="20"/>
        </w:rPr>
        <w:t xml:space="preserve">, </w:t>
      </w:r>
      <w:r w:rsidR="00AE762C" w:rsidRPr="0047321E">
        <w:rPr>
          <w:rFonts w:cs="Arial"/>
          <w:szCs w:val="20"/>
        </w:rPr>
        <w:t>mediante prévio termo aditivo</w:t>
      </w:r>
      <w:r w:rsidR="00B64547" w:rsidRPr="0047321E">
        <w:rPr>
          <w:rFonts w:cs="Arial"/>
          <w:szCs w:val="20"/>
        </w:rPr>
        <w:t>.</w:t>
      </w:r>
    </w:p>
    <w:p w14:paraId="4B6258DC" w14:textId="77777777" w:rsidR="004D15A2" w:rsidRPr="0047321E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</w:rPr>
      </w:pPr>
      <w:r w:rsidRPr="0047321E">
        <w:rPr>
          <w:rFonts w:cs="Arial"/>
        </w:rPr>
        <w:t xml:space="preserve">A prorrogação do prazo de execução da obra implica a prorrogação do prazo da vigência do </w:t>
      </w:r>
      <w:r w:rsidR="005F01F9" w:rsidRPr="0047321E">
        <w:rPr>
          <w:rFonts w:cs="Arial"/>
        </w:rPr>
        <w:t>c</w:t>
      </w:r>
      <w:r w:rsidRPr="0047321E">
        <w:rPr>
          <w:rFonts w:cs="Arial"/>
        </w:rPr>
        <w:t xml:space="preserve">ontrato por igual período, exceto se houver dispositivo em </w:t>
      </w:r>
      <w:r w:rsidR="005F01F9" w:rsidRPr="0047321E">
        <w:rPr>
          <w:rFonts w:cs="Arial"/>
        </w:rPr>
        <w:t xml:space="preserve">sentido </w:t>
      </w:r>
      <w:r w:rsidRPr="0047321E">
        <w:rPr>
          <w:rFonts w:cs="Arial"/>
        </w:rPr>
        <w:t>contrário no termo aditivo de prorrogação.</w:t>
      </w:r>
    </w:p>
    <w:p w14:paraId="16F7CF62" w14:textId="77777777"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TERCEIRA – PREÇO</w:t>
      </w:r>
    </w:p>
    <w:p w14:paraId="3BDBA5D0" w14:textId="77777777" w:rsidR="00423A62" w:rsidRPr="00D712A6" w:rsidRDefault="00423A62" w:rsidP="00423A62"/>
    <w:p w14:paraId="7474F3C7" w14:textId="77777777" w:rsidR="003E642A" w:rsidRPr="00D712A6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color w:val="000000"/>
          <w:szCs w:val="20"/>
        </w:rPr>
        <w:t xml:space="preserve">O valor total da contratação é de R$ </w:t>
      </w:r>
      <w:r w:rsidRPr="00D712A6">
        <w:rPr>
          <w:rFonts w:cs="Arial"/>
          <w:color w:val="FF0000"/>
          <w:szCs w:val="20"/>
        </w:rPr>
        <w:t>.......... (.....)</w:t>
      </w:r>
    </w:p>
    <w:p w14:paraId="45B9039E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65CC94A5" w14:textId="77777777" w:rsidR="00423A62" w:rsidRPr="0047321E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3.3. </w:t>
      </w:r>
      <w:r w:rsidR="00312B14" w:rsidRPr="0047321E">
        <w:rPr>
          <w:rFonts w:cs="Arial"/>
          <w:szCs w:val="20"/>
        </w:rPr>
        <w:t>No caso de regime de empreitada por preço unitário, o</w:t>
      </w:r>
      <w:r w:rsidRPr="0047321E">
        <w:rPr>
          <w:rFonts w:cs="Arial"/>
          <w:szCs w:val="20"/>
        </w:rPr>
        <w:t xml:space="preserve"> valor acima </w:t>
      </w:r>
      <w:r w:rsidR="00312B14" w:rsidRPr="00D712A6">
        <w:rPr>
          <w:rFonts w:cs="Arial"/>
          <w:szCs w:val="20"/>
        </w:rPr>
        <w:t>será</w:t>
      </w:r>
      <w:r w:rsidRPr="0047321E">
        <w:rPr>
          <w:rFonts w:cs="Arial"/>
          <w:szCs w:val="20"/>
        </w:rPr>
        <w:t xml:space="preserve"> meramente estimativo, de forma que os pagamentos devidos à CONTRATADA dependerão do quantitativo efetivamente </w:t>
      </w:r>
      <w:r w:rsidR="003614A0" w:rsidRPr="0047321E">
        <w:rPr>
          <w:rFonts w:cs="Arial"/>
          <w:szCs w:val="20"/>
        </w:rPr>
        <w:t>executado</w:t>
      </w:r>
      <w:r w:rsidRPr="0047321E">
        <w:rPr>
          <w:rFonts w:cs="Arial"/>
          <w:szCs w:val="20"/>
        </w:rPr>
        <w:t>.</w:t>
      </w:r>
    </w:p>
    <w:p w14:paraId="746F6C62" w14:textId="77777777" w:rsidR="00423A62" w:rsidRPr="00D712A6" w:rsidRDefault="00423A62" w:rsidP="00423A62">
      <w:pPr>
        <w:rPr>
          <w:lang w:eastAsia="en-US"/>
        </w:rPr>
      </w:pPr>
    </w:p>
    <w:p w14:paraId="719DE1C3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QUARTA – DOTAÇÃO ORÇAMENTÁRIA</w:t>
      </w:r>
    </w:p>
    <w:p w14:paraId="50EAE0E9" w14:textId="77777777" w:rsidR="00423A62" w:rsidRPr="00D712A6" w:rsidRDefault="00423A62" w:rsidP="00423A62"/>
    <w:p w14:paraId="5DC33A36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14:paraId="259D1537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Gestão/Unidade:  </w:t>
      </w:r>
    </w:p>
    <w:p w14:paraId="1643B287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Fonte: </w:t>
      </w:r>
    </w:p>
    <w:p w14:paraId="3E24ACD3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Programa de Trabalho:  </w:t>
      </w:r>
    </w:p>
    <w:p w14:paraId="2006F4F1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Elemento de Despesa:  </w:t>
      </w:r>
    </w:p>
    <w:p w14:paraId="45EF96AB" w14:textId="77777777"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PI:</w:t>
      </w:r>
    </w:p>
    <w:p w14:paraId="13740527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QUINTA – PAGAMENTO</w:t>
      </w:r>
    </w:p>
    <w:p w14:paraId="64F65347" w14:textId="77777777" w:rsidR="00423A62" w:rsidRPr="00D712A6" w:rsidRDefault="00423A62" w:rsidP="00423A62"/>
    <w:p w14:paraId="58E5A7C7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para pagamento à CONTRATADA e demais condições a ele referentes encontram-se definidos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. </w:t>
      </w:r>
    </w:p>
    <w:p w14:paraId="7D626717" w14:textId="77777777" w:rsidR="00E35633" w:rsidRPr="00D712A6" w:rsidRDefault="00E35633" w:rsidP="00423A62">
      <w:p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</w:p>
    <w:p w14:paraId="4319C97A" w14:textId="77777777" w:rsidR="00423A62" w:rsidRPr="00D3358A" w:rsidRDefault="00423A62" w:rsidP="00641D31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lastRenderedPageBreak/>
        <w:t xml:space="preserve">CLÁUSULA SEXTA – </w:t>
      </w:r>
      <w:r w:rsidR="00F126CE" w:rsidRPr="00D3358A">
        <w:rPr>
          <w:rFonts w:cs="Arial"/>
          <w:color w:val="auto"/>
        </w:rPr>
        <w:t>REAJUST</w:t>
      </w:r>
      <w:r w:rsidR="00FD4FC2" w:rsidRPr="00D3358A">
        <w:rPr>
          <w:rFonts w:cs="Arial"/>
          <w:color w:val="auto"/>
        </w:rPr>
        <w:t>E</w:t>
      </w:r>
      <w:r w:rsidR="00F126CE" w:rsidRPr="00D3358A">
        <w:rPr>
          <w:rFonts w:cs="Arial"/>
          <w:color w:val="auto"/>
        </w:rPr>
        <w:t xml:space="preserve"> DE PREÇOS</w:t>
      </w:r>
    </w:p>
    <w:p w14:paraId="4F532B5B" w14:textId="77777777" w:rsidR="00423A62" w:rsidRPr="00D3358A" w:rsidRDefault="00423A62" w:rsidP="00423A62"/>
    <w:p w14:paraId="44B31A53" w14:textId="77777777" w:rsidR="00423A62" w:rsidRPr="00D3358A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D3358A">
        <w:rPr>
          <w:rFonts w:cs="Arial"/>
          <w:szCs w:val="20"/>
        </w:rPr>
        <w:t>As</w:t>
      </w:r>
      <w:r w:rsidRPr="00D3358A">
        <w:rPr>
          <w:rFonts w:eastAsiaTheme="majorEastAsia" w:cs="Arial"/>
          <w:bCs/>
          <w:szCs w:val="20"/>
        </w:rPr>
        <w:t xml:space="preserve"> regras acerca do </w:t>
      </w:r>
      <w:r w:rsidR="007B6F99" w:rsidRPr="00D3358A">
        <w:rPr>
          <w:rFonts w:eastAsiaTheme="majorEastAsia" w:cs="Arial"/>
          <w:bCs/>
          <w:szCs w:val="20"/>
        </w:rPr>
        <w:t>reajust</w:t>
      </w:r>
      <w:r w:rsidR="00FD4FC2" w:rsidRPr="00D3358A">
        <w:rPr>
          <w:rFonts w:eastAsiaTheme="majorEastAsia" w:cs="Arial"/>
          <w:bCs/>
          <w:szCs w:val="20"/>
        </w:rPr>
        <w:t>e</w:t>
      </w:r>
      <w:r w:rsidR="007B6F99" w:rsidRPr="00D3358A">
        <w:rPr>
          <w:rFonts w:eastAsiaTheme="majorEastAsia" w:cs="Arial"/>
          <w:bCs/>
          <w:szCs w:val="20"/>
        </w:rPr>
        <w:t xml:space="preserve"> de preços </w:t>
      </w:r>
      <w:r w:rsidRPr="00D3358A">
        <w:rPr>
          <w:rFonts w:eastAsiaTheme="majorEastAsia" w:cs="Arial"/>
          <w:bCs/>
          <w:szCs w:val="20"/>
        </w:rPr>
        <w:t xml:space="preserve">são as estabelecidas no </w:t>
      </w:r>
      <w:r w:rsidR="002A66C5" w:rsidRPr="00D3358A">
        <w:rPr>
          <w:rFonts w:eastAsiaTheme="majorEastAsia" w:cs="Arial"/>
          <w:bCs/>
          <w:szCs w:val="20"/>
        </w:rPr>
        <w:t>Termo de Referência</w:t>
      </w:r>
      <w:r w:rsidR="00423A62" w:rsidRPr="00D3358A">
        <w:rPr>
          <w:rFonts w:cs="Arial"/>
          <w:szCs w:val="20"/>
        </w:rPr>
        <w:t>.</w:t>
      </w:r>
    </w:p>
    <w:p w14:paraId="2605BAF2" w14:textId="77777777"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SÉTIMA – GARANTIA DE EXECUÇÃO</w:t>
      </w:r>
    </w:p>
    <w:p w14:paraId="44E192C2" w14:textId="77777777" w:rsidR="00423A62" w:rsidRPr="00D3358A" w:rsidRDefault="00423A62" w:rsidP="00423A62"/>
    <w:p w14:paraId="1CC7E2D6" w14:textId="77777777" w:rsidR="00423A62" w:rsidRPr="00D3358A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Será exigida a prestação de garantia na presente contratação, conforme regras constantes do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>.</w:t>
      </w:r>
    </w:p>
    <w:p w14:paraId="3B55F4B9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OITAVA –</w:t>
      </w:r>
      <w:r w:rsidR="00456BF0" w:rsidRPr="00A046AD">
        <w:rPr>
          <w:rFonts w:cs="Arial"/>
          <w:color w:val="auto"/>
        </w:rPr>
        <w:t xml:space="preserve"> </w:t>
      </w:r>
      <w:r w:rsidR="00BE5EA9" w:rsidRPr="00A046AD">
        <w:rPr>
          <w:rFonts w:cs="Arial"/>
          <w:color w:val="auto"/>
        </w:rPr>
        <w:t>DA ENTREGA</w:t>
      </w:r>
      <w:r w:rsidR="00B97705" w:rsidRPr="00A046AD">
        <w:rPr>
          <w:rFonts w:cs="Arial"/>
          <w:color w:val="auto"/>
        </w:rPr>
        <w:t xml:space="preserve">, </w:t>
      </w:r>
      <w:r w:rsidR="000A6721" w:rsidRPr="00A046AD">
        <w:rPr>
          <w:rFonts w:cs="Arial"/>
          <w:color w:val="auto"/>
        </w:rPr>
        <w:t>DO</w:t>
      </w:r>
      <w:r w:rsidR="00BE5EA9" w:rsidRPr="00A046AD">
        <w:rPr>
          <w:rFonts w:cs="Arial"/>
          <w:color w:val="auto"/>
        </w:rPr>
        <w:t xml:space="preserve"> RECEBIMENTO DO OBJETO </w:t>
      </w:r>
      <w:r w:rsidRPr="00A046AD">
        <w:rPr>
          <w:rFonts w:cs="Arial"/>
          <w:color w:val="auto"/>
        </w:rPr>
        <w:t xml:space="preserve">E </w:t>
      </w:r>
      <w:r w:rsidR="00BE5EA9" w:rsidRPr="00A046AD">
        <w:rPr>
          <w:rFonts w:cs="Arial"/>
          <w:color w:val="auto"/>
        </w:rPr>
        <w:t xml:space="preserve">DA </w:t>
      </w:r>
      <w:r w:rsidRPr="00A046AD">
        <w:rPr>
          <w:rFonts w:cs="Arial"/>
          <w:color w:val="auto"/>
        </w:rPr>
        <w:t>FISCALIZAÇÃO</w:t>
      </w:r>
    </w:p>
    <w:p w14:paraId="6B9A33E6" w14:textId="77777777" w:rsidR="00423A62" w:rsidRPr="00D712A6" w:rsidRDefault="00423A62" w:rsidP="00423A62"/>
    <w:p w14:paraId="15C5DE77" w14:textId="77777777" w:rsidR="00423A62" w:rsidRPr="00D712A6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 critérios de entrega, recebimento e aceitação do objeto, bem como de fiscalização, pela CONTRATANTE, da execução das obras</w:t>
      </w:r>
      <w:r w:rsidR="00423A62" w:rsidRPr="00D712A6">
        <w:rPr>
          <w:rFonts w:cs="Arial"/>
          <w:szCs w:val="20"/>
        </w:rPr>
        <w:t xml:space="preserve"> são aqueles previstos no </w:t>
      </w:r>
      <w:r w:rsidR="002A66C5">
        <w:rPr>
          <w:rFonts w:cs="Arial"/>
          <w:szCs w:val="20"/>
        </w:rPr>
        <w:t>Termo de Referência</w:t>
      </w:r>
      <w:r w:rsidR="00423A62" w:rsidRPr="00D712A6">
        <w:rPr>
          <w:rFonts w:cs="Arial"/>
          <w:szCs w:val="20"/>
        </w:rPr>
        <w:t>.</w:t>
      </w:r>
    </w:p>
    <w:p w14:paraId="62F441E3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NONA – OBRIGAÇÕES DA CONTRATANTE E DA CONTRATADA</w:t>
      </w:r>
    </w:p>
    <w:p w14:paraId="4F908651" w14:textId="77777777" w:rsidR="00423A62" w:rsidRPr="00D712A6" w:rsidRDefault="00423A62" w:rsidP="00423A62"/>
    <w:p w14:paraId="767DBDFE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obrigações da CONTRATANTE e da CONTRATADA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50EEC10B" w14:textId="77777777" w:rsidR="00423A62" w:rsidRPr="00A046AD" w:rsidRDefault="00423A62" w:rsidP="00423A62">
      <w:pPr>
        <w:pStyle w:val="Nivel01Titulo"/>
        <w:rPr>
          <w:color w:val="auto"/>
        </w:rPr>
      </w:pPr>
      <w:r w:rsidRPr="00A046AD">
        <w:rPr>
          <w:color w:val="auto"/>
        </w:rPr>
        <w:t>CLÁUSULA DÉCIMA – DA SUBCONTRATAÇÃO</w:t>
      </w:r>
    </w:p>
    <w:p w14:paraId="7270A1ED" w14:textId="77777777" w:rsidR="00423A62" w:rsidRPr="00D712A6" w:rsidRDefault="00423A62" w:rsidP="00423A62"/>
    <w:p w14:paraId="6601069E" w14:textId="77777777" w:rsidR="00423A62" w:rsidRPr="00D3358A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10.1 É permitida a subcontratação parcial do objeto, respeitadas as condições e obrigações estabelecidas no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 xml:space="preserve"> e na proposta da contratada.</w:t>
      </w:r>
    </w:p>
    <w:p w14:paraId="5067CF9D" w14:textId="77777777" w:rsidR="00311909" w:rsidRPr="00D3358A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>10.2 A CONTRATADA somente poderá subcontratar empresas que aceitem expressamente as obrigações estabelecidas na Instrução Normativa SEGES/MP nº 6, de 6 de julho de 2018.</w:t>
      </w:r>
    </w:p>
    <w:p w14:paraId="3994894F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PRIMEIRA – SANÇÕES ADMINISTRATIVAS</w:t>
      </w:r>
    </w:p>
    <w:p w14:paraId="12647C49" w14:textId="77777777" w:rsidR="00423A62" w:rsidRPr="00D712A6" w:rsidRDefault="00423A62" w:rsidP="00423A62"/>
    <w:p w14:paraId="3400B52B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sanções relacionadas à execução do contrato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14:paraId="1A32F263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SEGUNDA – RESCISÃO</w:t>
      </w:r>
    </w:p>
    <w:p w14:paraId="2F89898C" w14:textId="77777777" w:rsidR="00423A62" w:rsidRPr="00D712A6" w:rsidRDefault="00423A62" w:rsidP="00423A62"/>
    <w:p w14:paraId="4A6E8192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presente Termo de Contrato poderá ser rescindido: </w:t>
      </w:r>
    </w:p>
    <w:p w14:paraId="0C6DA358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; </w:t>
      </w:r>
    </w:p>
    <w:p w14:paraId="6520309F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amigavelmente, nos termos do art. 79, inciso II, da Lei nº 8.666, de 1993.</w:t>
      </w:r>
    </w:p>
    <w:p w14:paraId="1EF632CF" w14:textId="77777777" w:rsidR="00AA7098" w:rsidRPr="00D712A6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Não haverá rescisão contratual em razão de fusão, cisão ou incorporação d</w:t>
      </w:r>
      <w:r w:rsidR="00E42610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E42610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ou de substituição de consorciado, desde que mantidas as condições de habilitação previamente atestadas</w:t>
      </w:r>
      <w:r w:rsidR="00EB3E39" w:rsidRPr="00D712A6">
        <w:rPr>
          <w:rFonts w:cs="Arial"/>
          <w:szCs w:val="20"/>
        </w:rPr>
        <w:t>.</w:t>
      </w:r>
    </w:p>
    <w:p w14:paraId="6607EA04" w14:textId="77777777" w:rsidR="00AA7098" w:rsidRPr="00D712A6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Os casos de rescisão contratual serão formalmente motivados, assegurando-se à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o direito à prévia e ampla defesa.</w:t>
      </w:r>
    </w:p>
    <w:p w14:paraId="58A98BD8" w14:textId="77777777" w:rsidR="00AA7098" w:rsidRPr="00D712A6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>Os recursos contra rescisão se regem pelo disposto nos arts. 53 a 57 do Decreto nº 7.581, de 2011.</w:t>
      </w:r>
    </w:p>
    <w:p w14:paraId="7B66C8FD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reconhece os direitos da </w:t>
      </w:r>
      <w:r w:rsidR="00E42610" w:rsidRPr="00D712A6">
        <w:rPr>
          <w:rFonts w:cs="Arial"/>
          <w:szCs w:val="20"/>
        </w:rPr>
        <w:t>CONTRATANTE</w:t>
      </w:r>
      <w:r w:rsidRPr="00D712A6">
        <w:rPr>
          <w:rFonts w:cs="Arial"/>
          <w:szCs w:val="20"/>
        </w:rPr>
        <w:t xml:space="preserve"> em caso de rescisão administrativa prevista no art. 77 da Lei nº 8.666, de 1993.</w:t>
      </w:r>
    </w:p>
    <w:p w14:paraId="313984DA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 termo de rescisão será precedido de relatório indicativo dos seguintes aspectos, conforme o caso:</w:t>
      </w:r>
    </w:p>
    <w:p w14:paraId="06AA6B40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Balanço dos eventos contratuais já cumpridos ou parcialmente cumpridos;</w:t>
      </w:r>
    </w:p>
    <w:p w14:paraId="52E137BD" w14:textId="77777777"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Relação dos pagamentos já efetuados e ainda devidos;</w:t>
      </w:r>
    </w:p>
    <w:p w14:paraId="25241E0F" w14:textId="77777777" w:rsidR="003C662D" w:rsidRPr="00D712A6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Indenizações e multas.</w:t>
      </w:r>
    </w:p>
    <w:p w14:paraId="75A1FB77" w14:textId="441AFB2D" w:rsidR="00423A62" w:rsidRPr="00D712A6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O não pagamento dos salários e das verbas trabalhistas, e o não recolhimento das contribuições sociais, previdenciárias e para com o FGTS em relação </w:t>
      </w:r>
      <w:proofErr w:type="gramStart"/>
      <w:r w:rsidRPr="00D712A6">
        <w:rPr>
          <w:rFonts w:cs="Arial"/>
          <w:szCs w:val="20"/>
        </w:rPr>
        <w:t>ao empregados</w:t>
      </w:r>
      <w:proofErr w:type="gramEnd"/>
      <w:r w:rsidRPr="00D712A6">
        <w:rPr>
          <w:rFonts w:cs="Arial"/>
          <w:szCs w:val="20"/>
        </w:rPr>
        <w:t xml:space="preserve"> da CONTRATADA que efetivamente participarem da execução do contrato poderá dar ensejo à rescisão contratual, por ato unilateral e escrito, por parte da </w:t>
      </w:r>
      <w:r w:rsidR="00653DFC" w:rsidRPr="00D712A6">
        <w:rPr>
          <w:rFonts w:cs="Arial"/>
          <w:szCs w:val="20"/>
        </w:rPr>
        <w:t>CONTRATANTE e</w:t>
      </w:r>
      <w:r w:rsidRPr="00D712A6">
        <w:rPr>
          <w:rFonts w:cs="Arial"/>
          <w:szCs w:val="20"/>
        </w:rPr>
        <w:t xml:space="preserve"> à aplicação das penalidades cabíveis. </w:t>
      </w:r>
    </w:p>
    <w:p w14:paraId="6238F226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TERCEIRA – VEDAÇÕES</w:t>
      </w:r>
      <w:r w:rsidR="00F918AD" w:rsidRPr="00A046AD">
        <w:rPr>
          <w:rFonts w:cs="Arial"/>
          <w:color w:val="auto"/>
        </w:rPr>
        <w:t xml:space="preserve"> E PERMISSÕES</w:t>
      </w:r>
    </w:p>
    <w:p w14:paraId="3DAE87A1" w14:textId="77777777" w:rsidR="00423A62" w:rsidRPr="00D712A6" w:rsidRDefault="00423A62" w:rsidP="00423A62"/>
    <w:p w14:paraId="6B95ED93" w14:textId="77777777" w:rsidR="00F918AD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É vedado à CONTRATADA</w:t>
      </w:r>
      <w:r w:rsidR="00F918AD">
        <w:rPr>
          <w:rFonts w:cs="Arial"/>
          <w:szCs w:val="20"/>
        </w:rPr>
        <w:t xml:space="preserve"> </w:t>
      </w:r>
      <w:r w:rsidRPr="00F918AD">
        <w:rPr>
          <w:rFonts w:cs="Arial"/>
          <w:szCs w:val="20"/>
        </w:rPr>
        <w:t>interromper a execução dos serviços sob alegação de inadimplemento por parte da CONTRATANTE, salvo nos casos previstos em lei.</w:t>
      </w:r>
    </w:p>
    <w:p w14:paraId="71C8022E" w14:textId="77777777" w:rsidR="006611E2" w:rsidRPr="00D3358A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É permitido à CONTRATADA </w:t>
      </w:r>
      <w:r w:rsidR="006611E2" w:rsidRPr="00D3358A">
        <w:rPr>
          <w:rFonts w:cs="Arial"/>
        </w:rPr>
        <w:t>caucionar ou utilizar este Termo de Contrato para qualquer operação financeira</w:t>
      </w:r>
      <w:r w:rsidRPr="00D3358A">
        <w:rPr>
          <w:rFonts w:cs="Arial"/>
        </w:rPr>
        <w:t xml:space="preserve">, nos termos e de acordo com os procedimentos previstos na Instrução Normativa SEGES/ME nº 53, de </w:t>
      </w:r>
      <w:r w:rsidR="00994031" w:rsidRPr="00D3358A">
        <w:rPr>
          <w:rFonts w:cs="Arial"/>
        </w:rPr>
        <w:t xml:space="preserve">8 de </w:t>
      </w:r>
      <w:proofErr w:type="gramStart"/>
      <w:r w:rsidR="00994031" w:rsidRPr="00D3358A">
        <w:rPr>
          <w:rFonts w:cs="Arial"/>
        </w:rPr>
        <w:t>Julho</w:t>
      </w:r>
      <w:proofErr w:type="gramEnd"/>
      <w:r w:rsidR="00994031" w:rsidRPr="00D3358A">
        <w:rPr>
          <w:rFonts w:cs="Arial"/>
        </w:rPr>
        <w:t xml:space="preserve"> de 202</w:t>
      </w:r>
      <w:r w:rsidR="001B56C2" w:rsidRPr="00D3358A">
        <w:rPr>
          <w:rFonts w:cs="Arial"/>
        </w:rPr>
        <w:t>0</w:t>
      </w:r>
      <w:r w:rsidR="00567353" w:rsidRPr="00D3358A">
        <w:rPr>
          <w:rFonts w:cs="Arial"/>
        </w:rPr>
        <w:t>.</w:t>
      </w:r>
    </w:p>
    <w:p w14:paraId="2108A090" w14:textId="77777777" w:rsidR="00B72EDC" w:rsidRPr="00D3358A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</w:rPr>
        <w:t xml:space="preserve">A cessão de crédito, a ser feita mediante </w:t>
      </w:r>
      <w:r w:rsidR="009731F2" w:rsidRPr="00D3358A">
        <w:rPr>
          <w:rFonts w:cs="Arial"/>
        </w:rPr>
        <w:t>celebração de termo aditivo, dependerá de comprovação da regularidade fiscal e trabalhista da cessionária, bem como da cer</w:t>
      </w:r>
      <w:r w:rsidR="00F31533" w:rsidRPr="00D3358A">
        <w:rPr>
          <w:rFonts w:cs="Arial"/>
        </w:rPr>
        <w:t>t</w:t>
      </w:r>
      <w:r w:rsidR="009731F2" w:rsidRPr="00D3358A">
        <w:rPr>
          <w:rFonts w:cs="Arial"/>
        </w:rPr>
        <w:t>if</w:t>
      </w:r>
      <w:r w:rsidR="00F31533" w:rsidRPr="00D3358A">
        <w:rPr>
          <w:rFonts w:cs="Arial"/>
        </w:rPr>
        <w:t>i</w:t>
      </w:r>
      <w:r w:rsidR="009731F2" w:rsidRPr="00D3358A">
        <w:rPr>
          <w:rFonts w:cs="Arial"/>
        </w:rPr>
        <w:t xml:space="preserve">cação de que a </w:t>
      </w:r>
      <w:r w:rsidR="00F31533" w:rsidRPr="00D3358A">
        <w:rPr>
          <w:rFonts w:cs="Arial"/>
        </w:rPr>
        <w:t>cessionária não se encontra impedida de licitar e contratar com o Poder Público, conforme a legislação em vigor</w:t>
      </w:r>
      <w:r w:rsidR="001A71BF" w:rsidRPr="00D3358A">
        <w:rPr>
          <w:rFonts w:cs="Arial"/>
        </w:rPr>
        <w:t>, nos termos do Parecer JL-01, de 18 de maio de 2020</w:t>
      </w:r>
      <w:r w:rsidR="00F31533" w:rsidRPr="00D3358A">
        <w:rPr>
          <w:rFonts w:cs="Arial"/>
        </w:rPr>
        <w:t>.</w:t>
      </w:r>
    </w:p>
    <w:p w14:paraId="630485E8" w14:textId="77777777" w:rsidR="0008156A" w:rsidRPr="00D3358A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color w:val="000000"/>
        </w:rPr>
        <w:t>O</w:t>
      </w:r>
      <w:r w:rsidR="00ED57BC" w:rsidRPr="00D3358A">
        <w:rPr>
          <w:rFonts w:cs="Arial"/>
          <w:color w:val="000000"/>
        </w:rPr>
        <w:t xml:space="preserve"> crédito a ser pago à cessionária é exatamente aquele que seria destinado à cedente (contratada) pela execução do objeto contratual, com o desconto de eventuais multas, glosas e prejuízos causados à Administração, </w:t>
      </w:r>
      <w:r w:rsidR="00DA72DE" w:rsidRPr="00D3358A">
        <w:rPr>
          <w:rFonts w:cs="Arial"/>
          <w:color w:val="000000"/>
        </w:rPr>
        <w:t xml:space="preserve">sem prejuízo da utilização de institutos tais como os da conta vinculada e do pagamento direto previstos na IN SEGES/ME nº 5, de </w:t>
      </w:r>
      <w:r w:rsidR="00B25D5D" w:rsidRPr="00D3358A">
        <w:rPr>
          <w:rFonts w:cs="Arial"/>
          <w:color w:val="000000"/>
        </w:rPr>
        <w:t>2017, caso aplicáveis</w:t>
      </w:r>
      <w:r w:rsidR="00ED57BC" w:rsidRPr="00D3358A">
        <w:rPr>
          <w:rFonts w:cs="Arial"/>
          <w:color w:val="000000"/>
        </w:rPr>
        <w:t>.</w:t>
      </w:r>
    </w:p>
    <w:p w14:paraId="3F920E11" w14:textId="77777777" w:rsidR="00423A62" w:rsidRPr="00A046AD" w:rsidRDefault="00423A62" w:rsidP="0047321E">
      <w:pPr>
        <w:pStyle w:val="Nivel01Titulo"/>
        <w:rPr>
          <w:color w:val="auto"/>
        </w:rPr>
      </w:pPr>
      <w:r w:rsidRPr="00A046AD">
        <w:rPr>
          <w:rFonts w:cs="Arial"/>
          <w:color w:val="auto"/>
        </w:rPr>
        <w:t xml:space="preserve">CLÁUSULA DÉCIMA QUARTA – </w:t>
      </w:r>
      <w:r w:rsidR="006B3BD0" w:rsidRPr="00A046AD">
        <w:rPr>
          <w:rFonts w:cs="Arial"/>
          <w:color w:val="auto"/>
        </w:rPr>
        <w:t xml:space="preserve">DO REGIME DE EXECUÇÃO DAS OBRAS E DAS </w:t>
      </w:r>
      <w:r w:rsidRPr="00A046AD">
        <w:rPr>
          <w:rFonts w:cs="Arial"/>
          <w:color w:val="auto"/>
        </w:rPr>
        <w:t>ALTERAÇÕES</w:t>
      </w:r>
      <w:r w:rsidR="006B3BD0" w:rsidRPr="00A046AD">
        <w:rPr>
          <w:rFonts w:cs="Arial"/>
          <w:color w:val="auto"/>
        </w:rPr>
        <w:t xml:space="preserve"> </w:t>
      </w:r>
    </w:p>
    <w:p w14:paraId="61327485" w14:textId="77777777" w:rsidR="006B3BD0" w:rsidRPr="00D712A6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Eventuais alterações contratuais reger-se-ão pela disciplina do art. 65 da Lei nº 8.666, de 1993</w:t>
      </w:r>
      <w:r w:rsidR="0042683E" w:rsidRPr="00D712A6">
        <w:rPr>
          <w:rFonts w:cs="Arial"/>
          <w:szCs w:val="20"/>
        </w:rPr>
        <w:t xml:space="preserve">, </w:t>
      </w:r>
      <w:r w:rsidR="0042683E" w:rsidRPr="00D712A6">
        <w:rPr>
          <w:rFonts w:cs="Arial"/>
          <w:color w:val="000000"/>
          <w:szCs w:val="20"/>
        </w:rPr>
        <w:t xml:space="preserve">observadas, ainda, as regras específicas previstas na Lei n.º 12.462, de 2011, e no Decreto n.º 7.581, de 2011. </w:t>
      </w:r>
    </w:p>
    <w:p w14:paraId="67AD040E" w14:textId="77777777" w:rsidR="006B3BD0" w:rsidRPr="00D712A6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eastAsia="ecofont" w:cs="Arial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14:paraId="738182F2" w14:textId="77777777" w:rsidR="006B3BD0" w:rsidRPr="0047321E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szCs w:val="20"/>
        </w:rPr>
      </w:pPr>
      <w:r w:rsidRPr="00D712A6">
        <w:rPr>
          <w:rFonts w:cs="Arial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</w:t>
      </w:r>
      <w:r w:rsidRPr="00D712A6">
        <w:rPr>
          <w:rFonts w:cs="Arial"/>
          <w:szCs w:val="20"/>
        </w:rPr>
        <w:lastRenderedPageBreak/>
        <w:t xml:space="preserve">contrato e a </w:t>
      </w:r>
      <w:r w:rsidRPr="00D712A6">
        <w:rPr>
          <w:rFonts w:eastAsia="ecofont" w:cs="Arial"/>
          <w:szCs w:val="20"/>
        </w:rPr>
        <w:t>manutenção</w:t>
      </w:r>
      <w:r w:rsidRPr="00D712A6">
        <w:rPr>
          <w:rFonts w:cs="Arial"/>
          <w:szCs w:val="20"/>
        </w:rPr>
        <w:t xml:space="preserve"> do percentual de desconto ofertado pel</w:t>
      </w:r>
      <w:r w:rsidR="0006103B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06103B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</w:t>
      </w:r>
      <w:r w:rsidR="00286695" w:rsidRPr="00D712A6">
        <w:rPr>
          <w:rFonts w:cs="Arial"/>
          <w:szCs w:val="20"/>
        </w:rPr>
        <w:t>em</w:t>
      </w:r>
      <w:r w:rsidR="00286695" w:rsidRPr="00D712A6">
        <w:rPr>
          <w:rFonts w:cs="Arial"/>
          <w:strike/>
          <w:szCs w:val="20"/>
        </w:rPr>
        <w:t xml:space="preserve"> </w:t>
      </w:r>
      <w:r w:rsidRPr="00D712A6">
        <w:rPr>
          <w:rFonts w:cs="Arial"/>
          <w:szCs w:val="20"/>
        </w:rPr>
        <w:t>atendimento ao art. 37, inciso XXI, da Constituição Federal</w:t>
      </w:r>
      <w:r w:rsidR="00134183" w:rsidRPr="00D712A6">
        <w:rPr>
          <w:rFonts w:cs="Arial"/>
          <w:szCs w:val="20"/>
        </w:rPr>
        <w:t xml:space="preserve"> e a</w:t>
      </w:r>
      <w:r w:rsidR="00134183" w:rsidRPr="0047321E">
        <w:rPr>
          <w:rFonts w:eastAsia="Calibri" w:cs="Arial"/>
          <w:color w:val="000000"/>
          <w:szCs w:val="20"/>
          <w:lang w:eastAsia="en-US"/>
        </w:rPr>
        <w:t>o art. 42, § 7º, do Decreto n.º 7.581/2011</w:t>
      </w:r>
      <w:r w:rsidR="00286695" w:rsidRPr="00D712A6">
        <w:rPr>
          <w:rFonts w:eastAsia="Calibri" w:cs="Arial"/>
          <w:color w:val="000000"/>
          <w:szCs w:val="20"/>
          <w:lang w:eastAsia="en-US"/>
        </w:rPr>
        <w:t>.</w:t>
      </w:r>
    </w:p>
    <w:p w14:paraId="4A897367" w14:textId="77777777"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14:paraId="161D0911" w14:textId="77777777"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14:paraId="72F19210" w14:textId="77777777" w:rsidR="00423A62" w:rsidRPr="00A046AD" w:rsidRDefault="00423A62" w:rsidP="00423A62">
      <w:pPr>
        <w:pStyle w:val="Nivel01Titulo"/>
        <w:rPr>
          <w:rFonts w:cs="Arial"/>
          <w:color w:val="auto"/>
        </w:rPr>
      </w:pPr>
      <w:r w:rsidRPr="00A046AD">
        <w:rPr>
          <w:rFonts w:cs="Arial"/>
          <w:color w:val="auto"/>
        </w:rPr>
        <w:t>CLÁUSULA DÉCIMA QUINTA – DOS CASOS OMISSOS</w:t>
      </w:r>
    </w:p>
    <w:p w14:paraId="387D5531" w14:textId="77777777" w:rsidR="00ED3413" w:rsidRPr="00D712A6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</w:pPr>
      <w:r w:rsidRPr="00D712A6">
        <w:rPr>
          <w:rFonts w:cs="Arial"/>
          <w:szCs w:val="20"/>
        </w:rPr>
        <w:t>Os casos omissos serão decididos pela CONTRATANTE, segundo as disposições contidas</w:t>
      </w:r>
      <w:r w:rsidR="004467BE">
        <w:rPr>
          <w:rFonts w:cs="Arial"/>
          <w:szCs w:val="20"/>
        </w:rPr>
        <w:t xml:space="preserve"> na</w:t>
      </w:r>
      <w:r w:rsidRPr="00D712A6">
        <w:rPr>
          <w:rFonts w:cs="Arial"/>
          <w:szCs w:val="20"/>
        </w:rPr>
        <w:t xml:space="preserve"> </w:t>
      </w:r>
      <w:r w:rsidR="00D012A1" w:rsidRPr="004467BE">
        <w:rPr>
          <w:rFonts w:cs="Arial"/>
          <w:szCs w:val="20"/>
        </w:rPr>
        <w:t>Lei nº 12.462, de 2011, no Decreto nº 7.581, de 2011, n</w:t>
      </w:r>
      <w:r w:rsidR="00D012A1" w:rsidRPr="004467BE">
        <w:rPr>
          <w:rFonts w:cs="Arial"/>
          <w:bCs/>
          <w:szCs w:val="20"/>
        </w:rPr>
        <w:t>a Medida Provisória nº 961, de 2020</w:t>
      </w:r>
      <w:r w:rsidR="00D012A1" w:rsidRPr="004467BE">
        <w:rPr>
          <w:rFonts w:cs="Arial"/>
          <w:b/>
          <w:szCs w:val="20"/>
        </w:rPr>
        <w:t xml:space="preserve">, </w:t>
      </w:r>
      <w:r w:rsidR="00D012A1" w:rsidRPr="00D712A6">
        <w:rPr>
          <w:rFonts w:cs="Arial"/>
          <w:szCs w:val="20"/>
        </w:rPr>
        <w:t>na Lei n.º 8.666, de 1993, no que couber,</w:t>
      </w:r>
      <w:r w:rsidRPr="00D712A6">
        <w:rPr>
          <w:rFonts w:cs="Arial"/>
          <w:szCs w:val="20"/>
        </w:rPr>
        <w:t xml:space="preserve"> </w:t>
      </w:r>
      <w:r w:rsidR="00D012A1" w:rsidRPr="00D712A6">
        <w:rPr>
          <w:rFonts w:cs="Arial"/>
          <w:szCs w:val="20"/>
        </w:rPr>
        <w:t xml:space="preserve">nas </w:t>
      </w:r>
      <w:r w:rsidRPr="00C81A97">
        <w:rPr>
          <w:rFonts w:cs="Arial"/>
          <w:szCs w:val="20"/>
        </w:rPr>
        <w:t>demais normas federais aplicáveis</w:t>
      </w:r>
      <w:r w:rsidRPr="00D712A6">
        <w:rPr>
          <w:rFonts w:cs="Arial"/>
          <w:szCs w:val="20"/>
        </w:rPr>
        <w:t xml:space="preserve"> e, subsidiariamente, segundo as disposições contidas na Lei nº 8.078, de 1990 – Código de Defesa do Consumidor – e normas e princípios gerais dos contratos.</w:t>
      </w:r>
    </w:p>
    <w:p w14:paraId="3B3A0980" w14:textId="77777777" w:rsidR="00423A62" w:rsidRPr="00D712A6" w:rsidRDefault="00423A62" w:rsidP="00423A62"/>
    <w:p w14:paraId="3C8B3F07" w14:textId="77777777" w:rsidR="000B1FBD" w:rsidRPr="00A046AD" w:rsidRDefault="000B1FBD" w:rsidP="005C5B1E">
      <w:pPr>
        <w:pStyle w:val="Nivel01Titulo"/>
        <w:rPr>
          <w:rFonts w:cs="Arial"/>
          <w:color w:val="auto"/>
        </w:rPr>
      </w:pPr>
      <w:r w:rsidRPr="00A046AD">
        <w:rPr>
          <w:color w:val="auto"/>
        </w:rPr>
        <w:t>C</w:t>
      </w:r>
      <w:r w:rsidRPr="00A046AD">
        <w:rPr>
          <w:rFonts w:cs="Arial"/>
          <w:color w:val="auto"/>
        </w:rPr>
        <w:t>LÁUSULA DÉCIMA SEXTA – DA PUBLICAÇÃO</w:t>
      </w:r>
      <w:r w:rsidRPr="00A046AD">
        <w:rPr>
          <w:color w:val="auto"/>
        </w:rPr>
        <w:t> </w:t>
      </w:r>
    </w:p>
    <w:p w14:paraId="44FDCCFB" w14:textId="77777777" w:rsidR="000B1FBD" w:rsidRPr="00D712A6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FF0000"/>
        </w:rPr>
      </w:pPr>
      <w:r w:rsidRPr="00D712A6">
        <w:rPr>
          <w:rStyle w:val="normaltextrun"/>
          <w:rFonts w:ascii="Arial" w:hAnsi="Arial" w:cs="Arial"/>
          <w:b w:val="0"/>
          <w:bCs w:val="0"/>
          <w:color w:val="auto"/>
        </w:rPr>
        <w:t>I</w:t>
      </w:r>
      <w:r w:rsidRPr="00D712A6">
        <w:rPr>
          <w:rFonts w:ascii="Arial" w:hAnsi="Arial" w:cs="Arial"/>
          <w:b w:val="0"/>
          <w:bCs w:val="0"/>
          <w:color w:val="auto"/>
        </w:rPr>
        <w:t xml:space="preserve">ncumbirá à CONTRATANTE providenciar a </w:t>
      </w:r>
      <w:r w:rsidR="001D281B" w:rsidRPr="00D712A6">
        <w:rPr>
          <w:rFonts w:ascii="Arial" w:hAnsi="Arial" w:cs="Arial"/>
          <w:b w:val="0"/>
          <w:bCs w:val="0"/>
          <w:color w:val="auto"/>
        </w:rPr>
        <w:t>publicação do extrato resumido do presente contrato</w:t>
      </w:r>
      <w:r w:rsidRPr="00D712A6">
        <w:rPr>
          <w:rStyle w:val="normaltextrun"/>
          <w:rFonts w:ascii="Arial" w:hAnsi="Arial" w:cs="Arial"/>
          <w:b w:val="0"/>
          <w:bCs w:val="0"/>
          <w:color w:val="FF0000"/>
        </w:rPr>
        <w:t>. </w:t>
      </w:r>
    </w:p>
    <w:p w14:paraId="57AD8011" w14:textId="77777777" w:rsidR="000B1FBD" w:rsidRPr="00D712A6" w:rsidRDefault="000B1FBD" w:rsidP="000B1FBD"/>
    <w:p w14:paraId="3616DF92" w14:textId="77777777" w:rsidR="00423A62" w:rsidRPr="00A046AD" w:rsidRDefault="00423A62" w:rsidP="00DC4EE8">
      <w:pPr>
        <w:pStyle w:val="Nivel01Titulo"/>
        <w:rPr>
          <w:color w:val="auto"/>
        </w:rPr>
      </w:pPr>
      <w:r w:rsidRPr="00A046AD">
        <w:rPr>
          <w:rFonts w:cs="Arial"/>
          <w:color w:val="auto"/>
        </w:rPr>
        <w:t xml:space="preserve">CLÁUSULA DÉCIMA SÉTIMA – </w:t>
      </w:r>
      <w:r w:rsidR="005C5B1E" w:rsidRPr="00A046AD">
        <w:rPr>
          <w:rFonts w:cs="Arial"/>
          <w:color w:val="auto"/>
        </w:rPr>
        <w:t xml:space="preserve">DO </w:t>
      </w:r>
      <w:r w:rsidRPr="00A046AD">
        <w:rPr>
          <w:rFonts w:cs="Arial"/>
          <w:color w:val="auto"/>
        </w:rPr>
        <w:t>FORO</w:t>
      </w:r>
      <w:r w:rsidR="001D281B" w:rsidRPr="00A046AD">
        <w:rPr>
          <w:rFonts w:cs="Arial"/>
          <w:color w:val="auto"/>
        </w:rPr>
        <w:t xml:space="preserve"> </w:t>
      </w:r>
    </w:p>
    <w:p w14:paraId="268BC440" w14:textId="77777777"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D712A6">
        <w:rPr>
          <w:rFonts w:cs="Arial"/>
          <w:szCs w:val="20"/>
        </w:rPr>
        <w:t xml:space="preserve"> É eleito o Foro da Subseção Judiciária de </w:t>
      </w:r>
      <w:r w:rsidR="00F0049C">
        <w:rPr>
          <w:rFonts w:cs="Arial"/>
          <w:szCs w:val="20"/>
        </w:rPr>
        <w:t>Niterói</w:t>
      </w:r>
      <w:r w:rsidRPr="00D712A6">
        <w:rPr>
          <w:rFonts w:cs="Arial"/>
          <w:szCs w:val="20"/>
        </w:rPr>
        <w:t xml:space="preserve">, integrante da Seção Judiciária do </w:t>
      </w:r>
      <w:r w:rsidR="00F0049C">
        <w:rPr>
          <w:rFonts w:cs="Arial"/>
          <w:szCs w:val="20"/>
        </w:rPr>
        <w:t>Estado do Rio de Janeiro -</w:t>
      </w:r>
      <w:r w:rsidRPr="00D712A6">
        <w:rPr>
          <w:rFonts w:cs="Arial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14:paraId="5AF4876B" w14:textId="77777777" w:rsidR="006F3D58" w:rsidRDefault="006F3D58" w:rsidP="00423A62">
      <w:pPr>
        <w:spacing w:after="120" w:line="360" w:lineRule="auto"/>
        <w:ind w:right="-15" w:firstLine="540"/>
        <w:jc w:val="both"/>
        <w:rPr>
          <w:rFonts w:cs="Arial"/>
        </w:rPr>
      </w:pPr>
    </w:p>
    <w:p w14:paraId="71FBE83D" w14:textId="77777777" w:rsidR="00B94456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</w:rPr>
      </w:pPr>
      <w:r w:rsidRPr="00D712A6">
        <w:rPr>
          <w:rFonts w:cs="Arial"/>
        </w:rPr>
        <w:t xml:space="preserve">Para firmeza e validade do pactuado, o presente Termo de Contrato foi lavrado em duas (duas) vias de igual </w:t>
      </w:r>
      <w:r w:rsidR="1D5FAFE5" w:rsidRPr="00D712A6">
        <w:rPr>
          <w:rFonts w:cs="Arial"/>
        </w:rPr>
        <w:t>teor</w:t>
      </w:r>
      <w:r w:rsidRPr="00D712A6">
        <w:rPr>
          <w:rFonts w:cs="Arial"/>
        </w:rPr>
        <w:t>, que, depois de lido e achado em ordem, vai assinado pelos contraentes.</w:t>
      </w:r>
    </w:p>
    <w:p w14:paraId="68095A3A" w14:textId="77777777" w:rsidR="00423A62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</w:t>
      </w:r>
    </w:p>
    <w:p w14:paraId="49D75CD4" w14:textId="77777777" w:rsidR="00423A62" w:rsidRPr="00D712A6" w:rsidRDefault="00F0049C" w:rsidP="00423A62">
      <w:pPr>
        <w:spacing w:after="120" w:line="360" w:lineRule="auto"/>
        <w:ind w:right="-15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Niterói</w:t>
      </w:r>
      <w:r w:rsidR="00423A62" w:rsidRPr="00D712A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  </w:t>
      </w:r>
      <w:proofErr w:type="gramEnd"/>
      <w:r>
        <w:rPr>
          <w:rFonts w:cs="Arial"/>
          <w:szCs w:val="20"/>
        </w:rPr>
        <w:t xml:space="preserve"> </w:t>
      </w:r>
      <w:r w:rsidR="00423A62" w:rsidRPr="00D712A6">
        <w:rPr>
          <w:rFonts w:cs="Arial"/>
          <w:szCs w:val="20"/>
        </w:rPr>
        <w:t xml:space="preserve"> de........................ de 20</w:t>
      </w:r>
      <w:r>
        <w:rPr>
          <w:rFonts w:cs="Arial"/>
          <w:szCs w:val="20"/>
        </w:rPr>
        <w:t>2</w:t>
      </w:r>
    </w:p>
    <w:p w14:paraId="66111139" w14:textId="77777777" w:rsidR="00423A62" w:rsidRPr="00D712A6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_________________________</w:t>
      </w:r>
    </w:p>
    <w:p w14:paraId="37CE9A3D" w14:textId="77777777" w:rsidR="00423A62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Representante legal da CONTRATANTE</w:t>
      </w:r>
    </w:p>
    <w:p w14:paraId="0BFFEA88" w14:textId="77777777" w:rsidR="00F0049C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14:paraId="73D52B1C" w14:textId="77777777" w:rsidR="00F0049C" w:rsidRPr="00D712A6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14:paraId="53E3CADB" w14:textId="77777777"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szCs w:val="20"/>
        </w:rPr>
        <w:t>_________________________</w:t>
      </w:r>
    </w:p>
    <w:p w14:paraId="64EA0CCC" w14:textId="77777777"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bCs/>
          <w:szCs w:val="20"/>
        </w:rPr>
        <w:t>Representante</w:t>
      </w:r>
      <w:r w:rsidRPr="00D712A6">
        <w:rPr>
          <w:rFonts w:cs="Arial"/>
          <w:szCs w:val="20"/>
        </w:rPr>
        <w:t xml:space="preserve"> legal da CONTRATADA</w:t>
      </w:r>
    </w:p>
    <w:p w14:paraId="01F9D4C4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61E6ACF9" w14:textId="77777777" w:rsidR="00F0049C" w:rsidRDefault="00F0049C" w:rsidP="00423A62">
      <w:pPr>
        <w:spacing w:after="120"/>
        <w:jc w:val="both"/>
        <w:rPr>
          <w:rFonts w:cs="Arial"/>
          <w:szCs w:val="20"/>
        </w:rPr>
      </w:pPr>
    </w:p>
    <w:p w14:paraId="6986A505" w14:textId="77777777" w:rsidR="00423A62" w:rsidRDefault="00423A62" w:rsidP="00423A62">
      <w:pPr>
        <w:spacing w:after="12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TESTEMUNHAS:</w:t>
      </w:r>
    </w:p>
    <w:p w14:paraId="6D75A57A" w14:textId="77777777" w:rsidR="00F0049C" w:rsidRPr="00D712A6" w:rsidRDefault="00F0049C" w:rsidP="00423A62">
      <w:pPr>
        <w:spacing w:after="120"/>
        <w:jc w:val="both"/>
        <w:rPr>
          <w:rFonts w:cs="Arial"/>
          <w:szCs w:val="20"/>
        </w:rPr>
      </w:pPr>
    </w:p>
    <w:p w14:paraId="555A3267" w14:textId="77777777" w:rsidR="00423A62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>
        <w:rPr>
          <w:rFonts w:cs="Arial"/>
          <w:szCs w:val="20"/>
        </w:rPr>
        <w:t>____________________________</w:t>
      </w:r>
    </w:p>
    <w:p w14:paraId="004C87A4" w14:textId="77777777" w:rsidR="00F0049C" w:rsidRPr="00F0049C" w:rsidRDefault="00F0049C" w:rsidP="00F0049C">
      <w:pPr>
        <w:pStyle w:val="PargrafodaLista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Nome e n.º CPF</w:t>
      </w:r>
    </w:p>
    <w:p w14:paraId="12FC597A" w14:textId="77777777" w:rsidR="00F0049C" w:rsidRDefault="00F0049C" w:rsidP="00423A62">
      <w:pPr>
        <w:rPr>
          <w:rFonts w:cs="Arial"/>
          <w:szCs w:val="20"/>
        </w:rPr>
      </w:pPr>
    </w:p>
    <w:p w14:paraId="760147F4" w14:textId="77777777" w:rsidR="00F0049C" w:rsidRDefault="00F0049C" w:rsidP="00423A62">
      <w:pPr>
        <w:rPr>
          <w:rFonts w:cs="Arial"/>
          <w:szCs w:val="20"/>
        </w:rPr>
      </w:pPr>
    </w:p>
    <w:p w14:paraId="2A325169" w14:textId="77777777" w:rsidR="00423A62" w:rsidRPr="00F0049C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 w:rsidRPr="00F0049C">
        <w:rPr>
          <w:rFonts w:cs="Arial"/>
          <w:szCs w:val="20"/>
        </w:rPr>
        <w:t>______________________________</w:t>
      </w:r>
    </w:p>
    <w:p w14:paraId="678BA007" w14:textId="5A22D4F9" w:rsidR="00F0049C" w:rsidRPr="00D712A6" w:rsidRDefault="00F0049C" w:rsidP="00653DFC">
      <w:pPr>
        <w:pStyle w:val="PargrafodaLista"/>
        <w:rPr>
          <w:rFonts w:cs="Arial"/>
          <w:szCs w:val="20"/>
        </w:rPr>
      </w:pPr>
      <w:r>
        <w:rPr>
          <w:rFonts w:cs="Arial"/>
          <w:sz w:val="16"/>
          <w:szCs w:val="16"/>
        </w:rPr>
        <w:t xml:space="preserve">                      Nome e n.º CPF</w:t>
      </w:r>
    </w:p>
    <w:sectPr w:rsidR="00F0049C" w:rsidRPr="00D712A6" w:rsidSect="007C789A">
      <w:headerReference w:type="default" r:id="rId11"/>
      <w:footerReference w:type="default" r:id="rId12"/>
      <w:pgSz w:w="11906" w:h="16838"/>
      <w:pgMar w:top="1625" w:right="1701" w:bottom="1417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07BA" w14:textId="77777777" w:rsidR="00013EC0" w:rsidRDefault="00013EC0" w:rsidP="00873AFC">
      <w:r>
        <w:separator/>
      </w:r>
    </w:p>
  </w:endnote>
  <w:endnote w:type="continuationSeparator" w:id="0">
    <w:p w14:paraId="0BEA0DDD" w14:textId="77777777" w:rsidR="00013EC0" w:rsidRDefault="00013EC0" w:rsidP="00873AFC">
      <w:r>
        <w:continuationSeparator/>
      </w:r>
    </w:p>
  </w:endnote>
  <w:endnote w:type="continuationNotice" w:id="1">
    <w:p w14:paraId="22126DEE" w14:textId="77777777" w:rsidR="00013EC0" w:rsidRDefault="00013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249091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7E2F8C" w14:textId="34EE1ED1" w:rsidR="007C789A" w:rsidRPr="007C789A" w:rsidRDefault="007C789A" w:rsidP="007C789A">
            <w:pPr>
              <w:pStyle w:val="Rodap"/>
              <w:jc w:val="right"/>
              <w:rPr>
                <w:sz w:val="16"/>
                <w:szCs w:val="16"/>
              </w:rPr>
            </w:pPr>
            <w:r w:rsidRPr="007C789A">
              <w:rPr>
                <w:sz w:val="16"/>
                <w:szCs w:val="16"/>
              </w:rPr>
              <w:t xml:space="preserve">Página </w:t>
            </w:r>
            <w:r w:rsidRPr="007C789A">
              <w:rPr>
                <w:b/>
                <w:bCs/>
                <w:sz w:val="16"/>
                <w:szCs w:val="16"/>
              </w:rPr>
              <w:fldChar w:fldCharType="begin"/>
            </w:r>
            <w:r w:rsidRPr="007C789A">
              <w:rPr>
                <w:b/>
                <w:bCs/>
                <w:sz w:val="16"/>
                <w:szCs w:val="16"/>
              </w:rPr>
              <w:instrText>PAGE</w:instrText>
            </w:r>
            <w:r w:rsidRPr="007C789A">
              <w:rPr>
                <w:b/>
                <w:bCs/>
                <w:sz w:val="16"/>
                <w:szCs w:val="16"/>
              </w:rPr>
              <w:fldChar w:fldCharType="separate"/>
            </w:r>
            <w:r w:rsidRPr="007C789A">
              <w:rPr>
                <w:b/>
                <w:bCs/>
                <w:sz w:val="16"/>
                <w:szCs w:val="16"/>
              </w:rPr>
              <w:t>2</w:t>
            </w:r>
            <w:r w:rsidRPr="007C789A">
              <w:rPr>
                <w:b/>
                <w:bCs/>
                <w:sz w:val="16"/>
                <w:szCs w:val="16"/>
              </w:rPr>
              <w:fldChar w:fldCharType="end"/>
            </w:r>
            <w:r w:rsidRPr="007C789A">
              <w:rPr>
                <w:sz w:val="16"/>
                <w:szCs w:val="16"/>
              </w:rPr>
              <w:t xml:space="preserve"> de </w:t>
            </w:r>
            <w:r w:rsidRPr="007C789A">
              <w:rPr>
                <w:b/>
                <w:bCs/>
                <w:sz w:val="16"/>
                <w:szCs w:val="16"/>
              </w:rPr>
              <w:fldChar w:fldCharType="begin"/>
            </w:r>
            <w:r w:rsidRPr="007C789A">
              <w:rPr>
                <w:b/>
                <w:bCs/>
                <w:sz w:val="16"/>
                <w:szCs w:val="16"/>
              </w:rPr>
              <w:instrText>NUMPAGES</w:instrText>
            </w:r>
            <w:r w:rsidRPr="007C789A">
              <w:rPr>
                <w:b/>
                <w:bCs/>
                <w:sz w:val="16"/>
                <w:szCs w:val="16"/>
              </w:rPr>
              <w:fldChar w:fldCharType="separate"/>
            </w:r>
            <w:r w:rsidRPr="007C789A">
              <w:rPr>
                <w:b/>
                <w:bCs/>
                <w:sz w:val="16"/>
                <w:szCs w:val="16"/>
              </w:rPr>
              <w:t>2</w:t>
            </w:r>
            <w:r w:rsidRPr="007C789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55C46C" w14:textId="77777777" w:rsidR="00873AFC" w:rsidRDefault="00873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5355" w14:textId="77777777" w:rsidR="00013EC0" w:rsidRDefault="00013EC0" w:rsidP="00873AFC">
      <w:r>
        <w:separator/>
      </w:r>
    </w:p>
  </w:footnote>
  <w:footnote w:type="continuationSeparator" w:id="0">
    <w:p w14:paraId="00F02219" w14:textId="77777777" w:rsidR="00013EC0" w:rsidRDefault="00013EC0" w:rsidP="00873AFC">
      <w:r>
        <w:continuationSeparator/>
      </w:r>
    </w:p>
  </w:footnote>
  <w:footnote w:type="continuationNotice" w:id="1">
    <w:p w14:paraId="4610CB96" w14:textId="77777777" w:rsidR="00013EC0" w:rsidRDefault="00013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C9E1" w14:textId="54845757" w:rsidR="00A046AD" w:rsidRPr="007C789A" w:rsidRDefault="00A046AD" w:rsidP="007C789A">
    <w:pPr>
      <w:pStyle w:val="Cabealho"/>
      <w:jc w:val="right"/>
      <w:rPr>
        <w:sz w:val="16"/>
        <w:szCs w:val="16"/>
      </w:rPr>
    </w:pPr>
    <w:r w:rsidRPr="007C789A">
      <w:rPr>
        <w:sz w:val="16"/>
        <w:szCs w:val="16"/>
      </w:rPr>
      <w:t>Fls.:_________</w:t>
    </w:r>
  </w:p>
  <w:p w14:paraId="74179811" w14:textId="23C1C30C" w:rsidR="00A046AD" w:rsidRPr="007C789A" w:rsidRDefault="00A046AD" w:rsidP="007C789A">
    <w:pPr>
      <w:pStyle w:val="Cabealho"/>
      <w:jc w:val="right"/>
      <w:rPr>
        <w:sz w:val="16"/>
        <w:szCs w:val="16"/>
      </w:rPr>
    </w:pPr>
    <w:r w:rsidRPr="007C789A">
      <w:rPr>
        <w:sz w:val="16"/>
        <w:szCs w:val="16"/>
      </w:rPr>
      <w:t xml:space="preserve">Processo n.º </w:t>
    </w:r>
    <w:r w:rsidR="00A31427">
      <w:rPr>
        <w:sz w:val="16"/>
        <w:szCs w:val="16"/>
      </w:rPr>
      <w:t>23069.155084/2021-61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 w15:restartNumberingAfterBreak="0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3" w15:restartNumberingAfterBreak="0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4" w15:restartNumberingAfterBreak="0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 w15:restartNumberingAfterBreak="0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2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62"/>
    <w:rsid w:val="00013EC0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368C"/>
    <w:rsid w:val="000B48C3"/>
    <w:rsid w:val="000B6174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7F99"/>
    <w:rsid w:val="0016140C"/>
    <w:rsid w:val="00165811"/>
    <w:rsid w:val="0016780F"/>
    <w:rsid w:val="00171A23"/>
    <w:rsid w:val="001743FE"/>
    <w:rsid w:val="001762F9"/>
    <w:rsid w:val="00185615"/>
    <w:rsid w:val="0019108D"/>
    <w:rsid w:val="0019527A"/>
    <w:rsid w:val="001A15F0"/>
    <w:rsid w:val="001A71BF"/>
    <w:rsid w:val="001B008E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06962"/>
    <w:rsid w:val="00231A32"/>
    <w:rsid w:val="00232CBD"/>
    <w:rsid w:val="00241591"/>
    <w:rsid w:val="00243CE8"/>
    <w:rsid w:val="0025312F"/>
    <w:rsid w:val="002540D4"/>
    <w:rsid w:val="00262AD6"/>
    <w:rsid w:val="00274D90"/>
    <w:rsid w:val="002770FF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553C"/>
    <w:rsid w:val="002E2E26"/>
    <w:rsid w:val="002E3789"/>
    <w:rsid w:val="002E5CC5"/>
    <w:rsid w:val="002F2DED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614A0"/>
    <w:rsid w:val="0036692A"/>
    <w:rsid w:val="003841C2"/>
    <w:rsid w:val="003857BE"/>
    <w:rsid w:val="003867E8"/>
    <w:rsid w:val="00387706"/>
    <w:rsid w:val="0039747C"/>
    <w:rsid w:val="003A4B33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95EBC"/>
    <w:rsid w:val="00496B77"/>
    <w:rsid w:val="004A4A5D"/>
    <w:rsid w:val="004B0212"/>
    <w:rsid w:val="004B38FC"/>
    <w:rsid w:val="004C16E1"/>
    <w:rsid w:val="004C4182"/>
    <w:rsid w:val="004C7ED1"/>
    <w:rsid w:val="004D109D"/>
    <w:rsid w:val="004D15A2"/>
    <w:rsid w:val="004D1917"/>
    <w:rsid w:val="004D1AA1"/>
    <w:rsid w:val="004D6A55"/>
    <w:rsid w:val="004D7125"/>
    <w:rsid w:val="004E0631"/>
    <w:rsid w:val="0051219C"/>
    <w:rsid w:val="0053631A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436C"/>
    <w:rsid w:val="005C2D36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6BD"/>
    <w:rsid w:val="00634835"/>
    <w:rsid w:val="00641D31"/>
    <w:rsid w:val="00647CD4"/>
    <w:rsid w:val="00653DFC"/>
    <w:rsid w:val="006611E2"/>
    <w:rsid w:val="00670144"/>
    <w:rsid w:val="00673D91"/>
    <w:rsid w:val="00683758"/>
    <w:rsid w:val="00685BA4"/>
    <w:rsid w:val="006941E2"/>
    <w:rsid w:val="006B3BD0"/>
    <w:rsid w:val="006B6264"/>
    <w:rsid w:val="006C3568"/>
    <w:rsid w:val="006D7C41"/>
    <w:rsid w:val="006F3D58"/>
    <w:rsid w:val="00702B63"/>
    <w:rsid w:val="0070530F"/>
    <w:rsid w:val="007056EE"/>
    <w:rsid w:val="007075F8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90BB9"/>
    <w:rsid w:val="00791009"/>
    <w:rsid w:val="007920FE"/>
    <w:rsid w:val="007A3ED6"/>
    <w:rsid w:val="007B27BC"/>
    <w:rsid w:val="007B5999"/>
    <w:rsid w:val="007B6F99"/>
    <w:rsid w:val="007C2935"/>
    <w:rsid w:val="007C4955"/>
    <w:rsid w:val="007C789A"/>
    <w:rsid w:val="007E08BC"/>
    <w:rsid w:val="007E1BAE"/>
    <w:rsid w:val="007F080A"/>
    <w:rsid w:val="007F1F24"/>
    <w:rsid w:val="00801A25"/>
    <w:rsid w:val="00812D8D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7B49"/>
    <w:rsid w:val="008C51E7"/>
    <w:rsid w:val="008D3D37"/>
    <w:rsid w:val="008D49E5"/>
    <w:rsid w:val="008F26E7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94031"/>
    <w:rsid w:val="009970C4"/>
    <w:rsid w:val="009A73D6"/>
    <w:rsid w:val="009B427A"/>
    <w:rsid w:val="009C0532"/>
    <w:rsid w:val="009C7E48"/>
    <w:rsid w:val="009D0DDE"/>
    <w:rsid w:val="009D2C28"/>
    <w:rsid w:val="009D5CE6"/>
    <w:rsid w:val="009E638B"/>
    <w:rsid w:val="009F6B34"/>
    <w:rsid w:val="009F72D1"/>
    <w:rsid w:val="00A046AD"/>
    <w:rsid w:val="00A1049E"/>
    <w:rsid w:val="00A16148"/>
    <w:rsid w:val="00A31427"/>
    <w:rsid w:val="00A66CDA"/>
    <w:rsid w:val="00A87B35"/>
    <w:rsid w:val="00AA21B2"/>
    <w:rsid w:val="00AA7098"/>
    <w:rsid w:val="00AB295D"/>
    <w:rsid w:val="00AC2A36"/>
    <w:rsid w:val="00AD1E27"/>
    <w:rsid w:val="00AE390C"/>
    <w:rsid w:val="00AE39F8"/>
    <w:rsid w:val="00AE762C"/>
    <w:rsid w:val="00AF07DC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52180"/>
    <w:rsid w:val="00B64547"/>
    <w:rsid w:val="00B64D2B"/>
    <w:rsid w:val="00B70AB9"/>
    <w:rsid w:val="00B72EDC"/>
    <w:rsid w:val="00B7526C"/>
    <w:rsid w:val="00B75EBA"/>
    <w:rsid w:val="00B8250A"/>
    <w:rsid w:val="00B84DAA"/>
    <w:rsid w:val="00B878E3"/>
    <w:rsid w:val="00B911C5"/>
    <w:rsid w:val="00B94456"/>
    <w:rsid w:val="00B9627A"/>
    <w:rsid w:val="00B97705"/>
    <w:rsid w:val="00B97B6D"/>
    <w:rsid w:val="00BB69D4"/>
    <w:rsid w:val="00BD7CC5"/>
    <w:rsid w:val="00BE4336"/>
    <w:rsid w:val="00BE5EA9"/>
    <w:rsid w:val="00C02C8F"/>
    <w:rsid w:val="00C03DD3"/>
    <w:rsid w:val="00C1060B"/>
    <w:rsid w:val="00C136A1"/>
    <w:rsid w:val="00C17157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C19AB"/>
    <w:rsid w:val="00DD4427"/>
    <w:rsid w:val="00DE381A"/>
    <w:rsid w:val="00DE3C94"/>
    <w:rsid w:val="00DE569C"/>
    <w:rsid w:val="00DF536F"/>
    <w:rsid w:val="00DF6A6D"/>
    <w:rsid w:val="00E24ECF"/>
    <w:rsid w:val="00E35633"/>
    <w:rsid w:val="00E35D4B"/>
    <w:rsid w:val="00E37410"/>
    <w:rsid w:val="00E40B1D"/>
    <w:rsid w:val="00E42610"/>
    <w:rsid w:val="00E445C5"/>
    <w:rsid w:val="00E45B86"/>
    <w:rsid w:val="00E51724"/>
    <w:rsid w:val="00E51FCE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46DE8"/>
    <w:rsid w:val="00F64218"/>
    <w:rsid w:val="00F72190"/>
    <w:rsid w:val="00F77A66"/>
    <w:rsid w:val="00F80327"/>
    <w:rsid w:val="00F918AD"/>
    <w:rsid w:val="00F93D8C"/>
    <w:rsid w:val="00F9539F"/>
    <w:rsid w:val="00F95686"/>
    <w:rsid w:val="00F96C6E"/>
    <w:rsid w:val="00FB65BA"/>
    <w:rsid w:val="00FC5591"/>
    <w:rsid w:val="00FD4FC2"/>
    <w:rsid w:val="00FE36C2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5E2C4"/>
  <w15:docId w15:val="{65050F47-AE92-46FF-8622-AF684089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MenoPendente2">
    <w:name w:val="Menção Pendente2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0192A-20D3-49A9-A1C8-D88DCEA86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1776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ARISTOCLES CALDAS JUNIOR</cp:lastModifiedBy>
  <cp:revision>10</cp:revision>
  <dcterms:created xsi:type="dcterms:W3CDTF">2020-08-31T17:52:00Z</dcterms:created>
  <dcterms:modified xsi:type="dcterms:W3CDTF">2021-09-17T12:08:00Z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