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6DF6" w14:textId="77777777" w:rsidR="001117B3" w:rsidRDefault="001117B3">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1117B3" w14:paraId="29C1B29E"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42553A" w14:textId="77777777" w:rsidR="001117B3" w:rsidRDefault="00C065DC">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4DCC6A43" w14:textId="77777777" w:rsidR="001117B3" w:rsidRDefault="00C065DC">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36155E2A" w14:textId="761871F5" w:rsidR="001117B3" w:rsidRDefault="00C065DC">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1809D6">
              <w:rPr>
                <w:rFonts w:ascii="Verdana" w:eastAsia="Verdana" w:hAnsi="Verdana" w:cs="Verdana"/>
                <w:b/>
                <w:sz w:val="20"/>
                <w:szCs w:val="20"/>
              </w:rPr>
              <w:t>68</w:t>
            </w:r>
            <w:r w:rsidRPr="007C32B3">
              <w:rPr>
                <w:rFonts w:ascii="Verdana" w:eastAsia="Verdana" w:hAnsi="Verdana" w:cs="Verdana"/>
                <w:b/>
                <w:sz w:val="20"/>
                <w:szCs w:val="20"/>
              </w:rPr>
              <w:t>/2021/AD</w:t>
            </w:r>
          </w:p>
          <w:p w14:paraId="6CCA3238" w14:textId="77777777" w:rsidR="001117B3" w:rsidRDefault="00C065DC">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23F57AB1" w14:textId="26F0922C" w:rsidR="001117B3" w:rsidRDefault="00C065DC">
            <w:pPr>
              <w:spacing w:before="100" w:after="100"/>
              <w:jc w:val="center"/>
            </w:pPr>
            <w:r>
              <w:rPr>
                <w:rFonts w:ascii="Verdana" w:eastAsia="Verdana" w:hAnsi="Verdana" w:cs="Verdana"/>
                <w:b/>
              </w:rPr>
              <w:t>PROCESSO Nº 23069</w:t>
            </w:r>
            <w:r w:rsidR="006654E9">
              <w:rPr>
                <w:rFonts w:ascii="Verdana" w:eastAsia="Verdana" w:hAnsi="Verdana" w:cs="Verdana"/>
                <w:b/>
              </w:rPr>
              <w:t>.</w:t>
            </w:r>
            <w:r w:rsidR="007C32B3">
              <w:rPr>
                <w:rFonts w:ascii="Verdana" w:eastAsia="Verdana" w:hAnsi="Verdana" w:cs="Verdana"/>
                <w:b/>
              </w:rPr>
              <w:t>157077</w:t>
            </w:r>
            <w:r w:rsidR="006654E9">
              <w:rPr>
                <w:rFonts w:ascii="Verdana" w:eastAsia="Verdana" w:hAnsi="Verdana" w:cs="Verdana"/>
                <w:b/>
              </w:rPr>
              <w:t>/</w:t>
            </w:r>
            <w:r w:rsidR="007C32B3">
              <w:rPr>
                <w:rFonts w:ascii="Verdana" w:eastAsia="Verdana" w:hAnsi="Verdana" w:cs="Verdana"/>
                <w:b/>
              </w:rPr>
              <w:t>2021</w:t>
            </w:r>
            <w:r w:rsidR="006654E9">
              <w:rPr>
                <w:rFonts w:ascii="Verdana" w:eastAsia="Verdana" w:hAnsi="Verdana" w:cs="Verdana"/>
                <w:b/>
              </w:rPr>
              <w:t>-</w:t>
            </w:r>
            <w:r w:rsidR="007C32B3">
              <w:rPr>
                <w:rFonts w:ascii="Verdana" w:eastAsia="Verdana" w:hAnsi="Verdana" w:cs="Verdana"/>
                <w:b/>
              </w:rPr>
              <w:t>02</w:t>
            </w:r>
          </w:p>
          <w:p w14:paraId="1B70A4F4" w14:textId="77777777" w:rsidR="001117B3" w:rsidRDefault="001117B3">
            <w:pPr>
              <w:spacing w:before="100" w:after="100"/>
              <w:jc w:val="both"/>
              <w:rPr>
                <w:b/>
              </w:rPr>
            </w:pPr>
          </w:p>
          <w:p w14:paraId="4B74F783" w14:textId="77777777" w:rsidR="001117B3" w:rsidRDefault="00C065DC">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1483262" w14:textId="77777777" w:rsidR="001117B3" w:rsidRDefault="001117B3">
            <w:pPr>
              <w:spacing w:before="100" w:after="100"/>
              <w:jc w:val="both"/>
              <w:rPr>
                <w:sz w:val="18"/>
                <w:szCs w:val="18"/>
              </w:rPr>
            </w:pPr>
          </w:p>
        </w:tc>
      </w:tr>
      <w:tr w:rsidR="001117B3" w14:paraId="1C6103F8"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6EE2926" w14:textId="77777777" w:rsidR="001117B3" w:rsidRDefault="00C065DC">
            <w:pPr>
              <w:spacing w:before="100" w:after="100"/>
              <w:jc w:val="center"/>
            </w:pPr>
            <w:r>
              <w:rPr>
                <w:b/>
                <w:sz w:val="18"/>
                <w:szCs w:val="18"/>
              </w:rPr>
              <w:t>OBJETO</w:t>
            </w:r>
          </w:p>
          <w:p w14:paraId="79AD50CC" w14:textId="77777777" w:rsidR="001117B3" w:rsidRDefault="001117B3">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019295" w14:textId="57C37604" w:rsidR="001117B3" w:rsidRDefault="00C065DC">
            <w:pPr>
              <w:jc w:val="both"/>
              <w:rPr>
                <w:color w:val="000000"/>
                <w:sz w:val="18"/>
                <w:szCs w:val="18"/>
              </w:rPr>
            </w:pPr>
            <w:r>
              <w:rPr>
                <w:color w:val="000000"/>
                <w:sz w:val="18"/>
                <w:szCs w:val="18"/>
              </w:rPr>
              <w:t xml:space="preserve">O objeto da presente licitação é </w:t>
            </w:r>
            <w:r>
              <w:rPr>
                <w:sz w:val="18"/>
                <w:szCs w:val="18"/>
              </w:rPr>
              <w:t xml:space="preserve">a </w:t>
            </w:r>
            <w:r w:rsidR="007C32B3">
              <w:rPr>
                <w:rFonts w:cs="Arial"/>
                <w:color w:val="000000"/>
                <w:szCs w:val="20"/>
              </w:rPr>
              <w:t xml:space="preserve">escolha da proposta mais vantajosa para a </w:t>
            </w:r>
            <w:r w:rsidR="007C32B3" w:rsidRPr="007C32B3">
              <w:rPr>
                <w:rFonts w:cs="Arial"/>
                <w:iCs/>
                <w:szCs w:val="20"/>
              </w:rPr>
              <w:t>contratação</w:t>
            </w:r>
            <w:r w:rsidR="007C32B3" w:rsidRPr="007C32B3">
              <w:rPr>
                <w:rFonts w:cs="Arial"/>
                <w:szCs w:val="20"/>
              </w:rPr>
              <w:t xml:space="preserve"> </w:t>
            </w:r>
            <w:r w:rsidR="007C32B3">
              <w:rPr>
                <w:rFonts w:cs="Arial"/>
                <w:color w:val="000000"/>
                <w:szCs w:val="20"/>
              </w:rPr>
              <w:t xml:space="preserve">de serviços de </w:t>
            </w:r>
            <w:r w:rsidR="007C32B3" w:rsidRPr="007C32B3">
              <w:rPr>
                <w:rFonts w:cs="Arial"/>
                <w:color w:val="000000"/>
                <w:szCs w:val="20"/>
              </w:rPr>
              <w:t xml:space="preserve">Retirada e substituição com fornecimento de janelas de alumínio com vidros e manutenção de persianas em alumínio tipo </w:t>
            </w:r>
            <w:proofErr w:type="spellStart"/>
            <w:r w:rsidR="007C32B3" w:rsidRPr="007C32B3">
              <w:rPr>
                <w:rFonts w:cs="Arial"/>
                <w:color w:val="000000"/>
                <w:szCs w:val="20"/>
              </w:rPr>
              <w:t>brise</w:t>
            </w:r>
            <w:proofErr w:type="spellEnd"/>
            <w:r w:rsidR="007C32B3" w:rsidRPr="007C32B3">
              <w:rPr>
                <w:rFonts w:cs="Arial"/>
                <w:color w:val="000000"/>
                <w:szCs w:val="20"/>
              </w:rPr>
              <w:t xml:space="preserve"> </w:t>
            </w:r>
            <w:proofErr w:type="spellStart"/>
            <w:r w:rsidR="007C32B3" w:rsidRPr="007C32B3">
              <w:rPr>
                <w:rFonts w:cs="Arial"/>
                <w:color w:val="000000"/>
                <w:szCs w:val="20"/>
              </w:rPr>
              <w:t>soleil</w:t>
            </w:r>
            <w:proofErr w:type="spellEnd"/>
            <w:r w:rsidR="007C32B3" w:rsidRPr="007C32B3">
              <w:rPr>
                <w:rFonts w:cs="Arial"/>
                <w:color w:val="000000"/>
                <w:szCs w:val="20"/>
              </w:rPr>
              <w:t xml:space="preserve"> com fornecimento de mão de obra e materiais, conforme condições, quantidades, exigências e estimativas, de acordo com projetos, especificações, planilhas e anexos para atender as demandas do Colégio Universitário Geral</w:t>
            </w:r>
            <w:r w:rsidR="0030392F">
              <w:rPr>
                <w:rFonts w:cs="Arial"/>
                <w:color w:val="000000"/>
                <w:szCs w:val="20"/>
              </w:rPr>
              <w:t>do</w:t>
            </w:r>
            <w:r w:rsidR="007C32B3" w:rsidRPr="007C32B3">
              <w:rPr>
                <w:rFonts w:cs="Arial"/>
                <w:color w:val="000000"/>
                <w:szCs w:val="20"/>
              </w:rPr>
              <w:t xml:space="preserve"> Reis - COLUNI</w:t>
            </w:r>
            <w:r>
              <w:rPr>
                <w:color w:val="000000"/>
                <w:sz w:val="18"/>
                <w:szCs w:val="18"/>
              </w:rPr>
              <w:t>, conforme condições, quantidades e exigências estabelecidas neste Edital e seus anexos.</w:t>
            </w:r>
          </w:p>
        </w:tc>
      </w:tr>
      <w:tr w:rsidR="001117B3" w14:paraId="2853A6BA"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0E21084" w14:textId="77777777" w:rsidR="001117B3" w:rsidRDefault="00C065DC">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A0867A" w14:textId="77777777" w:rsidR="001117B3" w:rsidRDefault="00C065DC">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1117B3" w14:paraId="78621445"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C2FEE16" w14:textId="77777777" w:rsidR="001117B3" w:rsidRDefault="00C065DC">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CD8487" w14:textId="27303009" w:rsidR="001117B3" w:rsidRDefault="00C065DC">
            <w:pPr>
              <w:jc w:val="both"/>
              <w:rPr>
                <w:color w:val="000000"/>
                <w:sz w:val="18"/>
                <w:szCs w:val="18"/>
              </w:rPr>
            </w:pPr>
            <w:r>
              <w:rPr>
                <w:sz w:val="18"/>
                <w:szCs w:val="18"/>
              </w:rPr>
              <w:t xml:space="preserve">Sessão Pública a ser realizada no endereço eletrônico informado no edital, às </w:t>
            </w:r>
            <w:r w:rsidRPr="00C43EA9">
              <w:rPr>
                <w:b/>
                <w:sz w:val="18"/>
                <w:szCs w:val="18"/>
              </w:rPr>
              <w:t>10h</w:t>
            </w:r>
            <w:r>
              <w:rPr>
                <w:sz w:val="18"/>
                <w:szCs w:val="18"/>
              </w:rPr>
              <w:t xml:space="preserve"> do dia </w:t>
            </w:r>
            <w:r w:rsidR="00903C4C" w:rsidRPr="00AD77AC">
              <w:rPr>
                <w:b/>
                <w:bCs/>
                <w:sz w:val="18"/>
                <w:szCs w:val="18"/>
              </w:rPr>
              <w:t>28</w:t>
            </w:r>
            <w:r w:rsidRPr="00AD77AC">
              <w:rPr>
                <w:b/>
                <w:bCs/>
                <w:sz w:val="18"/>
                <w:szCs w:val="18"/>
              </w:rPr>
              <w:t>/</w:t>
            </w:r>
            <w:r w:rsidR="00903C4C" w:rsidRPr="00AD77AC">
              <w:rPr>
                <w:b/>
                <w:bCs/>
                <w:sz w:val="18"/>
                <w:szCs w:val="18"/>
              </w:rPr>
              <w:t>SETEMBRO</w:t>
            </w:r>
            <w:r w:rsidR="00C43EA9">
              <w:rPr>
                <w:b/>
                <w:sz w:val="18"/>
                <w:szCs w:val="18"/>
              </w:rPr>
              <w:t>/2021</w:t>
            </w:r>
            <w:r w:rsidRPr="00C43EA9">
              <w:rPr>
                <w:sz w:val="18"/>
                <w:szCs w:val="18"/>
              </w:rPr>
              <w:t>.</w:t>
            </w:r>
          </w:p>
        </w:tc>
      </w:tr>
      <w:tr w:rsidR="001117B3" w14:paraId="36C34399"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65B0841D" w14:textId="77777777" w:rsidR="001117B3" w:rsidRDefault="00C065DC">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93FDA" w14:textId="77777777" w:rsidR="001117B3" w:rsidRDefault="001117B3">
            <w:pPr>
              <w:jc w:val="both"/>
              <w:rPr>
                <w:color w:val="000000"/>
                <w:sz w:val="18"/>
                <w:szCs w:val="18"/>
              </w:rPr>
            </w:pPr>
          </w:p>
          <w:p w14:paraId="26A35694" w14:textId="77777777" w:rsidR="001117B3" w:rsidRDefault="00C065DC">
            <w:pPr>
              <w:jc w:val="both"/>
              <w:rPr>
                <w:color w:val="000000"/>
                <w:sz w:val="18"/>
                <w:szCs w:val="18"/>
              </w:rPr>
            </w:pPr>
            <w:r>
              <w:rPr>
                <w:color w:val="000000"/>
                <w:sz w:val="18"/>
                <w:szCs w:val="18"/>
              </w:rPr>
              <w:t>Universidade Federal Fluminense</w:t>
            </w:r>
          </w:p>
          <w:p w14:paraId="633D3113" w14:textId="77777777" w:rsidR="001117B3" w:rsidRDefault="00C065DC">
            <w:pPr>
              <w:jc w:val="both"/>
              <w:rPr>
                <w:color w:val="000000"/>
                <w:sz w:val="18"/>
                <w:szCs w:val="18"/>
              </w:rPr>
            </w:pPr>
            <w:r>
              <w:rPr>
                <w:color w:val="000000"/>
                <w:sz w:val="18"/>
                <w:szCs w:val="18"/>
              </w:rPr>
              <w:t>Pró-Reitoria de Administração - UASG: 150182</w:t>
            </w:r>
          </w:p>
          <w:p w14:paraId="3D90806B" w14:textId="77777777" w:rsidR="001117B3" w:rsidRDefault="00C065DC">
            <w:pPr>
              <w:jc w:val="both"/>
              <w:rPr>
                <w:color w:val="000000"/>
                <w:sz w:val="18"/>
                <w:szCs w:val="18"/>
              </w:rPr>
            </w:pPr>
            <w:r>
              <w:rPr>
                <w:color w:val="000000"/>
                <w:sz w:val="18"/>
                <w:szCs w:val="18"/>
              </w:rPr>
              <w:t>Coordenação de Licitação</w:t>
            </w:r>
          </w:p>
          <w:p w14:paraId="6B9B4C87" w14:textId="77777777" w:rsidR="001117B3" w:rsidRDefault="00C065DC">
            <w:pPr>
              <w:jc w:val="both"/>
              <w:rPr>
                <w:color w:val="000000"/>
                <w:sz w:val="18"/>
                <w:szCs w:val="18"/>
              </w:rPr>
            </w:pPr>
            <w:r>
              <w:rPr>
                <w:color w:val="000000"/>
                <w:sz w:val="18"/>
                <w:szCs w:val="18"/>
              </w:rPr>
              <w:t>Rua Miguel de Frias n.º 09, Bairro Icaraí, Niterói - RJ</w:t>
            </w:r>
          </w:p>
          <w:p w14:paraId="3FD3D812" w14:textId="77777777" w:rsidR="001117B3" w:rsidRDefault="00C065DC">
            <w:pPr>
              <w:jc w:val="both"/>
              <w:rPr>
                <w:color w:val="000000"/>
                <w:sz w:val="18"/>
                <w:szCs w:val="18"/>
              </w:rPr>
            </w:pPr>
            <w:r>
              <w:rPr>
                <w:color w:val="000000"/>
                <w:sz w:val="18"/>
                <w:szCs w:val="18"/>
              </w:rPr>
              <w:t>CEP: 24.220-900</w:t>
            </w:r>
          </w:p>
          <w:p w14:paraId="3D14FC49" w14:textId="77777777" w:rsidR="001117B3" w:rsidRDefault="00C065DC">
            <w:pPr>
              <w:jc w:val="both"/>
              <w:rPr>
                <w:color w:val="000000"/>
                <w:sz w:val="18"/>
                <w:szCs w:val="18"/>
              </w:rPr>
            </w:pPr>
            <w:r>
              <w:rPr>
                <w:color w:val="000000"/>
                <w:sz w:val="18"/>
                <w:szCs w:val="18"/>
              </w:rPr>
              <w:t>Telefones: (21) 2629-5386</w:t>
            </w:r>
          </w:p>
          <w:p w14:paraId="691F5CE0" w14:textId="77777777" w:rsidR="001117B3" w:rsidRDefault="00C065DC">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733AEDD7" w14:textId="77777777" w:rsidR="001117B3" w:rsidRDefault="001117B3">
            <w:pPr>
              <w:jc w:val="both"/>
              <w:rPr>
                <w:color w:val="000000"/>
                <w:sz w:val="18"/>
                <w:szCs w:val="18"/>
              </w:rPr>
            </w:pPr>
          </w:p>
        </w:tc>
      </w:tr>
      <w:tr w:rsidR="001117B3" w14:paraId="5C13352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C050D09" w14:textId="77777777" w:rsidR="001117B3" w:rsidRDefault="00C065DC">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D204E8" w14:textId="77777777" w:rsidR="001117B3" w:rsidRPr="00DB6FAF" w:rsidRDefault="00C065DC">
            <w:pPr>
              <w:jc w:val="both"/>
              <w:rPr>
                <w:color w:val="000000"/>
                <w:sz w:val="18"/>
                <w:szCs w:val="18"/>
              </w:rPr>
            </w:pPr>
            <w:r w:rsidRPr="00DB6FAF">
              <w:rPr>
                <w:color w:val="000000"/>
                <w:sz w:val="18"/>
                <w:szCs w:val="18"/>
              </w:rPr>
              <w:t>Menor preço por item.</w:t>
            </w:r>
          </w:p>
        </w:tc>
      </w:tr>
      <w:tr w:rsidR="001117B3" w14:paraId="2756CFF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7EC4468" w14:textId="77777777" w:rsidR="001117B3" w:rsidRDefault="00C065DC">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093F0B" w14:textId="77777777" w:rsidR="001117B3" w:rsidRDefault="001117B3">
            <w:pPr>
              <w:jc w:val="both"/>
              <w:rPr>
                <w:color w:val="000000"/>
                <w:sz w:val="18"/>
                <w:szCs w:val="18"/>
              </w:rPr>
            </w:pPr>
          </w:p>
          <w:p w14:paraId="73C46D19" w14:textId="77777777" w:rsidR="001117B3" w:rsidRDefault="00611E31">
            <w:pPr>
              <w:jc w:val="both"/>
              <w:rPr>
                <w:b/>
                <w:color w:val="0000FF"/>
                <w:sz w:val="18"/>
                <w:szCs w:val="18"/>
                <w:u w:val="single"/>
              </w:rPr>
            </w:pPr>
            <w:hyperlink r:id="rId10">
              <w:r w:rsidR="00C065DC">
                <w:rPr>
                  <w:b/>
                  <w:color w:val="0000FF"/>
                  <w:sz w:val="18"/>
                  <w:szCs w:val="18"/>
                  <w:u w:val="single"/>
                </w:rPr>
                <w:t>www.gov.br/compras</w:t>
              </w:r>
            </w:hyperlink>
          </w:p>
          <w:p w14:paraId="519A4BB2" w14:textId="77777777" w:rsidR="001117B3" w:rsidRDefault="001117B3">
            <w:pPr>
              <w:jc w:val="both"/>
              <w:rPr>
                <w:color w:val="000000"/>
                <w:sz w:val="18"/>
                <w:szCs w:val="18"/>
              </w:rPr>
            </w:pPr>
          </w:p>
        </w:tc>
      </w:tr>
      <w:tr w:rsidR="001117B3" w14:paraId="083ABB8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76256E" w14:textId="77777777" w:rsidR="001117B3" w:rsidRDefault="00C065DC">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6C4D9" w14:textId="5006AA0C" w:rsidR="001117B3" w:rsidRDefault="00821E27" w:rsidP="00C43EA9">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 xml:space="preserve">Madison Lopes </w:t>
            </w:r>
            <w:proofErr w:type="spellStart"/>
            <w:r>
              <w:rPr>
                <w:rFonts w:cs="Arial"/>
                <w:b/>
                <w:i/>
                <w:color w:val="000000"/>
                <w:sz w:val="18"/>
                <w:szCs w:val="18"/>
              </w:rPr>
              <w:t>Inocencio</w:t>
            </w:r>
            <w:proofErr w:type="spellEnd"/>
          </w:p>
        </w:tc>
      </w:tr>
    </w:tbl>
    <w:p w14:paraId="50383BAC" w14:textId="77777777" w:rsidR="001117B3" w:rsidRDefault="001117B3">
      <w:pPr>
        <w:spacing w:after="120" w:line="276" w:lineRule="auto"/>
        <w:ind w:right="-30" w:firstLine="540"/>
        <w:jc w:val="both"/>
        <w:rPr>
          <w:color w:val="000000"/>
        </w:rPr>
      </w:pPr>
    </w:p>
    <w:p w14:paraId="18562056" w14:textId="77777777" w:rsidR="001117B3" w:rsidRDefault="00C065DC">
      <w:pPr>
        <w:rPr>
          <w:color w:val="000000"/>
        </w:rPr>
      </w:pPr>
      <w:r>
        <w:br w:type="page"/>
      </w:r>
    </w:p>
    <w:p w14:paraId="3B233778" w14:textId="77777777" w:rsidR="001117B3" w:rsidRDefault="00C065DC">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254CFA00" wp14:editId="151F8EFF">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5113C139" w14:textId="77777777" w:rsidR="001117B3" w:rsidRDefault="001117B3">
      <w:pPr>
        <w:spacing w:after="120" w:line="276" w:lineRule="auto"/>
        <w:ind w:right="-30" w:firstLine="540"/>
        <w:jc w:val="both"/>
        <w:rPr>
          <w:color w:val="000000"/>
        </w:rPr>
      </w:pPr>
    </w:p>
    <w:p w14:paraId="7DE87E3F" w14:textId="77777777" w:rsidR="001117B3" w:rsidRDefault="001117B3">
      <w:pPr>
        <w:spacing w:after="120" w:line="276" w:lineRule="auto"/>
        <w:ind w:right="-30" w:firstLine="540"/>
        <w:jc w:val="both"/>
        <w:rPr>
          <w:color w:val="000000"/>
        </w:rPr>
      </w:pPr>
    </w:p>
    <w:p w14:paraId="5B402F38" w14:textId="77777777" w:rsidR="001117B3" w:rsidRDefault="001117B3">
      <w:pPr>
        <w:tabs>
          <w:tab w:val="left" w:pos="6284"/>
        </w:tabs>
        <w:jc w:val="center"/>
        <w:rPr>
          <w:rFonts w:ascii="Calibri" w:eastAsia="Calibri" w:hAnsi="Calibri" w:cs="Calibri"/>
          <w:b/>
          <w:sz w:val="22"/>
          <w:szCs w:val="22"/>
        </w:rPr>
      </w:pPr>
    </w:p>
    <w:p w14:paraId="48606CC2" w14:textId="77777777" w:rsidR="001117B3" w:rsidRDefault="00C065DC">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36391A28" w14:textId="77777777" w:rsidR="001117B3" w:rsidRDefault="00C065DC">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7AD358A" w14:textId="77777777" w:rsidR="001117B3" w:rsidRDefault="00C065DC">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AEBD423" w14:textId="77777777" w:rsidR="001117B3" w:rsidRDefault="00C065DC">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243616DD" w14:textId="77777777" w:rsidR="001117B3" w:rsidRDefault="001117B3">
      <w:pPr>
        <w:jc w:val="center"/>
        <w:rPr>
          <w:rFonts w:ascii="Calibri" w:eastAsia="Calibri" w:hAnsi="Calibri" w:cs="Calibri"/>
          <w:b/>
          <w:sz w:val="22"/>
          <w:szCs w:val="22"/>
        </w:rPr>
      </w:pPr>
    </w:p>
    <w:p w14:paraId="4A17CF16" w14:textId="77777777" w:rsidR="001117B3" w:rsidRDefault="00C065DC">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E705EAE" w14:textId="0FB2C263" w:rsidR="001117B3" w:rsidRDefault="00C065DC">
      <w:pPr>
        <w:spacing w:before="100" w:after="100"/>
        <w:jc w:val="center"/>
        <w:rPr>
          <w:rFonts w:ascii="Verdana" w:eastAsia="Verdana" w:hAnsi="Verdana" w:cs="Verdana"/>
          <w:b/>
        </w:rPr>
      </w:pPr>
      <w:r>
        <w:rPr>
          <w:rFonts w:ascii="Verdana" w:eastAsia="Verdana" w:hAnsi="Verdana" w:cs="Verdana"/>
          <w:b/>
        </w:rPr>
        <w:t>PREGÃO ELETRÔ</w:t>
      </w:r>
      <w:r w:rsidRPr="00DB6FAF">
        <w:rPr>
          <w:rFonts w:ascii="Verdana" w:eastAsia="Verdana" w:hAnsi="Verdana" w:cs="Verdana"/>
          <w:b/>
        </w:rPr>
        <w:t xml:space="preserve">NICO Nº </w:t>
      </w:r>
      <w:r w:rsidR="001809D6">
        <w:rPr>
          <w:rFonts w:ascii="Verdana" w:eastAsia="Verdana" w:hAnsi="Verdana" w:cs="Verdana"/>
          <w:b/>
        </w:rPr>
        <w:t>68</w:t>
      </w:r>
      <w:r w:rsidRPr="00DB6FAF">
        <w:rPr>
          <w:rFonts w:ascii="Verdana" w:eastAsia="Verdana" w:hAnsi="Verdana" w:cs="Verdana"/>
          <w:b/>
        </w:rPr>
        <w:t>/2021/AD</w:t>
      </w:r>
    </w:p>
    <w:p w14:paraId="07ECEAF8" w14:textId="77777777" w:rsidR="001117B3" w:rsidRDefault="00C065DC">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26FED096" w14:textId="2F2FE7B1" w:rsidR="001117B3" w:rsidRDefault="00C065DC">
      <w:pPr>
        <w:spacing w:before="100" w:after="100"/>
        <w:jc w:val="center"/>
        <w:rPr>
          <w:rFonts w:ascii="Verdana" w:eastAsia="Verdana" w:hAnsi="Verdana" w:cs="Verdana"/>
          <w:b/>
        </w:rPr>
      </w:pPr>
      <w:r>
        <w:rPr>
          <w:rFonts w:ascii="Verdana" w:eastAsia="Verdana" w:hAnsi="Verdana" w:cs="Verdana"/>
          <w:b/>
        </w:rPr>
        <w:t>PROCESSO Nº 23069.</w:t>
      </w:r>
      <w:r w:rsidR="00DB6FAF">
        <w:rPr>
          <w:rFonts w:ascii="Verdana" w:eastAsia="Verdana" w:hAnsi="Verdana" w:cs="Verdana"/>
          <w:b/>
        </w:rPr>
        <w:t>150777/2021-02</w:t>
      </w:r>
    </w:p>
    <w:p w14:paraId="1894CF94" w14:textId="77777777" w:rsidR="001117B3" w:rsidRDefault="001117B3">
      <w:pPr>
        <w:spacing w:after="120" w:line="276" w:lineRule="auto"/>
        <w:ind w:right="-30" w:firstLine="540"/>
        <w:jc w:val="both"/>
        <w:rPr>
          <w:color w:val="000000"/>
        </w:rPr>
      </w:pPr>
    </w:p>
    <w:p w14:paraId="1FEC2660" w14:textId="77777777" w:rsidR="001117B3" w:rsidRDefault="001117B3">
      <w:pPr>
        <w:spacing w:after="120" w:line="276" w:lineRule="auto"/>
        <w:ind w:right="-30" w:firstLine="540"/>
        <w:jc w:val="both"/>
        <w:rPr>
          <w:color w:val="000000"/>
        </w:rPr>
      </w:pPr>
    </w:p>
    <w:p w14:paraId="418900E6" w14:textId="77777777" w:rsidR="001117B3" w:rsidRDefault="00C065DC">
      <w:pPr>
        <w:spacing w:after="120" w:line="276" w:lineRule="auto"/>
        <w:ind w:right="-30" w:firstLine="540"/>
        <w:jc w:val="both"/>
        <w:rPr>
          <w:color w:val="000000"/>
        </w:rPr>
      </w:pPr>
      <w:r>
        <w:rPr>
          <w:color w:val="000000"/>
        </w:rPr>
        <w:t xml:space="preserve">Torna-se público que a Universidade Federal Fluminense, por meio </w:t>
      </w:r>
      <w:r>
        <w:t xml:space="preserve">da sua Pró-Reitoria de Administração, inscrita no CNPJ/MF sob nº 28.523.215/0039-89, situada na Rua Miguel de Frias, 9, 1º andar, Icaraí, Niterói/RJ, </w:t>
      </w:r>
      <w:r w:rsidRPr="00D6302F">
        <w:t>CEP 24.220-008</w:t>
      </w:r>
      <w:r w:rsidRPr="00D6302F">
        <w:rPr>
          <w:color w:val="000000"/>
        </w:rPr>
        <w:t xml:space="preserve">, realizará licitação na modalidade PREGÃO, na forma ELETRÔNICA,  </w:t>
      </w:r>
      <w:r w:rsidRPr="00D6302F">
        <w:rPr>
          <w:b/>
          <w:color w:val="000000"/>
        </w:rPr>
        <w:t>com critério de julgamento menor pre</w:t>
      </w:r>
      <w:r w:rsidRPr="00D6302F">
        <w:rPr>
          <w:b/>
        </w:rPr>
        <w:t>ço</w:t>
      </w:r>
      <w:r w:rsidR="00DB6FAF" w:rsidRPr="00D6302F">
        <w:rPr>
          <w:b/>
        </w:rPr>
        <w:t xml:space="preserve"> </w:t>
      </w:r>
      <w:r w:rsidRPr="00D6302F">
        <w:rPr>
          <w:i/>
        </w:rPr>
        <w:t>por item</w:t>
      </w:r>
      <w:r w:rsidRPr="00D6302F">
        <w:t xml:space="preserve">, sob a forma de execução indireta, no regime de empreitada por </w:t>
      </w:r>
      <w:r w:rsidRPr="00D6302F">
        <w:rPr>
          <w:i/>
        </w:rPr>
        <w:t>preço unitário</w:t>
      </w:r>
      <w:r w:rsidRPr="00D6302F">
        <w:t>, nos termos da Lei nº 10.520, de 17 de julho de 2002, do Decreto nº 10.024, de 20 de setembro de</w:t>
      </w:r>
      <w:r>
        <w:rPr>
          <w:color w:val="000000"/>
        </w:rPr>
        <w:t xml:space="preserve"> 2019, do Decreto 9.507, de 21 de setembro de 2018, do Decreto nº 7.746, de 05 de junho de 2012, </w:t>
      </w:r>
      <w:r>
        <w:rPr>
          <w:i/>
        </w:rPr>
        <w:t>,</w:t>
      </w:r>
      <w:r>
        <w:rPr>
          <w:color w:val="000000"/>
        </w:rPr>
        <w:t>das Instruções Normativas SEGES/MP nº 05, de 26 de maio de 2017 e nº 03, de 26 de abril de 2018 e da Instrução Normativa SLTI/MP</w:t>
      </w:r>
      <w:r w:rsidR="00D6302F">
        <w:rPr>
          <w:color w:val="000000"/>
        </w:rPr>
        <w:t xml:space="preserve"> </w:t>
      </w:r>
      <w:r>
        <w:rPr>
          <w:color w:val="000000"/>
        </w:rPr>
        <w:t xml:space="preserve">nº 01, de 19 de janeiro de 2010, da Lei Complementar n° 123, de 14 de dezembro de 2006, , do Decreto n° </w:t>
      </w:r>
      <w:r>
        <w:t>8.538, de 06 de outubro de 2015</w:t>
      </w:r>
      <w:r>
        <w:rPr>
          <w:color w:val="000000"/>
        </w:rPr>
        <w:t>, aplicando-se, subsidiariamente, a Lei nº 8.666, de 21 de junho de 1993 e as exigências estabelecidas neste Edital.</w:t>
      </w:r>
    </w:p>
    <w:p w14:paraId="3FF45118" w14:textId="77777777" w:rsidR="001117B3" w:rsidRDefault="001117B3">
      <w:pPr>
        <w:spacing w:after="120" w:line="276" w:lineRule="auto"/>
        <w:ind w:right="-30" w:firstLine="540"/>
        <w:jc w:val="both"/>
        <w:rPr>
          <w:color w:val="000000"/>
        </w:rPr>
      </w:pPr>
    </w:p>
    <w:p w14:paraId="1AD7E1E2" w14:textId="77777777" w:rsidR="001117B3" w:rsidRDefault="001117B3">
      <w:pPr>
        <w:spacing w:after="120" w:line="276" w:lineRule="auto"/>
        <w:ind w:right="-30" w:firstLine="540"/>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1117B3" w14:paraId="3A9779C3" w14:textId="77777777">
        <w:tc>
          <w:tcPr>
            <w:tcW w:w="9211" w:type="dxa"/>
          </w:tcPr>
          <w:p w14:paraId="67015E9C" w14:textId="75DCEB12" w:rsidR="001117B3" w:rsidRDefault="00C065DC">
            <w:pPr>
              <w:spacing w:line="276" w:lineRule="auto"/>
              <w:jc w:val="both"/>
            </w:pPr>
            <w:r>
              <w:rPr>
                <w:color w:val="000000"/>
              </w:rPr>
              <w:t>Data da sessão:</w:t>
            </w:r>
            <w:r w:rsidR="00C43EA9">
              <w:rPr>
                <w:b/>
                <w:sz w:val="18"/>
                <w:szCs w:val="18"/>
              </w:rPr>
              <w:t xml:space="preserve"> 2</w:t>
            </w:r>
            <w:r w:rsidR="001809D6">
              <w:rPr>
                <w:b/>
                <w:sz w:val="18"/>
                <w:szCs w:val="18"/>
              </w:rPr>
              <w:t>8</w:t>
            </w:r>
            <w:r w:rsidR="00C43EA9" w:rsidRPr="00C43EA9">
              <w:rPr>
                <w:b/>
                <w:sz w:val="18"/>
                <w:szCs w:val="18"/>
              </w:rPr>
              <w:t>/</w:t>
            </w:r>
            <w:r w:rsidR="001809D6">
              <w:rPr>
                <w:b/>
                <w:sz w:val="18"/>
                <w:szCs w:val="18"/>
              </w:rPr>
              <w:t>SETEMBRO</w:t>
            </w:r>
            <w:r w:rsidR="00C43EA9">
              <w:rPr>
                <w:b/>
                <w:sz w:val="18"/>
                <w:szCs w:val="18"/>
              </w:rPr>
              <w:t>/2021</w:t>
            </w:r>
          </w:p>
        </w:tc>
      </w:tr>
      <w:tr w:rsidR="001117B3" w14:paraId="545E6FE2" w14:textId="77777777">
        <w:tc>
          <w:tcPr>
            <w:tcW w:w="9211" w:type="dxa"/>
          </w:tcPr>
          <w:p w14:paraId="602707AD" w14:textId="77777777" w:rsidR="001117B3" w:rsidRDefault="00C065DC">
            <w:pPr>
              <w:spacing w:line="276" w:lineRule="auto"/>
              <w:jc w:val="both"/>
            </w:pPr>
            <w:r>
              <w:rPr>
                <w:color w:val="000000"/>
              </w:rPr>
              <w:t xml:space="preserve">Horário: </w:t>
            </w:r>
            <w:r w:rsidR="00C43EA9" w:rsidRPr="00C43EA9">
              <w:rPr>
                <w:b/>
                <w:sz w:val="18"/>
                <w:szCs w:val="18"/>
              </w:rPr>
              <w:t>10h</w:t>
            </w:r>
          </w:p>
        </w:tc>
      </w:tr>
      <w:tr w:rsidR="001117B3" w14:paraId="315A5200" w14:textId="77777777">
        <w:tc>
          <w:tcPr>
            <w:tcW w:w="9211" w:type="dxa"/>
          </w:tcPr>
          <w:p w14:paraId="45F70A7E" w14:textId="77777777" w:rsidR="001117B3" w:rsidRDefault="00C065DC">
            <w:pPr>
              <w:spacing w:after="120" w:line="276" w:lineRule="auto"/>
              <w:jc w:val="both"/>
              <w:rPr>
                <w:b/>
                <w:color w:val="0000FF"/>
              </w:rPr>
            </w:pPr>
            <w:r>
              <w:rPr>
                <w:color w:val="000000"/>
              </w:rPr>
              <w:t>Local: Portal de Compras do Governo Federa</w:t>
            </w:r>
            <w:r>
              <w:t xml:space="preserve">l </w:t>
            </w:r>
            <w:r>
              <w:rPr>
                <w:b/>
              </w:rPr>
              <w:t xml:space="preserve">– </w:t>
            </w:r>
            <w:hyperlink r:id="rId12">
              <w:r>
                <w:rPr>
                  <w:b/>
                  <w:color w:val="0000FF"/>
                  <w:u w:val="single"/>
                </w:rPr>
                <w:t>www.gov.br/compras</w:t>
              </w:r>
            </w:hyperlink>
          </w:p>
        </w:tc>
      </w:tr>
    </w:tbl>
    <w:p w14:paraId="710895C0"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7165D917" w14:textId="77777777" w:rsidR="001117B3" w:rsidRDefault="00C065DC">
      <w:pPr>
        <w:numPr>
          <w:ilvl w:val="1"/>
          <w:numId w:val="1"/>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a </w:t>
      </w:r>
      <w:r w:rsidRPr="007C32B3">
        <w:rPr>
          <w:rFonts w:cs="Arial"/>
          <w:i/>
          <w:szCs w:val="20"/>
        </w:rPr>
        <w:t>contratação</w:t>
      </w:r>
      <w:r w:rsidRPr="007C32B3">
        <w:rPr>
          <w:rFonts w:cs="Arial"/>
          <w:szCs w:val="20"/>
        </w:rPr>
        <w:t xml:space="preserve"> </w:t>
      </w:r>
      <w:r>
        <w:rPr>
          <w:rFonts w:cs="Arial"/>
          <w:color w:val="000000"/>
          <w:szCs w:val="20"/>
        </w:rPr>
        <w:t xml:space="preserve">de serviços de </w:t>
      </w:r>
      <w:r w:rsidR="00187A9C">
        <w:rPr>
          <w:rFonts w:cs="Arial"/>
          <w:color w:val="000000"/>
          <w:szCs w:val="20"/>
        </w:rPr>
        <w:t>r</w:t>
      </w:r>
      <w:r w:rsidR="00187A9C" w:rsidRPr="00187A9C">
        <w:rPr>
          <w:rFonts w:cs="Arial"/>
          <w:color w:val="000000"/>
          <w:szCs w:val="20"/>
        </w:rPr>
        <w:t xml:space="preserve">etirada e substituição com fornecimento de janelas de alumínio com vidros e manutenção de persianas em alumínio tipo </w:t>
      </w:r>
      <w:proofErr w:type="spellStart"/>
      <w:r w:rsidR="00187A9C" w:rsidRPr="00187A9C">
        <w:rPr>
          <w:rFonts w:cs="Arial"/>
          <w:color w:val="000000"/>
          <w:szCs w:val="20"/>
        </w:rPr>
        <w:t>brise</w:t>
      </w:r>
      <w:proofErr w:type="spellEnd"/>
      <w:r w:rsidR="00187A9C" w:rsidRPr="00187A9C">
        <w:rPr>
          <w:rFonts w:cs="Arial"/>
          <w:color w:val="000000"/>
          <w:szCs w:val="20"/>
        </w:rPr>
        <w:t xml:space="preserve"> </w:t>
      </w:r>
      <w:proofErr w:type="spellStart"/>
      <w:r w:rsidR="00187A9C" w:rsidRPr="00187A9C">
        <w:rPr>
          <w:rFonts w:cs="Arial"/>
          <w:color w:val="000000"/>
          <w:szCs w:val="20"/>
        </w:rPr>
        <w:t>soleil</w:t>
      </w:r>
      <w:proofErr w:type="spellEnd"/>
      <w:r w:rsidR="00187A9C" w:rsidRPr="00187A9C">
        <w:rPr>
          <w:rFonts w:cs="Arial"/>
          <w:color w:val="000000"/>
          <w:szCs w:val="20"/>
        </w:rPr>
        <w:t xml:space="preserve"> com fornecimento de mão de obra e materiais, conforme condições, quantidades, exigências e estimativas, de acordo com projetos, especificações, planilhas e anexos para atender as demandas do Colégio Universitário Geral Reis - COLUNI</w:t>
      </w:r>
      <w:r w:rsidRPr="00187A9C">
        <w:rPr>
          <w:rFonts w:cs="Arial"/>
          <w:color w:val="000000"/>
          <w:szCs w:val="20"/>
        </w:rPr>
        <w:t>,</w:t>
      </w:r>
      <w:r>
        <w:rPr>
          <w:rFonts w:cs="Arial"/>
          <w:color w:val="000000"/>
          <w:szCs w:val="20"/>
        </w:rPr>
        <w:t xml:space="preserve"> conforme condições, quantidades e exigências estabelecidas neste Edital e seus anexos.</w:t>
      </w:r>
    </w:p>
    <w:p w14:paraId="6B462863" w14:textId="77777777" w:rsidR="001117B3" w:rsidRPr="00187A9C" w:rsidRDefault="00C065DC">
      <w:pPr>
        <w:tabs>
          <w:tab w:val="left" w:pos="709"/>
        </w:tabs>
        <w:spacing w:before="120" w:after="120" w:line="276" w:lineRule="auto"/>
        <w:ind w:left="1134" w:hanging="425"/>
        <w:jc w:val="both"/>
        <w:rPr>
          <w:iCs/>
        </w:rPr>
      </w:pPr>
      <w:r w:rsidRPr="00187A9C">
        <w:rPr>
          <w:iCs/>
        </w:rPr>
        <w:t>1.2. A licitação será realizada em único item.</w:t>
      </w:r>
    </w:p>
    <w:p w14:paraId="7D88407E" w14:textId="77777777" w:rsidR="001117B3" w:rsidRPr="00187A9C" w:rsidRDefault="00C065DC">
      <w:pPr>
        <w:tabs>
          <w:tab w:val="left" w:pos="709"/>
        </w:tabs>
        <w:spacing w:before="120" w:after="120" w:line="276" w:lineRule="auto"/>
        <w:ind w:left="1134" w:hanging="425"/>
        <w:jc w:val="both"/>
        <w:rPr>
          <w:iCs/>
        </w:rPr>
      </w:pPr>
      <w:r w:rsidRPr="00187A9C">
        <w:rPr>
          <w:iCs/>
        </w:rPr>
        <w:t xml:space="preserve">1.3. O critério de julgamento adotado será o </w:t>
      </w:r>
      <w:r w:rsidRPr="00187A9C">
        <w:rPr>
          <w:b/>
          <w:bCs/>
          <w:iCs/>
        </w:rPr>
        <w:t>menor preço</w:t>
      </w:r>
      <w:r w:rsidRPr="00187A9C">
        <w:rPr>
          <w:iCs/>
        </w:rPr>
        <w:t xml:space="preserve"> do item, observadas as exigências contidas neste Edital e seus Anexos quanto às especificações do objeto.</w:t>
      </w:r>
    </w:p>
    <w:p w14:paraId="6F1F1C94" w14:textId="77777777" w:rsidR="001117B3" w:rsidRDefault="001117B3">
      <w:pPr>
        <w:pBdr>
          <w:top w:val="nil"/>
          <w:left w:val="nil"/>
          <w:bottom w:val="nil"/>
          <w:right w:val="nil"/>
          <w:between w:val="nil"/>
        </w:pBdr>
        <w:tabs>
          <w:tab w:val="left" w:pos="567"/>
        </w:tabs>
        <w:spacing w:after="280" w:line="276" w:lineRule="auto"/>
        <w:ind w:left="1134" w:hanging="425"/>
        <w:jc w:val="both"/>
        <w:rPr>
          <w:rFonts w:cs="Arial"/>
          <w:i/>
          <w:color w:val="FF0000"/>
          <w:szCs w:val="20"/>
        </w:rPr>
      </w:pPr>
    </w:p>
    <w:p w14:paraId="17984EE2" w14:textId="77777777" w:rsidR="001117B3" w:rsidRDefault="001117B3">
      <w:pPr>
        <w:pBdr>
          <w:top w:val="nil"/>
          <w:left w:val="nil"/>
          <w:bottom w:val="nil"/>
          <w:right w:val="nil"/>
          <w:between w:val="nil"/>
        </w:pBdr>
        <w:spacing w:before="280" w:after="280" w:line="276" w:lineRule="auto"/>
        <w:ind w:left="1134" w:hanging="425"/>
        <w:jc w:val="both"/>
        <w:rPr>
          <w:rFonts w:cs="Arial"/>
          <w:i/>
          <w:color w:val="FF0000"/>
          <w:szCs w:val="20"/>
        </w:rPr>
      </w:pPr>
    </w:p>
    <w:p w14:paraId="4916E3FB"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 ORÇAMENTÁRIOS</w:t>
      </w:r>
    </w:p>
    <w:p w14:paraId="0E34F0A6" w14:textId="77777777" w:rsidR="001117B3" w:rsidRDefault="00C065DC">
      <w:pPr>
        <w:numPr>
          <w:ilvl w:val="1"/>
          <w:numId w:val="1"/>
        </w:numPr>
        <w:spacing w:before="120" w:after="120" w:line="276" w:lineRule="auto"/>
        <w:ind w:left="425" w:firstLine="0"/>
        <w:jc w:val="both"/>
      </w:pPr>
      <w:r>
        <w:t xml:space="preserve">As despesas para atender a esta licitação estão programadas em dotação orçamentária própria, </w:t>
      </w:r>
      <w:r w:rsidR="001C207E" w:rsidRPr="001C207E">
        <w:t>disponibilidade orçamentária</w:t>
      </w:r>
      <w:r w:rsidR="001C207E">
        <w:t>:</w:t>
      </w:r>
      <w:r w:rsidR="001C207E" w:rsidRPr="001C207E">
        <w:t> PTRES 169648, PI M 20RK N 01 01 N, UGR 150152</w:t>
      </w:r>
      <w:r>
        <w:t>:</w:t>
      </w:r>
    </w:p>
    <w:p w14:paraId="2000C954" w14:textId="77777777" w:rsidR="001117B3" w:rsidRPr="00430D65" w:rsidRDefault="00C065DC">
      <w:pPr>
        <w:spacing w:before="120" w:after="120" w:line="276" w:lineRule="auto"/>
        <w:ind w:left="1134"/>
        <w:jc w:val="both"/>
      </w:pPr>
      <w:r w:rsidRPr="00430D65">
        <w:t xml:space="preserve">Fonte: </w:t>
      </w:r>
      <w:r w:rsidR="00430D65" w:rsidRPr="00430D65">
        <w:t>8100</w:t>
      </w:r>
    </w:p>
    <w:p w14:paraId="593857C2" w14:textId="77777777" w:rsidR="001117B3" w:rsidRPr="00430D65" w:rsidRDefault="00C065DC">
      <w:pPr>
        <w:spacing w:before="120" w:after="120" w:line="276" w:lineRule="auto"/>
        <w:ind w:left="1134"/>
        <w:jc w:val="both"/>
      </w:pPr>
      <w:r w:rsidRPr="00430D65">
        <w:t xml:space="preserve">Elemento de Despesa:  </w:t>
      </w:r>
      <w:r w:rsidR="00430D65" w:rsidRPr="00430D65">
        <w:t>339039</w:t>
      </w:r>
    </w:p>
    <w:p w14:paraId="618B88D0" w14:textId="77777777" w:rsidR="001117B3" w:rsidRDefault="001117B3">
      <w:pPr>
        <w:spacing w:before="120" w:after="120" w:line="276" w:lineRule="auto"/>
        <w:ind w:left="1134"/>
        <w:jc w:val="both"/>
      </w:pPr>
    </w:p>
    <w:p w14:paraId="410C7D83"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1737DE4A" w14:textId="77777777" w:rsidR="001117B3" w:rsidRDefault="00C065DC">
      <w:pPr>
        <w:numPr>
          <w:ilvl w:val="1"/>
          <w:numId w:val="1"/>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55576C3D" w14:textId="77777777" w:rsidR="001117B3" w:rsidRDefault="00C065DC">
      <w:pPr>
        <w:numPr>
          <w:ilvl w:val="1"/>
          <w:numId w:val="1"/>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15E03236" w14:textId="77777777" w:rsidR="001117B3" w:rsidRDefault="00C065DC">
      <w:pPr>
        <w:numPr>
          <w:ilvl w:val="1"/>
          <w:numId w:val="1"/>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54F2F11F" w14:textId="77777777" w:rsidR="001117B3" w:rsidRDefault="00C065DC">
      <w:pPr>
        <w:numPr>
          <w:ilvl w:val="1"/>
          <w:numId w:val="1"/>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7191240" w14:textId="77777777" w:rsidR="001117B3" w:rsidRDefault="00C065DC">
      <w:pPr>
        <w:numPr>
          <w:ilvl w:val="1"/>
          <w:numId w:val="1"/>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7DDC883" w14:textId="77777777" w:rsidR="001117B3" w:rsidRDefault="00C065DC">
      <w:pPr>
        <w:numPr>
          <w:ilvl w:val="2"/>
          <w:numId w:val="1"/>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2622A53"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4AFE78BC" w14:textId="77777777" w:rsidR="001117B3" w:rsidRDefault="00C065DC">
      <w:pPr>
        <w:numPr>
          <w:ilvl w:val="1"/>
          <w:numId w:val="1"/>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F6AA22F" w14:textId="77777777" w:rsidR="001117B3" w:rsidRDefault="00C065DC">
      <w:pPr>
        <w:numPr>
          <w:ilvl w:val="2"/>
          <w:numId w:val="1"/>
        </w:numPr>
        <w:spacing w:before="120" w:after="120" w:line="276" w:lineRule="auto"/>
        <w:ind w:left="1922"/>
        <w:jc w:val="both"/>
        <w:rPr>
          <w:color w:val="000000"/>
        </w:rPr>
      </w:pPr>
      <w:r>
        <w:rPr>
          <w:color w:val="000000"/>
        </w:rPr>
        <w:t>Os licitantes deverão utilizar o certificado digital para acesso ao Sistema</w:t>
      </w:r>
    </w:p>
    <w:p w14:paraId="58DCAF67" w14:textId="77777777" w:rsidR="001117B3" w:rsidRDefault="00C065DC">
      <w:pPr>
        <w:numPr>
          <w:ilvl w:val="1"/>
          <w:numId w:val="1"/>
        </w:numPr>
        <w:spacing w:before="120" w:after="120" w:line="276" w:lineRule="auto"/>
        <w:ind w:left="425" w:firstLine="0"/>
        <w:jc w:val="both"/>
        <w:rPr>
          <w:color w:val="000000"/>
        </w:rPr>
      </w:pPr>
      <w:r>
        <w:rPr>
          <w:color w:val="000000"/>
        </w:rPr>
        <w:t>Não poderão participar desta licitação os interessados:</w:t>
      </w:r>
    </w:p>
    <w:p w14:paraId="2541E374"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6BBF953B"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2FCCEC33"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638E2C6E" w14:textId="77777777" w:rsidR="001117B3" w:rsidRDefault="00C065DC">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604B51E0" w14:textId="77777777" w:rsidR="001117B3" w:rsidRDefault="00C065DC">
      <w:pPr>
        <w:keepNext/>
        <w:widowControl w:val="0"/>
        <w:numPr>
          <w:ilvl w:val="2"/>
          <w:numId w:val="3"/>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lastRenderedPageBreak/>
        <w:t>que estejam sob falência, concurso de credores ou insolvência, em processo de dissolução ou liquidação;</w:t>
      </w:r>
    </w:p>
    <w:p w14:paraId="4490D704" w14:textId="77777777" w:rsidR="001117B3" w:rsidRDefault="00C065DC">
      <w:pPr>
        <w:numPr>
          <w:ilvl w:val="2"/>
          <w:numId w:val="3"/>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039589BA" w14:textId="77777777" w:rsidR="001117B3" w:rsidRDefault="001117B3">
      <w:pPr>
        <w:spacing w:line="276" w:lineRule="auto"/>
      </w:pPr>
    </w:p>
    <w:p w14:paraId="1AD14CCF" w14:textId="77777777" w:rsidR="001117B3" w:rsidRDefault="00C065DC">
      <w:pPr>
        <w:numPr>
          <w:ilvl w:val="2"/>
          <w:numId w:val="3"/>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6A7C696E" w14:textId="77777777" w:rsidR="001117B3" w:rsidRDefault="00C065DC">
      <w:pPr>
        <w:numPr>
          <w:ilvl w:val="2"/>
          <w:numId w:val="3"/>
        </w:numPr>
        <w:tabs>
          <w:tab w:val="left" w:pos="1440"/>
        </w:tabs>
        <w:spacing w:before="120" w:after="120" w:line="276" w:lineRule="auto"/>
        <w:jc w:val="both"/>
        <w:rPr>
          <w:i/>
        </w:rPr>
      </w:pPr>
      <w:r>
        <w:rPr>
          <w:i/>
        </w:rPr>
        <w:t>instituições sem fins lucrativos (parágrafo único do art. 12 da Instrução Normativa/SEGES nº 05/2017)</w:t>
      </w:r>
    </w:p>
    <w:p w14:paraId="41E57EB2" w14:textId="77777777" w:rsidR="001117B3" w:rsidRDefault="00C065DC">
      <w:pPr>
        <w:numPr>
          <w:ilvl w:val="2"/>
          <w:numId w:val="3"/>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1C3A556C" w14:textId="77777777" w:rsidR="001117B3" w:rsidRDefault="001117B3">
      <w:pPr>
        <w:tabs>
          <w:tab w:val="left" w:pos="1440"/>
        </w:tabs>
        <w:spacing w:before="120" w:after="120" w:line="276" w:lineRule="auto"/>
        <w:jc w:val="both"/>
        <w:rPr>
          <w:color w:val="000000"/>
          <w:highlight w:val="green"/>
        </w:rPr>
      </w:pPr>
    </w:p>
    <w:p w14:paraId="04EBD326" w14:textId="77777777" w:rsidR="001117B3" w:rsidRDefault="00C065DC">
      <w:pPr>
        <w:numPr>
          <w:ilvl w:val="1"/>
          <w:numId w:val="1"/>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6101425" w14:textId="77777777" w:rsidR="001117B3" w:rsidRDefault="00C065DC">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11E1CA41" w14:textId="77777777" w:rsidR="001117B3" w:rsidRDefault="00C065DC">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1E18C7ED" w14:textId="77777777" w:rsidR="001117B3" w:rsidRDefault="00C065DC">
      <w:pPr>
        <w:numPr>
          <w:ilvl w:val="2"/>
          <w:numId w:val="4"/>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7BA9E4C" w14:textId="77777777" w:rsidR="001117B3" w:rsidRDefault="00C065DC">
      <w:pPr>
        <w:numPr>
          <w:ilvl w:val="1"/>
          <w:numId w:val="1"/>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D57A33A" w14:textId="77777777" w:rsidR="001117B3" w:rsidRDefault="00C065DC">
      <w:pPr>
        <w:numPr>
          <w:ilvl w:val="1"/>
          <w:numId w:val="1"/>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761DA4D6" w14:textId="77777777" w:rsidR="001117B3" w:rsidRDefault="00C065DC">
      <w:pPr>
        <w:numPr>
          <w:ilvl w:val="2"/>
          <w:numId w:val="9"/>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6A498B7E" w14:textId="77777777" w:rsidR="001117B3" w:rsidRDefault="001117B3">
      <w:pPr>
        <w:pBdr>
          <w:top w:val="nil"/>
          <w:left w:val="nil"/>
          <w:bottom w:val="nil"/>
          <w:right w:val="nil"/>
          <w:between w:val="nil"/>
        </w:pBdr>
        <w:tabs>
          <w:tab w:val="left" w:pos="1440"/>
        </w:tabs>
        <w:spacing w:line="276" w:lineRule="auto"/>
        <w:ind w:left="1854"/>
        <w:jc w:val="both"/>
        <w:rPr>
          <w:rFonts w:cs="Arial"/>
          <w:color w:val="000000"/>
          <w:szCs w:val="20"/>
        </w:rPr>
      </w:pPr>
    </w:p>
    <w:p w14:paraId="22795464" w14:textId="77777777" w:rsidR="001117B3" w:rsidRDefault="00C065DC">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23A73E39" w14:textId="77777777" w:rsidR="001117B3" w:rsidRDefault="00C065DC">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620AC588" w14:textId="77777777" w:rsidR="001117B3" w:rsidRDefault="001117B3">
      <w:pPr>
        <w:pBdr>
          <w:top w:val="nil"/>
          <w:left w:val="nil"/>
          <w:bottom w:val="nil"/>
          <w:right w:val="nil"/>
          <w:between w:val="nil"/>
        </w:pBdr>
        <w:tabs>
          <w:tab w:val="left" w:pos="1440"/>
        </w:tabs>
        <w:spacing w:line="276" w:lineRule="auto"/>
        <w:ind w:left="1854"/>
        <w:jc w:val="both"/>
        <w:rPr>
          <w:rFonts w:cs="Arial"/>
          <w:color w:val="000000"/>
          <w:szCs w:val="20"/>
        </w:rPr>
      </w:pPr>
    </w:p>
    <w:p w14:paraId="5248CE6B"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4E23BACF"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4BC26C2B"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7CBC86B5"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6788CCD5"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0626E39F" w14:textId="77777777" w:rsidR="001117B3" w:rsidRDefault="00C065DC">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lastRenderedPageBreak/>
        <w:t>que não possui, em sua cadeia produtiva, empregados executando trabalho degradante ou forçado, observando o disposto nos incisos III e IV do art. 1º e no inciso III do art. 5º da Constituição Federal;</w:t>
      </w:r>
    </w:p>
    <w:p w14:paraId="1CF6EEE1" w14:textId="77777777" w:rsidR="001117B3" w:rsidRDefault="00C065DC">
      <w:pPr>
        <w:numPr>
          <w:ilvl w:val="2"/>
          <w:numId w:val="9"/>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836F658" w14:textId="77777777" w:rsidR="001117B3" w:rsidRDefault="00C065DC">
      <w:pPr>
        <w:numPr>
          <w:ilvl w:val="1"/>
          <w:numId w:val="1"/>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F95682E"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21CAA13A" w14:textId="77777777" w:rsidR="001117B3" w:rsidRDefault="00C065DC">
      <w:pPr>
        <w:numPr>
          <w:ilvl w:val="1"/>
          <w:numId w:val="1"/>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597F2ED" w14:textId="77777777" w:rsidR="001117B3" w:rsidRDefault="00C065DC">
      <w:pPr>
        <w:numPr>
          <w:ilvl w:val="1"/>
          <w:numId w:val="1"/>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614F6B87" w14:textId="77777777" w:rsidR="001117B3" w:rsidRDefault="00C065DC">
      <w:pPr>
        <w:numPr>
          <w:ilvl w:val="1"/>
          <w:numId w:val="1"/>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3EDCF694" w14:textId="77777777" w:rsidR="001117B3" w:rsidRDefault="00C065DC">
      <w:pPr>
        <w:numPr>
          <w:ilvl w:val="1"/>
          <w:numId w:val="1"/>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3DEC721E" w14:textId="77777777" w:rsidR="001117B3" w:rsidRDefault="00C065DC">
      <w:pPr>
        <w:numPr>
          <w:ilvl w:val="1"/>
          <w:numId w:val="1"/>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E2C762" w14:textId="77777777" w:rsidR="001117B3" w:rsidRDefault="00C065DC">
      <w:pPr>
        <w:numPr>
          <w:ilvl w:val="1"/>
          <w:numId w:val="1"/>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4107D650" w14:textId="77777777" w:rsidR="001117B3" w:rsidRDefault="00C065DC">
      <w:pPr>
        <w:numPr>
          <w:ilvl w:val="1"/>
          <w:numId w:val="1"/>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64B5A17D" w14:textId="77777777" w:rsidR="001117B3" w:rsidRDefault="00C065DC">
      <w:pPr>
        <w:numPr>
          <w:ilvl w:val="1"/>
          <w:numId w:val="1"/>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27011DDD"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70E37EE0" w14:textId="77777777" w:rsidR="001117B3" w:rsidRDefault="001117B3">
      <w:pPr>
        <w:spacing w:before="120" w:after="120" w:line="276" w:lineRule="auto"/>
        <w:ind w:left="425"/>
        <w:jc w:val="both"/>
        <w:rPr>
          <w:color w:val="000000"/>
        </w:rPr>
      </w:pPr>
    </w:p>
    <w:p w14:paraId="62873E2D" w14:textId="77777777" w:rsidR="001117B3" w:rsidRDefault="00C065DC">
      <w:pPr>
        <w:numPr>
          <w:ilvl w:val="1"/>
          <w:numId w:val="1"/>
        </w:numPr>
        <w:spacing w:before="120" w:after="120" w:line="276" w:lineRule="auto"/>
        <w:ind w:left="425" w:firstLine="0"/>
        <w:jc w:val="both"/>
        <w:rPr>
          <w:color w:val="000000"/>
        </w:rPr>
      </w:pPr>
      <w:r>
        <w:t>O licitante deverá enviar sua proposta mediante o preenchimento, no sistema eletrônico, dos seguintes campos:</w:t>
      </w:r>
    </w:p>
    <w:p w14:paraId="79692647" w14:textId="77777777" w:rsidR="001117B3" w:rsidRPr="007A5051" w:rsidRDefault="00C065DC" w:rsidP="004A6C6C">
      <w:pPr>
        <w:numPr>
          <w:ilvl w:val="2"/>
          <w:numId w:val="1"/>
        </w:numPr>
        <w:spacing w:before="120" w:after="120" w:line="276" w:lineRule="auto"/>
        <w:ind w:left="1922"/>
        <w:jc w:val="both"/>
        <w:rPr>
          <w:rFonts w:cs="Arial"/>
          <w:szCs w:val="20"/>
        </w:rPr>
      </w:pPr>
      <w:r w:rsidRPr="007A5051">
        <w:rPr>
          <w:i/>
        </w:rPr>
        <w:t xml:space="preserve">valor </w:t>
      </w:r>
      <w:r w:rsidR="004A6C6C" w:rsidRPr="007A5051">
        <w:rPr>
          <w:i/>
        </w:rPr>
        <w:t>unitário total;</w:t>
      </w:r>
    </w:p>
    <w:p w14:paraId="51EE5B24" w14:textId="77777777" w:rsidR="001117B3" w:rsidRPr="00205CAE" w:rsidRDefault="00C065DC">
      <w:pPr>
        <w:numPr>
          <w:ilvl w:val="2"/>
          <w:numId w:val="1"/>
        </w:numPr>
        <w:spacing w:before="120" w:after="120" w:line="276" w:lineRule="auto"/>
        <w:ind w:left="1922"/>
        <w:jc w:val="both"/>
      </w:pPr>
      <w:r w:rsidRPr="00205CAE">
        <w:t>Descrição</w:t>
      </w:r>
      <w:r w:rsidR="00205CAE" w:rsidRPr="00205CAE">
        <w:t xml:space="preserve"> </w:t>
      </w:r>
      <w:r w:rsidRPr="00205CAE">
        <w:t>do objeto, contendo as informações similares à especificação do Termo de Referência</w:t>
      </w:r>
    </w:p>
    <w:p w14:paraId="402B5CE7" w14:textId="77777777" w:rsidR="001117B3" w:rsidRDefault="00C065DC">
      <w:pPr>
        <w:numPr>
          <w:ilvl w:val="1"/>
          <w:numId w:val="1"/>
        </w:numPr>
        <w:spacing w:before="120" w:after="120" w:line="276" w:lineRule="auto"/>
        <w:ind w:left="425" w:firstLine="0"/>
        <w:jc w:val="both"/>
      </w:pPr>
      <w:r>
        <w:t>Todas as especificações do objeto contidas na proposta vinculam a Contratada.</w:t>
      </w:r>
    </w:p>
    <w:p w14:paraId="5A97E82D" w14:textId="77777777" w:rsidR="001117B3" w:rsidRDefault="00C065DC">
      <w:pPr>
        <w:numPr>
          <w:ilvl w:val="1"/>
          <w:numId w:val="1"/>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w:t>
      </w:r>
      <w:r>
        <w:lastRenderedPageBreak/>
        <w:t>indiretamente na prestação dos serviços, apurados mediante o preenchimento do modelo de Planilha de Custos e Formação de Preços, conforme anexo deste Edital;</w:t>
      </w:r>
    </w:p>
    <w:p w14:paraId="10B2F385" w14:textId="77777777" w:rsidR="001117B3" w:rsidRDefault="00C065DC">
      <w:pPr>
        <w:numPr>
          <w:ilvl w:val="2"/>
          <w:numId w:val="1"/>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C3501BE" w14:textId="77777777" w:rsidR="001117B3" w:rsidRDefault="00C065DC">
      <w:pPr>
        <w:numPr>
          <w:ilvl w:val="2"/>
          <w:numId w:val="1"/>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890BA5A" w14:textId="77777777" w:rsidR="001117B3" w:rsidRDefault="001117B3">
      <w:pPr>
        <w:spacing w:before="120" w:after="120" w:line="276" w:lineRule="auto"/>
        <w:ind w:left="425"/>
        <w:jc w:val="both"/>
      </w:pPr>
    </w:p>
    <w:p w14:paraId="4349F0DA" w14:textId="77777777" w:rsidR="001117B3" w:rsidRDefault="00C065DC">
      <w:pPr>
        <w:numPr>
          <w:ilvl w:val="1"/>
          <w:numId w:val="1"/>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06A9B317" w14:textId="77777777" w:rsidR="001117B3" w:rsidRDefault="00C065DC">
      <w:pPr>
        <w:numPr>
          <w:ilvl w:val="2"/>
          <w:numId w:val="1"/>
        </w:numPr>
        <w:spacing w:before="120" w:after="120" w:line="276" w:lineRule="auto"/>
        <w:ind w:left="1922"/>
        <w:jc w:val="both"/>
      </w:pPr>
      <w:r>
        <w:t>cotação de percentual menor que o adequado: o percentual será mantido durante toda a execução contratual;</w:t>
      </w:r>
    </w:p>
    <w:p w14:paraId="37482F4E" w14:textId="77777777" w:rsidR="001117B3" w:rsidRDefault="00C065DC">
      <w:pPr>
        <w:numPr>
          <w:ilvl w:val="2"/>
          <w:numId w:val="1"/>
        </w:numPr>
        <w:spacing w:before="120" w:after="120" w:line="276" w:lineRule="auto"/>
        <w:ind w:left="1922"/>
        <w:jc w:val="both"/>
      </w:pPr>
      <w:r>
        <w:t>cotação de percentual maior que o adequado: o excesso será suprimido, unilateralmente, da planilha e haverá glosa, quando do pagamento</w:t>
      </w:r>
      <w:r w:rsidR="00D93A9B">
        <w:t xml:space="preserve"> </w:t>
      </w:r>
      <w:r>
        <w:t>e/ou redução, quando da repactuação, para fins de total ressarcimento do débito.</w:t>
      </w:r>
    </w:p>
    <w:p w14:paraId="674B94C8" w14:textId="77777777" w:rsidR="001117B3" w:rsidRDefault="00C065DC">
      <w:pPr>
        <w:numPr>
          <w:ilvl w:val="1"/>
          <w:numId w:val="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5997A781" w14:textId="77777777" w:rsidR="001117B3" w:rsidRDefault="00C065DC">
      <w:pPr>
        <w:numPr>
          <w:ilvl w:val="1"/>
          <w:numId w:val="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2A01DA74" w14:textId="77777777" w:rsidR="001117B3" w:rsidRDefault="00C065DC">
      <w:pPr>
        <w:numPr>
          <w:ilvl w:val="1"/>
          <w:numId w:val="1"/>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4265EC5" w14:textId="77777777" w:rsidR="001117B3" w:rsidRDefault="00C065DC">
      <w:pPr>
        <w:numPr>
          <w:ilvl w:val="1"/>
          <w:numId w:val="1"/>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F0E821B" w14:textId="77777777" w:rsidR="001117B3" w:rsidRDefault="00C065DC">
      <w:pPr>
        <w:numPr>
          <w:ilvl w:val="1"/>
          <w:numId w:val="1"/>
        </w:numPr>
        <w:spacing w:before="120" w:after="120" w:line="276" w:lineRule="auto"/>
        <w:ind w:left="496" w:firstLine="0"/>
        <w:jc w:val="both"/>
        <w:rPr>
          <w:color w:val="000000"/>
        </w:rPr>
      </w:pPr>
      <w:r>
        <w:rPr>
          <w:color w:val="000000"/>
        </w:rPr>
        <w:t xml:space="preserve">O prazo de validade da proposta não será </w:t>
      </w:r>
      <w:r w:rsidRPr="00B40C09">
        <w:t xml:space="preserve">inferior a </w:t>
      </w:r>
      <w:r w:rsidR="00B40C09">
        <w:t>60</w:t>
      </w:r>
      <w:r w:rsidRPr="00B40C09">
        <w:t xml:space="preserve"> (</w:t>
      </w:r>
      <w:r w:rsidR="00B40C09">
        <w:t>sessenta</w:t>
      </w:r>
      <w:r w:rsidRPr="00B40C09">
        <w:t>) dias</w:t>
      </w:r>
      <w:r w:rsidRPr="00B40C09">
        <w:rPr>
          <w:b/>
        </w:rPr>
        <w:t>,</w:t>
      </w:r>
      <w:r w:rsidRPr="00B40C09">
        <w:t xml:space="preserve"> </w:t>
      </w:r>
      <w:r>
        <w:rPr>
          <w:color w:val="000000"/>
        </w:rPr>
        <w:t>a contar da data de sua apresentação.</w:t>
      </w:r>
    </w:p>
    <w:p w14:paraId="1AA23E25" w14:textId="77777777" w:rsidR="001117B3" w:rsidRDefault="00C065DC">
      <w:pPr>
        <w:numPr>
          <w:ilvl w:val="1"/>
          <w:numId w:val="1"/>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5D36E07D" w14:textId="77777777" w:rsidR="001117B3" w:rsidRDefault="00C065DC">
      <w:pPr>
        <w:numPr>
          <w:ilvl w:val="2"/>
          <w:numId w:val="1"/>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w:t>
      </w:r>
      <w:r>
        <w:rPr>
          <w:color w:val="000000"/>
        </w:rPr>
        <w:lastRenderedPageBreak/>
        <w:t>empresa contratada ao pagamento dos prejuízos ao erário, caso verificada a ocorrência de superfaturamento por sobrepreço na execução do contrato</w:t>
      </w:r>
    </w:p>
    <w:p w14:paraId="1D4F0D74" w14:textId="77777777" w:rsidR="001117B3" w:rsidRDefault="00C065DC">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7CC3E025" w14:textId="77777777" w:rsidR="001117B3" w:rsidRDefault="00C065DC">
      <w:pPr>
        <w:numPr>
          <w:ilvl w:val="1"/>
          <w:numId w:val="1"/>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017AF6D0" w14:textId="77777777" w:rsidR="001117B3" w:rsidRDefault="00C065DC">
      <w:pPr>
        <w:numPr>
          <w:ilvl w:val="1"/>
          <w:numId w:val="1"/>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655B3757" w14:textId="77777777" w:rsidR="001117B3" w:rsidRDefault="00C065DC">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77670422" w14:textId="77777777" w:rsidR="001117B3" w:rsidRDefault="00C065DC">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46167780" w14:textId="77777777" w:rsidR="001117B3" w:rsidRDefault="00C065DC">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66F339BF" w14:textId="77777777" w:rsidR="001117B3" w:rsidRDefault="00C065DC">
      <w:pPr>
        <w:numPr>
          <w:ilvl w:val="1"/>
          <w:numId w:val="1"/>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1BFB42D5" w14:textId="77777777" w:rsidR="001117B3" w:rsidRDefault="00C065DC">
      <w:pPr>
        <w:numPr>
          <w:ilvl w:val="1"/>
          <w:numId w:val="1"/>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113FB52E" w14:textId="77777777" w:rsidR="001117B3" w:rsidRDefault="00C065DC">
      <w:pPr>
        <w:numPr>
          <w:ilvl w:val="1"/>
          <w:numId w:val="1"/>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54166A58" w14:textId="77777777" w:rsidR="001117B3" w:rsidRPr="007A5051" w:rsidRDefault="00C065DC">
      <w:pPr>
        <w:numPr>
          <w:ilvl w:val="2"/>
          <w:numId w:val="1"/>
        </w:numPr>
        <w:tabs>
          <w:tab w:val="left" w:pos="1440"/>
        </w:tabs>
        <w:spacing w:before="120" w:after="120" w:line="276" w:lineRule="auto"/>
        <w:ind w:left="1922"/>
        <w:jc w:val="both"/>
        <w:rPr>
          <w:b/>
          <w:bCs/>
          <w:i/>
        </w:rPr>
      </w:pPr>
      <w:r w:rsidRPr="007A5051">
        <w:rPr>
          <w:b/>
          <w:bCs/>
          <w:i/>
        </w:rPr>
        <w:t xml:space="preserve">O </w:t>
      </w:r>
      <w:r w:rsidRPr="007A5051">
        <w:rPr>
          <w:b/>
          <w:bCs/>
          <w:iCs/>
        </w:rPr>
        <w:t>lance deverá ser ofertado pelo valor</w:t>
      </w:r>
      <w:r w:rsidR="007A5051" w:rsidRPr="007A5051">
        <w:rPr>
          <w:b/>
          <w:bCs/>
          <w:iCs/>
        </w:rPr>
        <w:t xml:space="preserve"> </w:t>
      </w:r>
      <w:r w:rsidRPr="007A5051">
        <w:rPr>
          <w:b/>
          <w:bCs/>
          <w:iCs/>
        </w:rPr>
        <w:t>total do item.</w:t>
      </w:r>
    </w:p>
    <w:p w14:paraId="7AFA9A7E" w14:textId="77777777" w:rsidR="001117B3" w:rsidRDefault="00C065DC">
      <w:pPr>
        <w:numPr>
          <w:ilvl w:val="1"/>
          <w:numId w:val="1"/>
        </w:numPr>
        <w:spacing w:before="120" w:after="120" w:line="276" w:lineRule="auto"/>
        <w:ind w:left="426"/>
        <w:jc w:val="both"/>
      </w:pPr>
      <w:r>
        <w:t>Os licitantes poderão oferecer lances sucessivos, observando o horário fixado para abertura da sessão e as regras estabelecidas no Edital.</w:t>
      </w:r>
    </w:p>
    <w:p w14:paraId="7B05BC85" w14:textId="77777777" w:rsidR="001117B3" w:rsidRPr="00B339E0" w:rsidRDefault="00C065DC">
      <w:pPr>
        <w:numPr>
          <w:ilvl w:val="1"/>
          <w:numId w:val="1"/>
        </w:numPr>
        <w:spacing w:before="120" w:after="120" w:line="276" w:lineRule="auto"/>
        <w:ind w:left="426"/>
        <w:jc w:val="both"/>
      </w:pPr>
      <w:r>
        <w:t xml:space="preserve">O licitante somente poderá oferecer </w:t>
      </w:r>
      <w:r w:rsidRPr="00B339E0">
        <w:t xml:space="preserve">lance de valor inferior ou percentual de desconto superior ao </w:t>
      </w:r>
      <w:r>
        <w:t xml:space="preserve">último </w:t>
      </w:r>
      <w:r w:rsidRPr="00B339E0">
        <w:t xml:space="preserve">por ele ofertado e registrado pelo sistema. </w:t>
      </w:r>
    </w:p>
    <w:p w14:paraId="261E381F" w14:textId="77777777" w:rsidR="001117B3" w:rsidRPr="00B339E0" w:rsidRDefault="00C065DC">
      <w:pPr>
        <w:numPr>
          <w:ilvl w:val="1"/>
          <w:numId w:val="7"/>
        </w:numPr>
        <w:spacing w:before="120" w:after="120" w:line="276" w:lineRule="auto"/>
        <w:ind w:left="432"/>
        <w:jc w:val="both"/>
        <w:rPr>
          <w:iCs/>
        </w:rPr>
      </w:pPr>
      <w:r w:rsidRPr="00B339E0">
        <w:rPr>
          <w:iCs/>
        </w:rPr>
        <w:t xml:space="preserve">Será adotado para o envio de lances no pregão eletrônico o </w:t>
      </w:r>
      <w:r w:rsidRPr="00B339E0">
        <w:rPr>
          <w:b/>
          <w:bCs/>
          <w:iCs/>
        </w:rPr>
        <w:t>modo de disputa “aberto e fechado</w:t>
      </w:r>
      <w:r w:rsidRPr="00B339E0">
        <w:rPr>
          <w:iCs/>
        </w:rPr>
        <w:t>”, em que os licitantes apresentarão lances públicos e sucessivos, com lance final e fechado.</w:t>
      </w:r>
    </w:p>
    <w:p w14:paraId="705BD633" w14:textId="77777777" w:rsidR="001117B3" w:rsidRPr="00B339E0" w:rsidRDefault="00C065DC">
      <w:pPr>
        <w:numPr>
          <w:ilvl w:val="1"/>
          <w:numId w:val="7"/>
        </w:numPr>
        <w:spacing w:before="120" w:after="120" w:line="276" w:lineRule="auto"/>
        <w:ind w:left="425"/>
        <w:jc w:val="both"/>
        <w:rPr>
          <w:iCs/>
        </w:rPr>
      </w:pPr>
      <w:r w:rsidRPr="00B339E0">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E3553AC" w14:textId="77777777" w:rsidR="001117B3" w:rsidRPr="00B339E0" w:rsidRDefault="00C065DC">
      <w:pPr>
        <w:numPr>
          <w:ilvl w:val="1"/>
          <w:numId w:val="7"/>
        </w:numPr>
        <w:spacing w:before="120" w:after="120" w:line="276" w:lineRule="auto"/>
        <w:ind w:left="425"/>
        <w:jc w:val="both"/>
        <w:rPr>
          <w:iCs/>
        </w:rPr>
      </w:pPr>
      <w:r w:rsidRPr="00B339E0">
        <w:rPr>
          <w:iCs/>
        </w:rPr>
        <w:t xml:space="preserve">Encerrado o prazo previsto no item anterior, o sistema abrirá oportunidade para que o autor da oferta de valor mais baixo e os das ofertas com preços até dez por cento </w:t>
      </w:r>
      <w:proofErr w:type="spellStart"/>
      <w:r w:rsidRPr="00B339E0">
        <w:rPr>
          <w:iCs/>
        </w:rPr>
        <w:t>superiores</w:t>
      </w:r>
      <w:proofErr w:type="spellEnd"/>
      <w:r w:rsidRPr="00B339E0">
        <w:rPr>
          <w:iCs/>
        </w:rPr>
        <w:t xml:space="preserve"> àquela possam ofertar um lance final e fechado em até cinco minutos, o qual será sigiloso até o encerramento deste prazo.</w:t>
      </w:r>
    </w:p>
    <w:p w14:paraId="2ED7ABC0" w14:textId="77777777" w:rsidR="001117B3" w:rsidRPr="00B339E0" w:rsidRDefault="00C065DC">
      <w:pPr>
        <w:numPr>
          <w:ilvl w:val="2"/>
          <w:numId w:val="7"/>
        </w:numPr>
        <w:spacing w:before="120" w:after="120" w:line="276" w:lineRule="auto"/>
        <w:ind w:left="1922"/>
        <w:jc w:val="both"/>
        <w:rPr>
          <w:b/>
          <w:iCs/>
        </w:rPr>
      </w:pPr>
      <w:r w:rsidRPr="00B339E0">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2E4BC6B" w14:textId="77777777" w:rsidR="001117B3" w:rsidRPr="00B339E0" w:rsidRDefault="00C065DC">
      <w:pPr>
        <w:numPr>
          <w:ilvl w:val="1"/>
          <w:numId w:val="7"/>
        </w:numPr>
        <w:spacing w:before="120" w:after="120" w:line="276" w:lineRule="auto"/>
        <w:ind w:left="425"/>
        <w:jc w:val="both"/>
        <w:rPr>
          <w:iCs/>
        </w:rPr>
      </w:pPr>
      <w:r w:rsidRPr="00B339E0">
        <w:rPr>
          <w:iCs/>
        </w:rPr>
        <w:t>Após o término dos prazos estabelecidos nos itens anteriores, o sistema ordenará os lances segundo a ordem crescente de valores.</w:t>
      </w:r>
    </w:p>
    <w:p w14:paraId="3C1D1C47" w14:textId="77777777" w:rsidR="001117B3" w:rsidRPr="00B339E0" w:rsidRDefault="00C065DC">
      <w:pPr>
        <w:numPr>
          <w:ilvl w:val="2"/>
          <w:numId w:val="7"/>
        </w:numPr>
        <w:spacing w:before="120" w:after="120" w:line="276" w:lineRule="auto"/>
        <w:ind w:left="1922"/>
        <w:jc w:val="both"/>
        <w:rPr>
          <w:iCs/>
        </w:rPr>
      </w:pPr>
      <w:r w:rsidRPr="00B339E0">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43D2AD9A" w14:textId="77777777" w:rsidR="001117B3" w:rsidRPr="00B339E0" w:rsidRDefault="00C065DC">
      <w:pPr>
        <w:numPr>
          <w:ilvl w:val="1"/>
          <w:numId w:val="7"/>
        </w:numPr>
        <w:spacing w:before="120" w:after="120" w:line="276" w:lineRule="auto"/>
        <w:ind w:left="425"/>
        <w:jc w:val="both"/>
        <w:rPr>
          <w:iCs/>
        </w:rPr>
      </w:pPr>
      <w:r w:rsidRPr="00B339E0">
        <w:rPr>
          <w:iCs/>
        </w:rPr>
        <w:lastRenderedPageBreak/>
        <w:t>Poderá o pregoeiro, auxiliado pela equipe de apoio, justificadamente, admitir o reinício da etapa fechada, caso nenhum licitante classificado na etapa de lance fechado atender às exigências de habilitação</w:t>
      </w:r>
    </w:p>
    <w:p w14:paraId="045AD6AC" w14:textId="77777777" w:rsidR="001117B3" w:rsidRPr="00B339E0" w:rsidRDefault="00C065DC">
      <w:pPr>
        <w:numPr>
          <w:ilvl w:val="1"/>
          <w:numId w:val="7"/>
        </w:numPr>
        <w:spacing w:before="120" w:after="120" w:line="276" w:lineRule="auto"/>
        <w:ind w:left="0" w:firstLine="0"/>
        <w:jc w:val="both"/>
        <w:rPr>
          <w:iCs/>
          <w:color w:val="000000"/>
        </w:rPr>
      </w:pPr>
      <w:r w:rsidRPr="00B339E0">
        <w:rPr>
          <w:iCs/>
          <w:color w:val="000000"/>
        </w:rPr>
        <w:t xml:space="preserve">Não serão aceitos dois ou mais lances de mesmo valor, prevalecendo aquele que for recebido e registrado em </w:t>
      </w:r>
      <w:r w:rsidRPr="00B339E0">
        <w:rPr>
          <w:iCs/>
        </w:rPr>
        <w:t>primeiro</w:t>
      </w:r>
      <w:r w:rsidRPr="00B339E0">
        <w:rPr>
          <w:iCs/>
          <w:color w:val="000000"/>
        </w:rPr>
        <w:t xml:space="preserve"> lugar. </w:t>
      </w:r>
    </w:p>
    <w:p w14:paraId="2BEA4347" w14:textId="77777777" w:rsidR="001117B3" w:rsidRDefault="00C065DC">
      <w:pPr>
        <w:numPr>
          <w:ilvl w:val="1"/>
          <w:numId w:val="7"/>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5523B683" w14:textId="77777777" w:rsidR="001117B3" w:rsidRDefault="00C065DC">
      <w:pPr>
        <w:numPr>
          <w:ilvl w:val="1"/>
          <w:numId w:val="7"/>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61D9083" w14:textId="77777777" w:rsidR="001117B3" w:rsidRDefault="00C065DC">
      <w:pPr>
        <w:numPr>
          <w:ilvl w:val="1"/>
          <w:numId w:val="7"/>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73DD206" w14:textId="77777777" w:rsidR="001117B3" w:rsidRDefault="00C065DC">
      <w:pPr>
        <w:numPr>
          <w:ilvl w:val="1"/>
          <w:numId w:val="7"/>
        </w:numPr>
        <w:spacing w:before="120" w:after="120" w:line="276" w:lineRule="auto"/>
        <w:ind w:left="0" w:firstLine="0"/>
        <w:jc w:val="both"/>
        <w:rPr>
          <w:color w:val="000000"/>
        </w:rPr>
      </w:pPr>
      <w:r>
        <w:rPr>
          <w:color w:val="000000"/>
        </w:rPr>
        <w:t xml:space="preserve">O critério de julgamento adotado será </w:t>
      </w:r>
      <w:r w:rsidRPr="00B339E0">
        <w:t xml:space="preserve">o </w:t>
      </w:r>
      <w:r w:rsidRPr="00B339E0">
        <w:rPr>
          <w:i/>
        </w:rPr>
        <w:t>menor preço</w:t>
      </w:r>
      <w:r w:rsidRPr="00B339E0">
        <w:t xml:space="preserve">, conforme </w:t>
      </w:r>
      <w:r>
        <w:rPr>
          <w:color w:val="000000"/>
        </w:rPr>
        <w:t>definido neste Edital e seus anexos.</w:t>
      </w:r>
    </w:p>
    <w:p w14:paraId="29AF0141" w14:textId="77777777" w:rsidR="001117B3" w:rsidRDefault="00C065DC">
      <w:pPr>
        <w:numPr>
          <w:ilvl w:val="1"/>
          <w:numId w:val="7"/>
        </w:numPr>
        <w:spacing w:before="120" w:after="120" w:line="276" w:lineRule="auto"/>
        <w:ind w:left="0" w:firstLine="0"/>
        <w:jc w:val="both"/>
      </w:pPr>
      <w:r>
        <w:rPr>
          <w:color w:val="000000"/>
        </w:rPr>
        <w:t>Caso</w:t>
      </w:r>
      <w:r w:rsidR="00B339E0">
        <w:rPr>
          <w:color w:val="000000"/>
        </w:rPr>
        <w:t xml:space="preserve"> </w:t>
      </w:r>
      <w:r>
        <w:rPr>
          <w:color w:val="000000"/>
        </w:rPr>
        <w:t>o licitante não apresente lances, concorrerá com o valor de sua proposta.</w:t>
      </w:r>
    </w:p>
    <w:p w14:paraId="39CFE29F" w14:textId="77777777" w:rsidR="001117B3" w:rsidRDefault="00C065DC">
      <w:pPr>
        <w:numPr>
          <w:ilvl w:val="1"/>
          <w:numId w:val="7"/>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7735B697" w14:textId="77777777" w:rsidR="001117B3" w:rsidRDefault="00C065DC">
      <w:pPr>
        <w:numPr>
          <w:ilvl w:val="1"/>
          <w:numId w:val="7"/>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2AAADF9" w14:textId="77777777" w:rsidR="001117B3" w:rsidRDefault="00C065DC">
      <w:pPr>
        <w:numPr>
          <w:ilvl w:val="1"/>
          <w:numId w:val="7"/>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8E111AF" w14:textId="77777777" w:rsidR="001117B3" w:rsidRDefault="00C065DC">
      <w:pPr>
        <w:numPr>
          <w:ilvl w:val="1"/>
          <w:numId w:val="7"/>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D703372" w14:textId="77777777" w:rsidR="001117B3" w:rsidRPr="00525805" w:rsidRDefault="00C065DC">
      <w:pPr>
        <w:numPr>
          <w:ilvl w:val="1"/>
          <w:numId w:val="7"/>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525805">
        <w:rPr>
          <w:color w:val="000000"/>
        </w:rPr>
        <w:t>que se identifique aquela que primeiro poderá apresentar melhor oferta.</w:t>
      </w:r>
    </w:p>
    <w:p w14:paraId="5472AA8D" w14:textId="77777777" w:rsidR="001117B3" w:rsidRPr="00525805" w:rsidRDefault="00C065DC">
      <w:pPr>
        <w:numPr>
          <w:ilvl w:val="1"/>
          <w:numId w:val="7"/>
        </w:numPr>
        <w:pBdr>
          <w:top w:val="nil"/>
          <w:left w:val="nil"/>
          <w:bottom w:val="nil"/>
          <w:right w:val="nil"/>
          <w:between w:val="nil"/>
        </w:pBdr>
        <w:spacing w:before="120" w:line="276" w:lineRule="auto"/>
        <w:ind w:left="432"/>
        <w:jc w:val="both"/>
        <w:rPr>
          <w:rFonts w:cs="Arial"/>
          <w:color w:val="000000"/>
          <w:szCs w:val="20"/>
        </w:rPr>
      </w:pPr>
      <w:r w:rsidRPr="00525805">
        <w:rPr>
          <w:rFonts w:cs="Arial"/>
          <w:color w:val="000000"/>
          <w:szCs w:val="20"/>
        </w:rPr>
        <w:t xml:space="preserve">Só poderá haver empate entre propostas iguais (não seguidas de lances), ou entre lances finais da fase fechada do modo de disputa aberto e fechado. </w:t>
      </w:r>
    </w:p>
    <w:p w14:paraId="4E05D317" w14:textId="77777777" w:rsidR="001117B3" w:rsidRDefault="00C065DC">
      <w:pPr>
        <w:numPr>
          <w:ilvl w:val="1"/>
          <w:numId w:val="7"/>
        </w:numPr>
        <w:pBdr>
          <w:top w:val="nil"/>
          <w:left w:val="nil"/>
          <w:bottom w:val="nil"/>
          <w:right w:val="nil"/>
          <w:between w:val="nil"/>
        </w:pBd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507FFA76" w14:textId="77777777" w:rsidR="001117B3" w:rsidRDefault="00C065DC">
      <w:pPr>
        <w:numPr>
          <w:ilvl w:val="2"/>
          <w:numId w:val="7"/>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8B86A4A"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35D28887"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68CC6F3E" w14:textId="77777777" w:rsidR="001117B3" w:rsidRDefault="00C065DC">
      <w:pPr>
        <w:numPr>
          <w:ilvl w:val="1"/>
          <w:numId w:val="7"/>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5D49351" w14:textId="77777777" w:rsidR="001117B3" w:rsidRDefault="00C065DC">
      <w:pPr>
        <w:numPr>
          <w:ilvl w:val="1"/>
          <w:numId w:val="7"/>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lastRenderedPageBreak/>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7242C38"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51C1371C" w14:textId="77777777" w:rsidR="001117B3" w:rsidRDefault="00C065DC">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7C6C140C" w14:textId="77777777" w:rsidR="001117B3" w:rsidRDefault="00C065DC">
      <w:pPr>
        <w:numPr>
          <w:ilvl w:val="3"/>
          <w:numId w:val="7"/>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5949F942" w14:textId="77777777" w:rsidR="001117B3" w:rsidRDefault="00C065DC">
      <w:pPr>
        <w:numPr>
          <w:ilvl w:val="1"/>
          <w:numId w:val="7"/>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05EC3E35" w14:textId="77777777" w:rsidR="00525805" w:rsidRDefault="00525805" w:rsidP="00525805">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531B39F0" w14:textId="77777777" w:rsidR="001117B3" w:rsidRDefault="00C065DC">
      <w:pPr>
        <w:keepNext/>
        <w:keepLines/>
        <w:numPr>
          <w:ilvl w:val="0"/>
          <w:numId w:val="7"/>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568A9F5A" w14:textId="77777777" w:rsidR="001117B3" w:rsidRDefault="00C065DC">
      <w:pPr>
        <w:numPr>
          <w:ilvl w:val="1"/>
          <w:numId w:val="7"/>
        </w:numPr>
        <w:pBdr>
          <w:top w:val="nil"/>
          <w:left w:val="nil"/>
          <w:bottom w:val="nil"/>
          <w:right w:val="nil"/>
          <w:between w:val="nil"/>
        </w:pBdr>
        <w:spacing w:before="120" w:after="120" w:line="276" w:lineRule="auto"/>
        <w:ind w:left="432" w:right="-15"/>
        <w:jc w:val="both"/>
        <w:rPr>
          <w:rFonts w:cs="Arial"/>
          <w:i/>
          <w:color w:val="000000"/>
          <w:szCs w:val="20"/>
        </w:rPr>
      </w:pPr>
      <w:bookmarkStart w:id="2" w:name="bookmark=id.1fob9te" w:colFirst="0" w:colLast="0"/>
      <w:bookmarkEnd w:id="2"/>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1F102081" w14:textId="77777777" w:rsidR="001117B3" w:rsidRDefault="00C065DC">
      <w:pPr>
        <w:numPr>
          <w:ilvl w:val="1"/>
          <w:numId w:val="7"/>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8BBC26A" w14:textId="77777777" w:rsidR="001117B3" w:rsidRDefault="00C065DC">
      <w:pPr>
        <w:numPr>
          <w:ilvl w:val="1"/>
          <w:numId w:val="7"/>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2 (duas) horas ou conforme o exposto pelo Pregoeiro através do “chat”,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661E3645" w14:textId="77777777" w:rsidR="001117B3" w:rsidRDefault="00C065DC">
      <w:pPr>
        <w:numPr>
          <w:ilvl w:val="1"/>
          <w:numId w:val="7"/>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014E622" w14:textId="77777777" w:rsidR="001117B3" w:rsidRDefault="00C065DC">
      <w:pPr>
        <w:numPr>
          <w:ilvl w:val="1"/>
          <w:numId w:val="7"/>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2CCD83DD" w14:textId="77777777" w:rsidR="001117B3" w:rsidRDefault="00C065DC">
      <w:pPr>
        <w:numPr>
          <w:ilvl w:val="2"/>
          <w:numId w:val="7"/>
        </w:numPr>
        <w:spacing w:before="120" w:after="120" w:line="276" w:lineRule="auto"/>
        <w:ind w:left="1922"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63488322" w14:textId="77777777" w:rsidR="001117B3" w:rsidRDefault="00C065DC">
      <w:pPr>
        <w:numPr>
          <w:ilvl w:val="2"/>
          <w:numId w:val="7"/>
        </w:numPr>
        <w:spacing w:before="120" w:after="120" w:line="276" w:lineRule="auto"/>
        <w:ind w:left="1922" w:right="-15"/>
        <w:jc w:val="both"/>
        <w:rPr>
          <w:color w:val="000000"/>
        </w:rPr>
      </w:pPr>
      <w:r>
        <w:rPr>
          <w:color w:val="000000"/>
        </w:rPr>
        <w:t>contenha vício insanável ou ilegalidade;</w:t>
      </w:r>
    </w:p>
    <w:p w14:paraId="6FDBA4FD" w14:textId="77777777" w:rsidR="001117B3" w:rsidRDefault="00C065DC">
      <w:pPr>
        <w:numPr>
          <w:ilvl w:val="2"/>
          <w:numId w:val="7"/>
        </w:numPr>
        <w:spacing w:before="120" w:after="120" w:line="276" w:lineRule="auto"/>
        <w:ind w:left="1922" w:right="-15"/>
        <w:jc w:val="both"/>
        <w:rPr>
          <w:color w:val="000000"/>
        </w:rPr>
      </w:pPr>
      <w:r>
        <w:rPr>
          <w:color w:val="000000"/>
        </w:rPr>
        <w:t>não apresente as especificações técnicas exigidas pelo Termo de Referência;</w:t>
      </w:r>
    </w:p>
    <w:p w14:paraId="58555E7E" w14:textId="77777777" w:rsidR="001117B3" w:rsidRDefault="00C065DC">
      <w:pPr>
        <w:numPr>
          <w:ilvl w:val="2"/>
          <w:numId w:val="7"/>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w:t>
      </w:r>
      <w:proofErr w:type="gramStart"/>
      <w:r>
        <w:rPr>
          <w:color w:val="000000"/>
        </w:rPr>
        <w:t>inexequível;.</w:t>
      </w:r>
      <w:proofErr w:type="gramEnd"/>
      <w:r>
        <w:rPr>
          <w:color w:val="000000"/>
        </w:rPr>
        <w:t xml:space="preserve"> </w:t>
      </w:r>
    </w:p>
    <w:p w14:paraId="5E16E6DB" w14:textId="77777777" w:rsidR="001117B3" w:rsidRDefault="00C065DC">
      <w:pPr>
        <w:numPr>
          <w:ilvl w:val="3"/>
          <w:numId w:val="7"/>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2FA34CA8" w14:textId="77777777" w:rsidR="001117B3" w:rsidRDefault="00C065DC">
      <w:pPr>
        <w:numPr>
          <w:ilvl w:val="4"/>
          <w:numId w:val="7"/>
        </w:numPr>
        <w:spacing w:before="120" w:after="120" w:line="276" w:lineRule="auto"/>
        <w:ind w:right="-15" w:hanging="791"/>
        <w:jc w:val="both"/>
      </w:pPr>
      <w:r>
        <w:t xml:space="preserve">for insuficiente para a cobertura dos custos da contratação, apresente preços global ou unitários simbólicos, irrisórios ou de valor zero, incompatíveis com os preços dos insumos e salários de mercado, acrescidos dos respectivos encargos, ainda que </w:t>
      </w:r>
      <w:r>
        <w:lastRenderedPageBreak/>
        <w:t>o ato convocatório da licitação não tenha estabelecido limites mínimos, exceto quando se referirem a materiais e instalações de propriedade do próprio licitante, para os quais ele renuncie a parcela ou à totalidade da remuneração.</w:t>
      </w:r>
    </w:p>
    <w:p w14:paraId="26C08E7E" w14:textId="77777777" w:rsidR="001117B3" w:rsidRDefault="00C065DC">
      <w:pPr>
        <w:numPr>
          <w:ilvl w:val="4"/>
          <w:numId w:val="7"/>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442739DC" w14:textId="77777777" w:rsidR="001117B3" w:rsidRDefault="001117B3">
      <w:pPr>
        <w:pBdr>
          <w:top w:val="nil"/>
          <w:left w:val="nil"/>
          <w:bottom w:val="nil"/>
          <w:right w:val="nil"/>
          <w:between w:val="nil"/>
        </w:pBdr>
        <w:spacing w:before="120" w:line="276" w:lineRule="auto"/>
        <w:ind w:left="1190" w:right="-15"/>
        <w:jc w:val="both"/>
        <w:rPr>
          <w:rFonts w:cs="Arial"/>
          <w:color w:val="000000"/>
          <w:szCs w:val="20"/>
        </w:rPr>
      </w:pPr>
    </w:p>
    <w:p w14:paraId="2FE38EB4" w14:textId="77777777" w:rsidR="001117B3" w:rsidRDefault="00C065DC">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7E66ACE" w14:textId="77777777" w:rsidR="001117B3" w:rsidRDefault="001117B3">
      <w:pPr>
        <w:pBdr>
          <w:top w:val="nil"/>
          <w:left w:val="nil"/>
          <w:bottom w:val="nil"/>
          <w:right w:val="nil"/>
          <w:between w:val="nil"/>
        </w:pBdr>
        <w:spacing w:line="276" w:lineRule="auto"/>
        <w:ind w:left="1190" w:right="-15"/>
        <w:jc w:val="both"/>
        <w:rPr>
          <w:rFonts w:cs="Arial"/>
          <w:color w:val="000000"/>
          <w:szCs w:val="20"/>
        </w:rPr>
      </w:pPr>
    </w:p>
    <w:p w14:paraId="6D9C2B63" w14:textId="77777777" w:rsidR="001117B3" w:rsidRDefault="00C065DC">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B396AE8" w14:textId="77777777" w:rsidR="001117B3" w:rsidRDefault="001117B3">
      <w:pPr>
        <w:pBdr>
          <w:top w:val="nil"/>
          <w:left w:val="nil"/>
          <w:bottom w:val="nil"/>
          <w:right w:val="nil"/>
          <w:between w:val="nil"/>
        </w:pBdr>
        <w:ind w:left="720"/>
        <w:rPr>
          <w:rFonts w:cs="Arial"/>
          <w:color w:val="000000"/>
          <w:szCs w:val="20"/>
        </w:rPr>
      </w:pPr>
    </w:p>
    <w:p w14:paraId="04C6F62A" w14:textId="77777777" w:rsidR="001117B3" w:rsidRDefault="00C065DC">
      <w:pPr>
        <w:numPr>
          <w:ilvl w:val="1"/>
          <w:numId w:val="7"/>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5FDE5F5B" w14:textId="77777777" w:rsidR="001117B3" w:rsidRDefault="00C065DC">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0FD0571" w14:textId="77777777" w:rsidR="001117B3" w:rsidRDefault="001117B3">
      <w:pPr>
        <w:pBdr>
          <w:top w:val="nil"/>
          <w:left w:val="nil"/>
          <w:bottom w:val="nil"/>
          <w:right w:val="nil"/>
          <w:between w:val="nil"/>
        </w:pBdr>
        <w:spacing w:before="120" w:line="276" w:lineRule="auto"/>
        <w:ind w:left="1141" w:right="-15"/>
        <w:jc w:val="both"/>
        <w:rPr>
          <w:rFonts w:cs="Arial"/>
          <w:color w:val="000000"/>
          <w:szCs w:val="20"/>
        </w:rPr>
      </w:pPr>
    </w:p>
    <w:p w14:paraId="35C6A2A8" w14:textId="77777777" w:rsidR="001117B3" w:rsidRDefault="00C065DC">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 xml:space="preserve">O Pregoeiro poderá convocar o licitante para enviar documento digital complementar, por meio de funcionalidade disponível no sistema, no prazo de </w:t>
      </w:r>
      <w:r>
        <w:rPr>
          <w:rFonts w:cs="Arial"/>
          <w:color w:val="000000"/>
          <w:szCs w:val="20"/>
          <w:highlight w:val="white"/>
        </w:rPr>
        <w:t xml:space="preserve">2 (duas) horas ou conforme o exposto pelo Pregoeiro através do “chat”, </w:t>
      </w:r>
      <w:r>
        <w:rPr>
          <w:rFonts w:cs="Arial"/>
          <w:color w:val="000000"/>
          <w:szCs w:val="20"/>
        </w:rPr>
        <w:t>sob pena de não aceitação da proposta.</w:t>
      </w:r>
    </w:p>
    <w:p w14:paraId="205AE25F" w14:textId="77777777" w:rsidR="001117B3" w:rsidRDefault="00C065DC">
      <w:pPr>
        <w:numPr>
          <w:ilvl w:val="2"/>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59AB1A19" w14:textId="77777777" w:rsidR="001117B3" w:rsidRDefault="00C065DC">
      <w:pPr>
        <w:numPr>
          <w:ilvl w:val="2"/>
          <w:numId w:val="5"/>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141504C8"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05651C04" w14:textId="77777777" w:rsidR="001117B3" w:rsidRDefault="00C065DC">
      <w:pPr>
        <w:numPr>
          <w:ilvl w:val="1"/>
          <w:numId w:val="5"/>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12F07124" w14:textId="77777777" w:rsidR="001117B3" w:rsidRDefault="00C065DC">
      <w:pPr>
        <w:numPr>
          <w:ilvl w:val="1"/>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14:paraId="2D312196" w14:textId="77777777" w:rsidR="001117B3" w:rsidRDefault="00C065DC">
      <w:pPr>
        <w:numPr>
          <w:ilvl w:val="2"/>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0E2311D" w14:textId="77777777" w:rsidR="001117B3" w:rsidRDefault="00C065DC">
      <w:pPr>
        <w:numPr>
          <w:ilvl w:val="2"/>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proofErr w:type="spellStart"/>
      <w:r>
        <w:rPr>
          <w:rFonts w:cs="Arial"/>
          <w:color w:val="000000"/>
          <w:szCs w:val="20"/>
        </w:rPr>
        <w:t>contribuições</w:t>
      </w:r>
      <w:proofErr w:type="spellEnd"/>
      <w:r>
        <w:rPr>
          <w:rFonts w:cs="Arial"/>
          <w:color w:val="000000"/>
          <w:szCs w:val="20"/>
        </w:rPr>
        <w:t xml:space="preserve"> na forma do Simples Nacional, quando não cabível esse regime.</w:t>
      </w:r>
    </w:p>
    <w:p w14:paraId="1082F32A" w14:textId="77777777" w:rsidR="001117B3" w:rsidRDefault="00C065DC">
      <w:pPr>
        <w:numPr>
          <w:ilvl w:val="1"/>
          <w:numId w:val="5"/>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0AB74CA1"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35038312"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lastRenderedPageBreak/>
        <w:t>Havendo necessidade, o Pregoeiro suspenderá a sessão, informando no “chat” a nova data e horário para a continuidade da mesma.</w:t>
      </w:r>
    </w:p>
    <w:p w14:paraId="62C8276C" w14:textId="77777777" w:rsidR="001117B3" w:rsidRDefault="00C065DC">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339D4AED" w14:textId="77777777" w:rsidR="001117B3" w:rsidRDefault="00C065DC">
      <w:pPr>
        <w:numPr>
          <w:ilvl w:val="1"/>
          <w:numId w:val="5"/>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34504721"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06C59F73" w14:textId="77777777" w:rsidR="001117B3" w:rsidRDefault="00C065DC">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682A5D0" w14:textId="77777777" w:rsidR="001117B3" w:rsidRDefault="00C065DC">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3D200EC1" w14:textId="77777777" w:rsidR="001117B3" w:rsidRDefault="00C065DC">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4">
        <w:r>
          <w:rPr>
            <w:b/>
            <w:color w:val="0000FF"/>
            <w:szCs w:val="20"/>
            <w:u w:val="single"/>
          </w:rPr>
          <w:t>www.portaldatransparencia.gov.br/ceis</w:t>
        </w:r>
      </w:hyperlink>
      <w:r>
        <w:rPr>
          <w:b/>
          <w:color w:val="0000FF"/>
          <w:szCs w:val="20"/>
        </w:rPr>
        <w:t>);</w:t>
      </w:r>
      <w:r>
        <w:rPr>
          <w:rFonts w:cs="Arial"/>
          <w:color w:val="000000"/>
          <w:szCs w:val="20"/>
        </w:rPr>
        <w:t xml:space="preserve">  </w:t>
      </w:r>
    </w:p>
    <w:p w14:paraId="11E2D510" w14:textId="77777777" w:rsidR="001117B3" w:rsidRDefault="00C065DC">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 xml:space="preserve">). </w:t>
      </w:r>
      <w:r>
        <w:rPr>
          <w:rFonts w:cs="Arial"/>
          <w:color w:val="000000"/>
          <w:szCs w:val="20"/>
        </w:rPr>
        <w:t xml:space="preserve"> </w:t>
      </w:r>
    </w:p>
    <w:p w14:paraId="46147D36" w14:textId="77777777" w:rsidR="001117B3" w:rsidRDefault="00C065DC">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1B145583" w14:textId="77777777" w:rsidR="001117B3" w:rsidRDefault="00C065DC">
      <w:pPr>
        <w:numPr>
          <w:ilvl w:val="2"/>
          <w:numId w:val="6"/>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762154B5" w14:textId="77777777" w:rsidR="001117B3" w:rsidRDefault="00C065DC">
      <w:pPr>
        <w:numPr>
          <w:ilvl w:val="2"/>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7BBA6F3" w14:textId="77777777" w:rsidR="001117B3" w:rsidRDefault="00C065DC">
      <w:pPr>
        <w:numPr>
          <w:ilvl w:val="3"/>
          <w:numId w:val="6"/>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500BA93" w14:textId="77777777" w:rsidR="001117B3" w:rsidRDefault="00C065DC">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380294CF" w14:textId="77777777" w:rsidR="001117B3" w:rsidRDefault="00C065DC">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5613A955" w14:textId="77777777" w:rsidR="001117B3" w:rsidRDefault="00C065DC">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4B53FD71" w14:textId="77777777" w:rsidR="001117B3" w:rsidRDefault="00C065DC">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702EB08A" w14:textId="77777777" w:rsidR="001117B3" w:rsidRDefault="00C065DC">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4A378BD4" w14:textId="77777777" w:rsidR="001117B3" w:rsidRDefault="00C065DC">
      <w:pPr>
        <w:numPr>
          <w:ilvl w:val="2"/>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FFC1ADB" w14:textId="77777777" w:rsidR="001117B3" w:rsidRDefault="00C065DC">
      <w:pPr>
        <w:numPr>
          <w:ilvl w:val="2"/>
          <w:numId w:val="6"/>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159F3168" w14:textId="77777777" w:rsidR="001117B3" w:rsidRDefault="00C065DC">
      <w:pPr>
        <w:numPr>
          <w:ilvl w:val="2"/>
          <w:numId w:val="6"/>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17372133" w14:textId="77777777" w:rsidR="001117B3" w:rsidRDefault="00C065DC">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Pr>
          <w:rFonts w:cs="Arial"/>
          <w:color w:val="000000"/>
          <w:szCs w:val="20"/>
        </w:rPr>
        <w:t>2 .</w:t>
      </w:r>
      <w:proofErr w:type="gramEnd"/>
      <w:r>
        <w:rPr>
          <w:rFonts w:cs="Arial"/>
          <w:color w:val="000000"/>
          <w:szCs w:val="20"/>
        </w:rPr>
        <w:t xml:space="preserve"> (duas) horas ou conforme exposto pelo Pregoeiro no “chat”, sob pena de inabilitação.</w:t>
      </w:r>
    </w:p>
    <w:p w14:paraId="390160C4" w14:textId="77777777" w:rsidR="001117B3" w:rsidRDefault="00C065DC">
      <w:pPr>
        <w:numPr>
          <w:ilvl w:val="1"/>
          <w:numId w:val="6"/>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04EA24BC" w14:textId="77777777" w:rsidR="001117B3" w:rsidRDefault="00C065DC">
      <w:pPr>
        <w:numPr>
          <w:ilvl w:val="1"/>
          <w:numId w:val="6"/>
        </w:numPr>
        <w:spacing w:before="120" w:after="120" w:line="276" w:lineRule="auto"/>
        <w:jc w:val="both"/>
      </w:pPr>
      <w:r>
        <w:t>Não serão aceitos documentos de habilitação com indicação de CNPJ/CPF diferentes, salvo aqueles legalmente permitidos.</w:t>
      </w:r>
    </w:p>
    <w:p w14:paraId="258FF87F" w14:textId="77777777" w:rsidR="001117B3" w:rsidRDefault="00C065DC">
      <w:pPr>
        <w:numPr>
          <w:ilvl w:val="1"/>
          <w:numId w:val="6"/>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F3CDC75" w14:textId="77777777" w:rsidR="001117B3" w:rsidRDefault="00C065DC">
      <w:pPr>
        <w:numPr>
          <w:ilvl w:val="2"/>
          <w:numId w:val="6"/>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7CE23071" w14:textId="77777777" w:rsidR="001117B3" w:rsidRDefault="00C065DC">
      <w:pPr>
        <w:numPr>
          <w:ilvl w:val="1"/>
          <w:numId w:val="6"/>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C696B3F" w14:textId="77777777" w:rsidR="001117B3" w:rsidRDefault="001117B3">
      <w:pPr>
        <w:spacing w:before="120" w:after="120" w:line="276" w:lineRule="auto"/>
        <w:ind w:left="425"/>
        <w:jc w:val="both"/>
        <w:rPr>
          <w:color w:val="000000"/>
        </w:rPr>
      </w:pPr>
    </w:p>
    <w:p w14:paraId="4343FDAB" w14:textId="77777777" w:rsidR="001117B3" w:rsidRDefault="00C065DC">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2267624A" w14:textId="77777777" w:rsidR="001117B3" w:rsidRPr="00525805" w:rsidRDefault="00C065DC">
      <w:pPr>
        <w:numPr>
          <w:ilvl w:val="2"/>
          <w:numId w:val="6"/>
        </w:numPr>
        <w:tabs>
          <w:tab w:val="left" w:pos="1440"/>
        </w:tabs>
        <w:spacing w:before="120" w:after="120" w:line="276" w:lineRule="auto"/>
        <w:ind w:left="1134" w:firstLine="0"/>
        <w:jc w:val="both"/>
        <w:rPr>
          <w:iCs/>
        </w:rPr>
      </w:pPr>
      <w:r w:rsidRPr="00525805">
        <w:rPr>
          <w:iCs/>
        </w:rPr>
        <w:t>no caso de empresário individual, inscrição no Registro Público de Empresas Mercantis, a cargo da Junta Comercial da respectiva sede;</w:t>
      </w:r>
    </w:p>
    <w:p w14:paraId="73326A33"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0212501"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42958895" w14:textId="77777777" w:rsidR="001117B3" w:rsidRDefault="00C065DC">
      <w:pPr>
        <w:numPr>
          <w:ilvl w:val="2"/>
          <w:numId w:val="6"/>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7DA58149"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15DC075" w14:textId="77777777" w:rsidR="001117B3" w:rsidRDefault="00C065DC">
      <w:pPr>
        <w:numPr>
          <w:ilvl w:val="2"/>
          <w:numId w:val="6"/>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14AD3AEC" w14:textId="77777777" w:rsidR="001117B3" w:rsidRDefault="001117B3">
      <w:pPr>
        <w:pBdr>
          <w:top w:val="nil"/>
          <w:left w:val="nil"/>
          <w:bottom w:val="nil"/>
          <w:right w:val="nil"/>
          <w:between w:val="nil"/>
        </w:pBdr>
        <w:spacing w:after="120" w:line="276" w:lineRule="auto"/>
        <w:ind w:left="1134"/>
        <w:jc w:val="both"/>
        <w:rPr>
          <w:rFonts w:cs="Arial"/>
          <w:color w:val="000000"/>
          <w:szCs w:val="20"/>
        </w:rPr>
      </w:pPr>
    </w:p>
    <w:p w14:paraId="54BA3139" w14:textId="77777777" w:rsidR="001117B3" w:rsidRDefault="00C065DC">
      <w:pPr>
        <w:numPr>
          <w:ilvl w:val="1"/>
          <w:numId w:val="6"/>
        </w:numPr>
        <w:spacing w:before="120" w:after="120" w:line="276" w:lineRule="auto"/>
        <w:ind w:left="425" w:firstLine="0"/>
        <w:jc w:val="both"/>
        <w:rPr>
          <w:b/>
          <w:color w:val="000000"/>
        </w:rPr>
      </w:pPr>
      <w:r>
        <w:rPr>
          <w:b/>
          <w:color w:val="000000"/>
        </w:rPr>
        <w:t>Regularidade fiscal e trabalhista:</w:t>
      </w:r>
    </w:p>
    <w:p w14:paraId="05FF281C" w14:textId="77777777" w:rsidR="001117B3" w:rsidRDefault="00C065DC">
      <w:pPr>
        <w:numPr>
          <w:ilvl w:val="2"/>
          <w:numId w:val="6"/>
        </w:numPr>
        <w:tabs>
          <w:tab w:val="left" w:pos="1440"/>
        </w:tabs>
        <w:spacing w:before="120" w:after="120" w:line="276" w:lineRule="auto"/>
        <w:ind w:left="1134" w:firstLine="0"/>
        <w:jc w:val="both"/>
      </w:pPr>
      <w:r>
        <w:t>prova de inscrição no Cadastro Nacional de Pessoas Jurídicas;</w:t>
      </w:r>
    </w:p>
    <w:p w14:paraId="28B269D4" w14:textId="77777777" w:rsidR="001117B3" w:rsidRDefault="00C065DC">
      <w:pPr>
        <w:numPr>
          <w:ilvl w:val="2"/>
          <w:numId w:val="6"/>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F92B192"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19B319CA" w14:textId="77777777" w:rsidR="001117B3" w:rsidRDefault="00C065DC">
      <w:pPr>
        <w:numPr>
          <w:ilvl w:val="2"/>
          <w:numId w:val="6"/>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6F11581" w14:textId="77777777" w:rsidR="001117B3" w:rsidRDefault="00C065DC">
      <w:pPr>
        <w:numPr>
          <w:ilvl w:val="2"/>
          <w:numId w:val="6"/>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69D2B566" w14:textId="77777777" w:rsidR="001117B3" w:rsidRDefault="00C065DC">
      <w:pPr>
        <w:numPr>
          <w:ilvl w:val="2"/>
          <w:numId w:val="6"/>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53860B74" w14:textId="77777777" w:rsidR="001117B3" w:rsidRDefault="00C065DC">
      <w:pPr>
        <w:numPr>
          <w:ilvl w:val="2"/>
          <w:numId w:val="6"/>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9B635D">
        <w:t xml:space="preserve"> </w:t>
      </w:r>
      <w:r>
        <w:t xml:space="preserve">do seu domicílio ou sede, ou outra equivalente, na forma da lei; </w:t>
      </w:r>
    </w:p>
    <w:p w14:paraId="58725594" w14:textId="77777777" w:rsidR="001117B3" w:rsidRDefault="001117B3">
      <w:pPr>
        <w:spacing w:before="120" w:after="120" w:line="276" w:lineRule="auto"/>
        <w:ind w:left="425"/>
        <w:jc w:val="both"/>
        <w:rPr>
          <w:b/>
          <w:color w:val="000000"/>
          <w:highlight w:val="yellow"/>
        </w:rPr>
      </w:pPr>
    </w:p>
    <w:p w14:paraId="3549F2F2" w14:textId="77777777" w:rsidR="001117B3" w:rsidRDefault="00C065DC">
      <w:pPr>
        <w:numPr>
          <w:ilvl w:val="1"/>
          <w:numId w:val="6"/>
        </w:numPr>
        <w:spacing w:before="120" w:after="120" w:line="276" w:lineRule="auto"/>
        <w:ind w:left="425" w:firstLine="0"/>
        <w:jc w:val="both"/>
        <w:rPr>
          <w:b/>
          <w:color w:val="000000"/>
        </w:rPr>
      </w:pPr>
      <w:r>
        <w:rPr>
          <w:b/>
          <w:color w:val="000000"/>
        </w:rPr>
        <w:t>Qualificação Econômico-Financeira:</w:t>
      </w:r>
    </w:p>
    <w:p w14:paraId="70FA0221" w14:textId="77777777" w:rsidR="001117B3" w:rsidRDefault="00C065DC">
      <w:pPr>
        <w:numPr>
          <w:ilvl w:val="2"/>
          <w:numId w:val="6"/>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4230B27C"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3C1AAF" w14:textId="77777777" w:rsidR="001117B3" w:rsidRDefault="00C065DC">
      <w:pPr>
        <w:numPr>
          <w:ilvl w:val="3"/>
          <w:numId w:val="6"/>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59D88B08" w14:textId="77777777" w:rsidR="001117B3" w:rsidRDefault="00C065DC">
      <w:pPr>
        <w:numPr>
          <w:ilvl w:val="3"/>
          <w:numId w:val="6"/>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635A9B7A"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w:t>
      </w:r>
      <w:proofErr w:type="gramStart"/>
      <w:r>
        <w:rPr>
          <w:color w:val="000000"/>
        </w:rPr>
        <w:t>obtidos  pela</w:t>
      </w:r>
      <w:proofErr w:type="gramEnd"/>
      <w:r>
        <w:rPr>
          <w:color w:val="000000"/>
        </w:rPr>
        <w:t xml:space="preserve">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1117B3" w14:paraId="5B25F8E9" w14:textId="77777777">
        <w:tc>
          <w:tcPr>
            <w:tcW w:w="2235" w:type="dxa"/>
            <w:vMerge w:val="restart"/>
            <w:vAlign w:val="center"/>
          </w:tcPr>
          <w:p w14:paraId="260B94E7" w14:textId="77777777" w:rsidR="001117B3" w:rsidRDefault="00C065DC">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255C25E1" w14:textId="77777777" w:rsidR="001117B3" w:rsidRDefault="00C065DC">
            <w:pPr>
              <w:tabs>
                <w:tab w:val="left" w:pos="1440"/>
              </w:tabs>
              <w:spacing w:line="276" w:lineRule="auto"/>
              <w:jc w:val="both"/>
              <w:rPr>
                <w:color w:val="000000"/>
              </w:rPr>
            </w:pPr>
            <w:r>
              <w:rPr>
                <w:color w:val="000000"/>
              </w:rPr>
              <w:t>Ativo Circulante + Realizável a Longo Prazo</w:t>
            </w:r>
          </w:p>
        </w:tc>
      </w:tr>
      <w:tr w:rsidR="001117B3" w14:paraId="36767E56" w14:textId="77777777">
        <w:tc>
          <w:tcPr>
            <w:tcW w:w="2235" w:type="dxa"/>
            <w:vMerge/>
            <w:vAlign w:val="center"/>
          </w:tcPr>
          <w:p w14:paraId="5ACAEA1F" w14:textId="77777777" w:rsidR="001117B3" w:rsidRDefault="001117B3">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35847B2F" w14:textId="77777777" w:rsidR="001117B3" w:rsidRDefault="00C065DC">
            <w:pPr>
              <w:tabs>
                <w:tab w:val="left" w:pos="1440"/>
              </w:tabs>
              <w:spacing w:line="276" w:lineRule="auto"/>
              <w:jc w:val="both"/>
              <w:rPr>
                <w:color w:val="000000"/>
              </w:rPr>
            </w:pPr>
            <w:r>
              <w:rPr>
                <w:color w:val="000000"/>
              </w:rPr>
              <w:t>Passivo Circulante + Passivo Não Circulante</w:t>
            </w:r>
          </w:p>
        </w:tc>
      </w:tr>
    </w:tbl>
    <w:p w14:paraId="7AD96EEC" w14:textId="77777777" w:rsidR="001117B3" w:rsidRDefault="001117B3">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1117B3" w14:paraId="39F6CC57" w14:textId="77777777">
        <w:tc>
          <w:tcPr>
            <w:tcW w:w="2235" w:type="dxa"/>
            <w:vMerge w:val="restart"/>
            <w:vAlign w:val="center"/>
          </w:tcPr>
          <w:p w14:paraId="02815118" w14:textId="77777777" w:rsidR="001117B3" w:rsidRDefault="00C065DC">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3610B4D9" w14:textId="77777777" w:rsidR="001117B3" w:rsidRDefault="00C065DC">
            <w:pPr>
              <w:tabs>
                <w:tab w:val="left" w:pos="1440"/>
              </w:tabs>
              <w:spacing w:line="276" w:lineRule="auto"/>
              <w:jc w:val="both"/>
              <w:rPr>
                <w:color w:val="000000"/>
              </w:rPr>
            </w:pPr>
            <w:r>
              <w:rPr>
                <w:color w:val="000000"/>
              </w:rPr>
              <w:t>Ativo Total</w:t>
            </w:r>
          </w:p>
        </w:tc>
      </w:tr>
      <w:tr w:rsidR="001117B3" w14:paraId="2BBECF8D" w14:textId="77777777">
        <w:tc>
          <w:tcPr>
            <w:tcW w:w="2235" w:type="dxa"/>
            <w:vMerge/>
            <w:vAlign w:val="center"/>
          </w:tcPr>
          <w:p w14:paraId="4C09F87A" w14:textId="77777777" w:rsidR="001117B3" w:rsidRDefault="001117B3">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358E361D" w14:textId="77777777" w:rsidR="001117B3" w:rsidRDefault="00C065DC">
            <w:pPr>
              <w:tabs>
                <w:tab w:val="left" w:pos="1440"/>
              </w:tabs>
              <w:spacing w:line="276" w:lineRule="auto"/>
              <w:jc w:val="both"/>
              <w:rPr>
                <w:color w:val="000000"/>
              </w:rPr>
            </w:pPr>
            <w:r>
              <w:rPr>
                <w:color w:val="000000"/>
              </w:rPr>
              <w:t>Passivo Circulante + Passivo Não Circulante</w:t>
            </w:r>
          </w:p>
        </w:tc>
      </w:tr>
    </w:tbl>
    <w:p w14:paraId="522D25F8" w14:textId="77777777" w:rsidR="001117B3" w:rsidRDefault="001117B3">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1117B3" w14:paraId="1009CC04" w14:textId="77777777">
        <w:tc>
          <w:tcPr>
            <w:tcW w:w="2235" w:type="dxa"/>
            <w:vMerge w:val="restart"/>
            <w:vAlign w:val="center"/>
          </w:tcPr>
          <w:p w14:paraId="29167B74" w14:textId="77777777" w:rsidR="001117B3" w:rsidRDefault="00C065DC">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5E8ADB3E" w14:textId="77777777" w:rsidR="001117B3" w:rsidRDefault="00C065DC">
            <w:pPr>
              <w:tabs>
                <w:tab w:val="left" w:pos="1440"/>
              </w:tabs>
              <w:spacing w:line="276" w:lineRule="auto"/>
              <w:jc w:val="both"/>
              <w:rPr>
                <w:color w:val="000000"/>
              </w:rPr>
            </w:pPr>
            <w:r>
              <w:rPr>
                <w:color w:val="000000"/>
              </w:rPr>
              <w:t>Ativo Circulante</w:t>
            </w:r>
          </w:p>
        </w:tc>
      </w:tr>
      <w:tr w:rsidR="001117B3" w14:paraId="29387721" w14:textId="77777777">
        <w:tc>
          <w:tcPr>
            <w:tcW w:w="2235" w:type="dxa"/>
            <w:vMerge/>
            <w:vAlign w:val="center"/>
          </w:tcPr>
          <w:p w14:paraId="62E47DE8" w14:textId="77777777" w:rsidR="001117B3" w:rsidRDefault="001117B3">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72BF1FEB" w14:textId="77777777" w:rsidR="001117B3" w:rsidRDefault="00C065DC">
            <w:pPr>
              <w:tabs>
                <w:tab w:val="left" w:pos="1440"/>
              </w:tabs>
              <w:spacing w:line="276" w:lineRule="auto"/>
              <w:jc w:val="both"/>
              <w:rPr>
                <w:color w:val="000000"/>
              </w:rPr>
            </w:pPr>
            <w:r>
              <w:rPr>
                <w:color w:val="000000"/>
              </w:rPr>
              <w:t>Passivo Circulante</w:t>
            </w:r>
          </w:p>
        </w:tc>
      </w:tr>
    </w:tbl>
    <w:p w14:paraId="763EF118" w14:textId="77777777" w:rsidR="001117B3" w:rsidRDefault="001117B3">
      <w:pPr>
        <w:spacing w:line="276" w:lineRule="auto"/>
        <w:jc w:val="both"/>
        <w:rPr>
          <w:b/>
        </w:rPr>
      </w:pPr>
    </w:p>
    <w:p w14:paraId="67B42A31" w14:textId="77777777" w:rsidR="001117B3" w:rsidRDefault="00C065DC">
      <w:pPr>
        <w:numPr>
          <w:ilvl w:val="2"/>
          <w:numId w:val="6"/>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w:t>
      </w:r>
      <w:r w:rsidRPr="00525805">
        <w:rPr>
          <w:rFonts w:cs="Arial"/>
          <w:color w:val="000000"/>
          <w:szCs w:val="20"/>
        </w:rPr>
        <w:t xml:space="preserve">comprovar patrimônio líquido </w:t>
      </w:r>
      <w:r w:rsidR="00525805" w:rsidRPr="00525805">
        <w:rPr>
          <w:rFonts w:cs="Arial"/>
          <w:color w:val="000000"/>
          <w:szCs w:val="20"/>
        </w:rPr>
        <w:t>de</w:t>
      </w:r>
      <w:r w:rsidR="00525805">
        <w:rPr>
          <w:rFonts w:cs="Arial"/>
          <w:color w:val="000000"/>
          <w:szCs w:val="20"/>
        </w:rPr>
        <w:t xml:space="preserve"> </w:t>
      </w:r>
      <w:r w:rsidR="00525805">
        <w:t xml:space="preserve">5% </w:t>
      </w:r>
      <w:r w:rsidR="00525805" w:rsidRPr="004B10D5">
        <w:t>(</w:t>
      </w:r>
      <w:r w:rsidR="00525805">
        <w:t>cinco por cento</w:t>
      </w:r>
      <w:r w:rsidR="00525805" w:rsidRPr="004B10D5">
        <w:t>)</w:t>
      </w:r>
      <w:r w:rsidR="00525805">
        <w:t xml:space="preserve"> </w:t>
      </w:r>
      <w:r>
        <w:rPr>
          <w:rFonts w:cs="Arial"/>
          <w:color w:val="000000"/>
          <w:szCs w:val="20"/>
        </w:rPr>
        <w:t xml:space="preserve">do valor estimado da contratação ou do item pertinente. </w:t>
      </w:r>
    </w:p>
    <w:p w14:paraId="05C3790A" w14:textId="77777777" w:rsidR="001117B3" w:rsidRDefault="001117B3">
      <w:pPr>
        <w:spacing w:line="276" w:lineRule="auto"/>
        <w:jc w:val="both"/>
      </w:pPr>
    </w:p>
    <w:p w14:paraId="370722F0" w14:textId="77777777" w:rsidR="001117B3" w:rsidRDefault="00C065DC">
      <w:pPr>
        <w:numPr>
          <w:ilvl w:val="1"/>
          <w:numId w:val="6"/>
        </w:numPr>
        <w:spacing w:before="120" w:after="120" w:line="276" w:lineRule="auto"/>
        <w:ind w:left="425" w:firstLine="0"/>
        <w:jc w:val="both"/>
        <w:rPr>
          <w:b/>
          <w:color w:val="000000"/>
        </w:rPr>
      </w:pPr>
      <w:r>
        <w:rPr>
          <w:b/>
          <w:color w:val="000000"/>
        </w:rPr>
        <w:t xml:space="preserve">Qualificação Técnica: </w:t>
      </w:r>
    </w:p>
    <w:p w14:paraId="27D434C5" w14:textId="77777777" w:rsidR="001117B3" w:rsidRDefault="00C065DC">
      <w:pPr>
        <w:numPr>
          <w:ilvl w:val="2"/>
          <w:numId w:val="6"/>
        </w:numPr>
        <w:pBdr>
          <w:top w:val="nil"/>
          <w:left w:val="nil"/>
          <w:bottom w:val="nil"/>
          <w:right w:val="nil"/>
          <w:between w:val="nil"/>
        </w:pBd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12F92C68" w14:textId="622C6D45" w:rsidR="001117B3" w:rsidRDefault="00C065DC">
      <w:pPr>
        <w:numPr>
          <w:ilvl w:val="3"/>
          <w:numId w:val="6"/>
        </w:numPr>
        <w:tabs>
          <w:tab w:val="left" w:pos="1440"/>
        </w:tabs>
        <w:spacing w:before="120" w:after="120" w:line="276" w:lineRule="auto"/>
        <w:ind w:hanging="720"/>
        <w:jc w:val="both"/>
        <w:rPr>
          <w:b/>
          <w:bCs/>
          <w:color w:val="000000"/>
        </w:rPr>
      </w:pPr>
      <w:r w:rsidRPr="001809D6">
        <w:rPr>
          <w:b/>
          <w:bCs/>
          <w:color w:val="000000"/>
        </w:rPr>
        <w:t>Para fins da comprovação de que trata este subitem,</w:t>
      </w:r>
      <w:r w:rsidR="00766E30" w:rsidRPr="001809D6">
        <w:rPr>
          <w:b/>
          <w:bCs/>
          <w:color w:val="000000"/>
        </w:rPr>
        <w:t xml:space="preserve"> diante da natureza comum do serviço a ser contratado, e considerando não se tratar de mão-de-obra específica, </w:t>
      </w:r>
      <w:r w:rsidR="001809D6" w:rsidRPr="001809D6">
        <w:rPr>
          <w:b/>
          <w:bCs/>
          <w:color w:val="000000"/>
        </w:rPr>
        <w:t>será exigido apenas Atestado de Capacidade Técnica de prestação de serviços de reforma ou manutenção civil similares, identificando que houve instalação de janelas e/ou persianas tipo brise-soleil.</w:t>
      </w:r>
    </w:p>
    <w:p w14:paraId="5D68E6E7" w14:textId="2BCFCA9E" w:rsidR="001809D6" w:rsidRPr="001809D6" w:rsidRDefault="001809D6">
      <w:pPr>
        <w:numPr>
          <w:ilvl w:val="3"/>
          <w:numId w:val="6"/>
        </w:numPr>
        <w:tabs>
          <w:tab w:val="left" w:pos="1440"/>
        </w:tabs>
        <w:spacing w:before="120" w:after="120" w:line="276" w:lineRule="auto"/>
        <w:ind w:hanging="720"/>
        <w:jc w:val="both"/>
        <w:rPr>
          <w:b/>
          <w:bCs/>
          <w:color w:val="000000"/>
        </w:rPr>
      </w:pPr>
      <w:r w:rsidRPr="001809D6">
        <w:rPr>
          <w:b/>
          <w:bCs/>
          <w:color w:val="000000"/>
        </w:rPr>
        <w:t>Os serviços similares apresentados no Atestado de Capacidade Técnica devem compreender pelo menos 30%</w:t>
      </w:r>
      <w:r w:rsidR="00840923">
        <w:rPr>
          <w:b/>
          <w:bCs/>
          <w:color w:val="000000"/>
        </w:rPr>
        <w:t xml:space="preserve"> </w:t>
      </w:r>
      <w:r w:rsidRPr="001809D6">
        <w:rPr>
          <w:b/>
          <w:bCs/>
          <w:color w:val="000000"/>
        </w:rPr>
        <w:t>do valor estimado da contratação (R$26.757,40).</w:t>
      </w:r>
    </w:p>
    <w:p w14:paraId="7C294627" w14:textId="77777777" w:rsidR="001117B3" w:rsidRDefault="00C065DC">
      <w:pPr>
        <w:numPr>
          <w:ilvl w:val="3"/>
          <w:numId w:val="6"/>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56754518" w14:textId="77777777" w:rsidR="001117B3" w:rsidRPr="00766E30" w:rsidRDefault="00C065DC">
      <w:pPr>
        <w:numPr>
          <w:ilvl w:val="3"/>
          <w:numId w:val="6"/>
        </w:numPr>
        <w:spacing w:before="120" w:after="120" w:line="276" w:lineRule="auto"/>
        <w:ind w:hanging="720"/>
        <w:jc w:val="both"/>
        <w:rPr>
          <w:iCs/>
        </w:rPr>
      </w:pPr>
      <w:r w:rsidRPr="00766E30">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6BE89E88" w14:textId="77777777" w:rsidR="001117B3" w:rsidRPr="00766E30" w:rsidRDefault="00C065DC">
      <w:pPr>
        <w:numPr>
          <w:ilvl w:val="3"/>
          <w:numId w:val="6"/>
        </w:numPr>
        <w:spacing w:before="120" w:after="120" w:line="276" w:lineRule="auto"/>
        <w:ind w:hanging="720"/>
        <w:jc w:val="both"/>
        <w:rPr>
          <w:iCs/>
        </w:rPr>
      </w:pPr>
      <w:bookmarkStart w:id="7" w:name="_heading=h.4d34og8" w:colFirst="0" w:colLast="0"/>
      <w:bookmarkEnd w:id="7"/>
      <w:r w:rsidRPr="00766E30">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5616A810" w14:textId="77777777" w:rsidR="001117B3" w:rsidRPr="00766E30" w:rsidRDefault="00C065DC">
      <w:pPr>
        <w:numPr>
          <w:ilvl w:val="3"/>
          <w:numId w:val="6"/>
        </w:numPr>
        <w:spacing w:before="120" w:after="120" w:line="276" w:lineRule="auto"/>
        <w:ind w:hanging="720"/>
        <w:jc w:val="both"/>
        <w:rPr>
          <w:i/>
          <w:iCs/>
          <w:color w:val="000000"/>
        </w:rPr>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w:t>
      </w:r>
      <w:r w:rsidRPr="00766E30">
        <w:rPr>
          <w:i/>
          <w:iCs/>
          <w:color w:val="000000"/>
        </w:rPr>
        <w:t>disposto no item 10.10 do Anexo VII-A da IN SEGES/MP n. 5/2017.</w:t>
      </w:r>
    </w:p>
    <w:p w14:paraId="3E3A53F1" w14:textId="77777777" w:rsidR="001117B3" w:rsidRPr="00766E30" w:rsidRDefault="007D44B8" w:rsidP="007D44B8">
      <w:pPr>
        <w:numPr>
          <w:ilvl w:val="2"/>
          <w:numId w:val="6"/>
        </w:numPr>
        <w:spacing w:before="120" w:after="120" w:line="276" w:lineRule="auto"/>
        <w:jc w:val="both"/>
        <w:rPr>
          <w:rFonts w:cs="Arial"/>
          <w:bCs/>
          <w:i/>
          <w:iCs/>
          <w:szCs w:val="20"/>
        </w:rPr>
      </w:pPr>
      <w:bookmarkStart w:id="8" w:name="_heading=h.2s8eyo1" w:colFirst="0" w:colLast="0"/>
      <w:bookmarkEnd w:id="8"/>
      <w:r w:rsidRPr="00766E30">
        <w:rPr>
          <w:rFonts w:cs="Arial"/>
          <w:bCs/>
          <w:i/>
          <w:iCs/>
          <w:szCs w:val="20"/>
        </w:rPr>
        <w:t xml:space="preserve">As </w:t>
      </w:r>
      <w:r w:rsidRPr="00766E30">
        <w:rPr>
          <w:rFonts w:cs="Arial"/>
          <w:i/>
          <w:iCs/>
          <w:szCs w:val="20"/>
        </w:rPr>
        <w:t>empresas</w:t>
      </w:r>
      <w:r w:rsidRPr="00766E30">
        <w:rPr>
          <w:rFonts w:cs="Arial"/>
          <w:bCs/>
          <w:i/>
          <w:iCs/>
          <w:szCs w:val="20"/>
        </w:rPr>
        <w:t xml:space="preserve">, cadastradas ou não no SICAF, deverão apresentar atestado de vistoria assinado pelo servidor responsável, </w:t>
      </w:r>
      <w:r w:rsidRPr="00766E30">
        <w:rPr>
          <w:rFonts w:cs="Arial"/>
          <w:b/>
          <w:bCs/>
          <w:i/>
          <w:iCs/>
          <w:szCs w:val="20"/>
        </w:rPr>
        <w:t xml:space="preserve">caso seja condição </w:t>
      </w:r>
      <w:r w:rsidRPr="007A5051">
        <w:rPr>
          <w:rFonts w:cs="Arial"/>
          <w:b/>
          <w:bCs/>
          <w:i/>
          <w:iCs/>
          <w:szCs w:val="20"/>
        </w:rPr>
        <w:t>obrigatória</w:t>
      </w:r>
      <w:r w:rsidRPr="00766E30">
        <w:rPr>
          <w:rFonts w:cs="Arial"/>
          <w:b/>
          <w:bCs/>
          <w:i/>
          <w:iCs/>
          <w:szCs w:val="20"/>
        </w:rPr>
        <w:t xml:space="preserve"> expressa</w:t>
      </w:r>
      <w:r w:rsidRPr="00766E30">
        <w:rPr>
          <w:rFonts w:cs="Arial"/>
          <w:bCs/>
          <w:i/>
          <w:iCs/>
          <w:szCs w:val="20"/>
        </w:rPr>
        <w:t xml:space="preserve"> no Termo de Referência.</w:t>
      </w:r>
    </w:p>
    <w:p w14:paraId="5EB30E21" w14:textId="77777777" w:rsidR="001117B3" w:rsidRPr="007D44B8" w:rsidRDefault="00C065DC">
      <w:pPr>
        <w:numPr>
          <w:ilvl w:val="3"/>
          <w:numId w:val="6"/>
        </w:numPr>
        <w:spacing w:before="120" w:after="120" w:line="276" w:lineRule="auto"/>
        <w:ind w:hanging="720"/>
        <w:jc w:val="both"/>
        <w:rPr>
          <w:iCs/>
        </w:rPr>
      </w:pPr>
      <w:r w:rsidRPr="007D44B8">
        <w:rPr>
          <w:iCs/>
        </w:rPr>
        <w:t>O atestado de vistoria poderá ser substituído por declaração emitida pelo licitante em que conste, alternativamente, ou que conhece as condições locais para execução do objeto</w:t>
      </w:r>
      <w:r w:rsidR="007D44B8" w:rsidRPr="007D44B8">
        <w:rPr>
          <w:iCs/>
        </w:rPr>
        <w:t xml:space="preserve"> </w:t>
      </w:r>
      <w:r w:rsidRPr="007D44B8">
        <w:rPr>
          <w:iCs/>
        </w:rPr>
        <w:t>ou que tem pleno conhecimento das condições e peculiaridades inerentes à natureza do trabalho, assume total responsabilidade por este fato e não utilizará deste para quaisquer questionamentos futuros que ensejem desavenças técnicas ou financeiras com</w:t>
      </w:r>
      <w:r w:rsidR="007D44B8">
        <w:rPr>
          <w:iCs/>
        </w:rPr>
        <w:t xml:space="preserve"> </w:t>
      </w:r>
      <w:r w:rsidRPr="007D44B8">
        <w:rPr>
          <w:iCs/>
        </w:rPr>
        <w:t>a contratante</w:t>
      </w:r>
      <w:r w:rsidR="007D44B8">
        <w:rPr>
          <w:iCs/>
        </w:rPr>
        <w:t xml:space="preserve">, </w:t>
      </w:r>
      <w:r w:rsidR="007D44B8">
        <w:rPr>
          <w:b/>
          <w:bCs/>
          <w:iCs/>
        </w:rPr>
        <w:t>constará na proposta</w:t>
      </w:r>
      <w:r w:rsidR="007D44B8">
        <w:rPr>
          <w:iCs/>
        </w:rPr>
        <w:t>, conforme modelo do Anexo III do Edital.</w:t>
      </w:r>
    </w:p>
    <w:p w14:paraId="1631F011" w14:textId="77777777" w:rsidR="001117B3" w:rsidRDefault="001117B3"/>
    <w:p w14:paraId="14D37B1E" w14:textId="77777777" w:rsidR="001117B3" w:rsidRDefault="00C065DC">
      <w:pPr>
        <w:numPr>
          <w:ilvl w:val="1"/>
          <w:numId w:val="6"/>
        </w:numPr>
        <w:spacing w:before="120" w:after="120" w:line="276" w:lineRule="auto"/>
        <w:ind w:left="425" w:firstLine="0"/>
        <w:jc w:val="both"/>
        <w:rPr>
          <w:b/>
        </w:rPr>
      </w:pPr>
      <w:r>
        <w:t xml:space="preserve">O licitante enquadrado como </w:t>
      </w:r>
      <w:r w:rsidRPr="007A7927">
        <w:t>microempreendedor individual que pretenda</w:t>
      </w:r>
      <w:r>
        <w:t xml:space="preserve">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026F78E" w14:textId="77777777" w:rsidR="001117B3" w:rsidRDefault="00C065DC">
      <w:pPr>
        <w:numPr>
          <w:ilvl w:val="1"/>
          <w:numId w:val="6"/>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1F3CB44" w14:textId="77777777" w:rsidR="001117B3" w:rsidRDefault="00C065DC">
      <w:pPr>
        <w:numPr>
          <w:ilvl w:val="2"/>
          <w:numId w:val="6"/>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40C9D0E3" w14:textId="77777777" w:rsidR="001117B3" w:rsidRDefault="00C065DC">
      <w:pPr>
        <w:numPr>
          <w:ilvl w:val="1"/>
          <w:numId w:val="6"/>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95F5E7F" w14:textId="77777777" w:rsidR="001117B3" w:rsidRDefault="00C065DC">
      <w:pPr>
        <w:numPr>
          <w:ilvl w:val="1"/>
          <w:numId w:val="6"/>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7AB8F34B" w14:textId="77777777" w:rsidR="001117B3" w:rsidRDefault="00C065DC">
      <w:pPr>
        <w:numPr>
          <w:ilvl w:val="1"/>
          <w:numId w:val="6"/>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245A7730" w14:textId="77777777" w:rsidR="001117B3" w:rsidRDefault="00C065DC">
      <w:pPr>
        <w:numPr>
          <w:ilvl w:val="1"/>
          <w:numId w:val="6"/>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D9B387D" w14:textId="77777777" w:rsidR="001117B3" w:rsidRDefault="00C065DC">
      <w:pPr>
        <w:numPr>
          <w:ilvl w:val="1"/>
          <w:numId w:val="6"/>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06D2FB44" w14:textId="77777777" w:rsidR="001117B3" w:rsidRDefault="00C065DC">
      <w:pPr>
        <w:numPr>
          <w:ilvl w:val="1"/>
          <w:numId w:val="6"/>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66FE09BC" w14:textId="77777777" w:rsidR="00D93A9B" w:rsidRDefault="00D93A9B" w:rsidP="00D93A9B">
      <w:pPr>
        <w:spacing w:before="120" w:after="120" w:line="276" w:lineRule="auto"/>
        <w:ind w:left="425"/>
        <w:jc w:val="both"/>
        <w:rPr>
          <w:color w:val="000000"/>
        </w:rPr>
      </w:pPr>
    </w:p>
    <w:p w14:paraId="3AC86DAE" w14:textId="77777777" w:rsidR="00FD3DBA" w:rsidRDefault="00FD3DBA" w:rsidP="00FD3DBA">
      <w:pPr>
        <w:spacing w:before="120" w:after="120" w:line="276" w:lineRule="auto"/>
        <w:ind w:left="425"/>
        <w:jc w:val="both"/>
        <w:rPr>
          <w:color w:val="000000"/>
        </w:rPr>
      </w:pPr>
    </w:p>
    <w:p w14:paraId="362473C5" w14:textId="77777777" w:rsidR="001117B3" w:rsidRDefault="00C065DC" w:rsidP="00FD3DBA">
      <w:pPr>
        <w:keepNext/>
        <w:keepLines/>
        <w:numPr>
          <w:ilvl w:val="0"/>
          <w:numId w:val="6"/>
        </w:numPr>
        <w:pBdr>
          <w:top w:val="nil"/>
          <w:left w:val="nil"/>
          <w:bottom w:val="nil"/>
          <w:right w:val="nil"/>
          <w:between w:val="nil"/>
        </w:pBdr>
        <w:spacing w:before="120" w:after="120"/>
        <w:ind w:right="-17" w:hanging="357"/>
        <w:jc w:val="both"/>
        <w:rPr>
          <w:rFonts w:cs="Arial"/>
          <w:b/>
          <w:color w:val="000000"/>
          <w:szCs w:val="20"/>
        </w:rPr>
      </w:pPr>
      <w:r>
        <w:rPr>
          <w:rFonts w:cs="Arial"/>
          <w:b/>
          <w:color w:val="000000"/>
          <w:szCs w:val="20"/>
        </w:rPr>
        <w:t>DO ENCAMINHAMENTO DA PROPOSTA VENCEDORA</w:t>
      </w:r>
    </w:p>
    <w:p w14:paraId="2F7A11F4" w14:textId="77777777" w:rsidR="001117B3" w:rsidRPr="00E83387" w:rsidRDefault="00C065DC" w:rsidP="00FD3DBA">
      <w:pPr>
        <w:keepNext/>
        <w:keepLines/>
        <w:numPr>
          <w:ilvl w:val="1"/>
          <w:numId w:val="6"/>
        </w:numPr>
        <w:pBdr>
          <w:top w:val="nil"/>
          <w:left w:val="nil"/>
          <w:bottom w:val="nil"/>
          <w:right w:val="nil"/>
          <w:between w:val="nil"/>
        </w:pBdr>
        <w:spacing w:before="120" w:after="120"/>
        <w:ind w:left="567" w:right="-17" w:hanging="357"/>
        <w:jc w:val="both"/>
        <w:rPr>
          <w:rFonts w:cs="Arial"/>
          <w:iCs/>
          <w:szCs w:val="20"/>
        </w:rPr>
      </w:pPr>
      <w:r w:rsidRPr="00E83387">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790F78C2" w14:textId="77777777" w:rsidR="001117B3" w:rsidRPr="00E83387" w:rsidRDefault="00C065DC">
      <w:pPr>
        <w:numPr>
          <w:ilvl w:val="2"/>
          <w:numId w:val="6"/>
        </w:numPr>
        <w:pBdr>
          <w:top w:val="nil"/>
          <w:left w:val="nil"/>
          <w:bottom w:val="nil"/>
          <w:right w:val="nil"/>
          <w:between w:val="nil"/>
        </w:pBdr>
        <w:spacing w:before="120" w:after="120" w:line="276" w:lineRule="auto"/>
        <w:jc w:val="both"/>
        <w:rPr>
          <w:rFonts w:cs="Arial"/>
          <w:iCs/>
          <w:szCs w:val="20"/>
        </w:rPr>
      </w:pPr>
      <w:r w:rsidRPr="00E83387">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61989061" w14:textId="77777777" w:rsidR="001117B3" w:rsidRPr="00E83387" w:rsidRDefault="00C065DC">
      <w:pPr>
        <w:numPr>
          <w:ilvl w:val="2"/>
          <w:numId w:val="6"/>
        </w:numPr>
        <w:spacing w:before="120" w:after="120" w:line="276" w:lineRule="auto"/>
        <w:ind w:left="1134" w:firstLine="0"/>
        <w:jc w:val="both"/>
        <w:rPr>
          <w:iCs/>
        </w:rPr>
      </w:pPr>
      <w:r w:rsidRPr="00E83387">
        <w:rPr>
          <w:iCs/>
        </w:rPr>
        <w:t>apresentar a planilha de custos e formação de preços, devidamente ajustada ao lance vencedor;</w:t>
      </w:r>
    </w:p>
    <w:p w14:paraId="34E7B447" w14:textId="77777777" w:rsidR="001117B3" w:rsidRPr="00E83387" w:rsidRDefault="00C065DC">
      <w:pPr>
        <w:numPr>
          <w:ilvl w:val="2"/>
          <w:numId w:val="6"/>
        </w:numPr>
        <w:spacing w:before="120" w:after="120" w:line="276" w:lineRule="auto"/>
        <w:ind w:left="1134" w:firstLine="0"/>
        <w:jc w:val="both"/>
        <w:rPr>
          <w:iCs/>
        </w:rPr>
      </w:pPr>
      <w:r w:rsidRPr="00E83387">
        <w:rPr>
          <w:iCs/>
        </w:rPr>
        <w:t>conter a indicação do banco, número da conta e agência do licitante vencedor, para fins de pagamento.</w:t>
      </w:r>
    </w:p>
    <w:p w14:paraId="37FBD5DE" w14:textId="77777777" w:rsidR="001117B3" w:rsidRPr="00E83387" w:rsidRDefault="00C065DC">
      <w:pPr>
        <w:numPr>
          <w:ilvl w:val="1"/>
          <w:numId w:val="6"/>
        </w:numPr>
        <w:spacing w:before="120" w:after="120" w:line="276" w:lineRule="auto"/>
        <w:ind w:left="425" w:firstLine="0"/>
        <w:jc w:val="both"/>
        <w:rPr>
          <w:iCs/>
        </w:rPr>
      </w:pPr>
      <w:r w:rsidRPr="00E83387">
        <w:rPr>
          <w:iCs/>
        </w:rPr>
        <w:t>A proposta final deverá ser documentada nos autos e será levada em consideração no decorrer da execução do contrato e aplicação de eventual sanção à Contratada, se for o caso.</w:t>
      </w:r>
    </w:p>
    <w:p w14:paraId="534889D4" w14:textId="77777777" w:rsidR="001117B3" w:rsidRPr="00E83387" w:rsidRDefault="00C065DC">
      <w:pPr>
        <w:numPr>
          <w:ilvl w:val="2"/>
          <w:numId w:val="6"/>
        </w:numPr>
        <w:spacing w:before="120" w:after="120" w:line="276" w:lineRule="auto"/>
        <w:ind w:left="1134" w:firstLine="0"/>
        <w:jc w:val="both"/>
        <w:rPr>
          <w:iCs/>
        </w:rPr>
      </w:pPr>
      <w:r w:rsidRPr="00E83387">
        <w:rPr>
          <w:iCs/>
        </w:rPr>
        <w:lastRenderedPageBreak/>
        <w:t>Todas as especificações do objeto contidas na proposta vinculam a Contratada.</w:t>
      </w:r>
    </w:p>
    <w:p w14:paraId="20DC5E3D" w14:textId="77777777" w:rsidR="001117B3" w:rsidRDefault="00C065DC">
      <w:pPr>
        <w:numPr>
          <w:ilvl w:val="1"/>
          <w:numId w:val="6"/>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411803EE" w14:textId="77777777" w:rsidR="001117B3" w:rsidRDefault="00C065DC">
      <w:pPr>
        <w:numPr>
          <w:ilvl w:val="2"/>
          <w:numId w:val="6"/>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15B9D06" w14:textId="77777777" w:rsidR="001117B3" w:rsidRDefault="00C065DC">
      <w:pPr>
        <w:numPr>
          <w:ilvl w:val="1"/>
          <w:numId w:val="6"/>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42A3C7AC" w14:textId="77777777" w:rsidR="001117B3" w:rsidRDefault="00C065DC">
      <w:pPr>
        <w:numPr>
          <w:ilvl w:val="1"/>
          <w:numId w:val="6"/>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202FD8D2" w14:textId="77777777" w:rsidR="001117B3" w:rsidRPr="00D93A9B" w:rsidRDefault="00C065DC">
      <w:pPr>
        <w:numPr>
          <w:ilvl w:val="1"/>
          <w:numId w:val="6"/>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669DA0C4" w14:textId="77777777" w:rsidR="00D93A9B" w:rsidRDefault="00D93A9B" w:rsidP="00D93A9B">
      <w:pPr>
        <w:spacing w:before="120" w:after="120" w:line="276" w:lineRule="auto"/>
        <w:ind w:left="709"/>
        <w:jc w:val="both"/>
      </w:pPr>
    </w:p>
    <w:p w14:paraId="482D6D0C"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11BD4A24" w14:textId="77777777" w:rsidR="001117B3" w:rsidRDefault="00C065DC">
      <w:pPr>
        <w:numPr>
          <w:ilvl w:val="1"/>
          <w:numId w:val="6"/>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415FF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5D20652" w14:textId="77777777" w:rsidR="001117B3" w:rsidRDefault="00C065DC">
      <w:pPr>
        <w:numPr>
          <w:ilvl w:val="1"/>
          <w:numId w:val="6"/>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054936F5"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64CE0D33"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FDD4035" w14:textId="77777777" w:rsidR="001117B3" w:rsidRDefault="00C065DC">
      <w:pPr>
        <w:numPr>
          <w:ilvl w:val="2"/>
          <w:numId w:val="6"/>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5F5138F" w14:textId="77777777" w:rsidR="001117B3" w:rsidRDefault="00C065DC">
      <w:pPr>
        <w:numPr>
          <w:ilvl w:val="1"/>
          <w:numId w:val="6"/>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55FC3AC7" w14:textId="77777777" w:rsidR="001117B3" w:rsidRDefault="00C065DC">
      <w:pPr>
        <w:numPr>
          <w:ilvl w:val="1"/>
          <w:numId w:val="6"/>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867B870" w14:textId="77777777" w:rsidR="00D93A9B" w:rsidRDefault="00D93A9B" w:rsidP="00D93A9B">
      <w:pPr>
        <w:spacing w:before="120" w:after="120" w:line="276" w:lineRule="auto"/>
        <w:ind w:left="425"/>
        <w:jc w:val="both"/>
        <w:rPr>
          <w:color w:val="000000"/>
        </w:rPr>
      </w:pPr>
    </w:p>
    <w:p w14:paraId="4E1B79DA"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0F1E7FE2" w14:textId="77777777" w:rsidR="001117B3" w:rsidRDefault="00C065DC">
      <w:pPr>
        <w:numPr>
          <w:ilvl w:val="1"/>
          <w:numId w:val="6"/>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201CB2DB"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806466A"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lastRenderedPageBreak/>
        <w:t>Quando houver erro na aceitação do preço melhor classificado ou quando o licitante declarado vencedor não assinar o contrato, não retirar o instrumento equivalente ou não comprovar a regularização fiscal</w:t>
      </w:r>
      <w:r w:rsidR="00587ED1">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73C81597" w14:textId="77777777" w:rsidR="001117B3" w:rsidRDefault="00C065DC">
      <w:pPr>
        <w:numPr>
          <w:ilvl w:val="1"/>
          <w:numId w:val="6"/>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5DF12DD3"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0877EE1E" w14:textId="77777777" w:rsidR="001117B3" w:rsidRDefault="00C065DC">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7BF6AF0A" w14:textId="77777777" w:rsidR="001117B3"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41A61109" w14:textId="77777777" w:rsidR="001117B3" w:rsidRDefault="00C065DC">
      <w:pPr>
        <w:numPr>
          <w:ilvl w:val="1"/>
          <w:numId w:val="6"/>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AE87098" w14:textId="77777777" w:rsidR="001117B3" w:rsidRDefault="00C065DC">
      <w:pPr>
        <w:numPr>
          <w:ilvl w:val="1"/>
          <w:numId w:val="6"/>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62344764" w14:textId="77777777" w:rsidR="001117B3" w:rsidRPr="000B033E" w:rsidRDefault="00C065DC">
      <w:pPr>
        <w:keepNext/>
        <w:keepLines/>
        <w:numPr>
          <w:ilvl w:val="0"/>
          <w:numId w:val="6"/>
        </w:numPr>
        <w:pBdr>
          <w:top w:val="nil"/>
          <w:left w:val="nil"/>
          <w:bottom w:val="nil"/>
          <w:right w:val="nil"/>
          <w:between w:val="nil"/>
        </w:pBdr>
        <w:spacing w:before="480" w:after="120" w:line="276" w:lineRule="auto"/>
        <w:ind w:right="-15"/>
        <w:jc w:val="both"/>
        <w:rPr>
          <w:rFonts w:cs="Arial"/>
          <w:b/>
          <w:szCs w:val="20"/>
        </w:rPr>
      </w:pPr>
      <w:r w:rsidRPr="000B033E">
        <w:rPr>
          <w:rFonts w:cs="Arial"/>
          <w:b/>
          <w:szCs w:val="20"/>
        </w:rPr>
        <w:t>DA GARANTIA DE EXECUÇÃO</w:t>
      </w:r>
    </w:p>
    <w:p w14:paraId="0AA3AECF" w14:textId="77777777" w:rsidR="001117B3" w:rsidRPr="000B033E" w:rsidRDefault="00C065DC">
      <w:pPr>
        <w:numPr>
          <w:ilvl w:val="1"/>
          <w:numId w:val="6"/>
        </w:numPr>
        <w:spacing w:before="120" w:after="120" w:line="276" w:lineRule="auto"/>
        <w:ind w:left="425" w:firstLine="0"/>
        <w:jc w:val="both"/>
      </w:pPr>
      <w:r w:rsidRPr="000B033E">
        <w:t>Não haverá exigência de garantia de execução para a presente contratação.</w:t>
      </w:r>
    </w:p>
    <w:p w14:paraId="4475E8C1" w14:textId="77777777" w:rsidR="001117B3" w:rsidRPr="000B033E" w:rsidRDefault="001117B3">
      <w:pPr>
        <w:numPr>
          <w:ilvl w:val="1"/>
          <w:numId w:val="10"/>
        </w:numPr>
        <w:spacing w:before="120" w:after="120" w:line="276" w:lineRule="auto"/>
        <w:jc w:val="both"/>
      </w:pPr>
    </w:p>
    <w:p w14:paraId="7A6F1EBC" w14:textId="77777777" w:rsidR="001117B3" w:rsidRDefault="001117B3">
      <w:pPr>
        <w:spacing w:before="120" w:after="120" w:line="276" w:lineRule="auto"/>
        <w:ind w:left="785"/>
        <w:jc w:val="both"/>
        <w:rPr>
          <w:color w:val="FF0000"/>
        </w:rPr>
      </w:pPr>
    </w:p>
    <w:p w14:paraId="13FAFE59"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1EFC4D1D" w14:textId="77777777" w:rsidR="001117B3" w:rsidRDefault="00C065DC">
      <w:pPr>
        <w:numPr>
          <w:ilvl w:val="1"/>
          <w:numId w:val="10"/>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50270E87" w14:textId="77777777" w:rsidR="001117B3" w:rsidRDefault="00C065DC">
      <w:pPr>
        <w:numPr>
          <w:ilvl w:val="1"/>
          <w:numId w:val="10"/>
        </w:numPr>
        <w:spacing w:before="120" w:after="120" w:line="276" w:lineRule="auto"/>
        <w:ind w:left="425" w:firstLine="0"/>
        <w:jc w:val="both"/>
        <w:rPr>
          <w:color w:val="000000"/>
        </w:rPr>
      </w:pPr>
      <w:r>
        <w:rPr>
          <w:color w:val="000000"/>
        </w:rPr>
        <w:t xml:space="preserve">O adjudicatário terá o prazo de </w:t>
      </w:r>
      <w:r w:rsidR="006E6C4F">
        <w:rPr>
          <w:color w:val="000000"/>
        </w:rPr>
        <w:t>5 (cinco)</w:t>
      </w:r>
      <w:r w:rsidR="006E6C4F" w:rsidRPr="005E7186">
        <w:rPr>
          <w:color w:val="000000"/>
        </w:rPr>
        <w:t xml:space="preserve">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5652557" w14:textId="77777777" w:rsidR="001117B3" w:rsidRDefault="00C065DC">
      <w:pPr>
        <w:numPr>
          <w:ilvl w:val="2"/>
          <w:numId w:val="10"/>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6E6C4F">
        <w:rPr>
          <w:color w:val="000000"/>
        </w:rPr>
        <w:t>3 (três)</w:t>
      </w:r>
      <w:r w:rsidR="006E6C4F" w:rsidRPr="00D27859">
        <w:rPr>
          <w:color w:val="000000"/>
        </w:rPr>
        <w:t xml:space="preserve"> dias</w:t>
      </w:r>
      <w:r>
        <w:rPr>
          <w:color w:val="000000"/>
        </w:rPr>
        <w:t xml:space="preserve">, a contar da data de seu recebimento. </w:t>
      </w:r>
    </w:p>
    <w:p w14:paraId="14563B59" w14:textId="77777777" w:rsidR="001117B3" w:rsidRDefault="00C065DC">
      <w:pPr>
        <w:numPr>
          <w:ilvl w:val="2"/>
          <w:numId w:val="10"/>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4B2F7669" w14:textId="77777777" w:rsidR="001117B3" w:rsidRDefault="00C065DC">
      <w:pPr>
        <w:numPr>
          <w:ilvl w:val="1"/>
          <w:numId w:val="10"/>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76DE7302" w14:textId="77777777" w:rsidR="001117B3" w:rsidRDefault="00C065DC">
      <w:pPr>
        <w:numPr>
          <w:ilvl w:val="2"/>
          <w:numId w:val="10"/>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4EEEFDE6" w14:textId="77777777" w:rsidR="001117B3" w:rsidRDefault="00C065DC">
      <w:pPr>
        <w:numPr>
          <w:ilvl w:val="2"/>
          <w:numId w:val="10"/>
        </w:numPr>
        <w:spacing w:before="120" w:after="120" w:line="276" w:lineRule="auto"/>
        <w:jc w:val="both"/>
        <w:rPr>
          <w:color w:val="000000"/>
        </w:rPr>
      </w:pPr>
      <w:r>
        <w:rPr>
          <w:color w:val="000000"/>
        </w:rPr>
        <w:t>a contratada se vincula à sua proposta e às previsões contidas no edital e seus anexos;</w:t>
      </w:r>
    </w:p>
    <w:p w14:paraId="418F493B" w14:textId="77777777" w:rsidR="001117B3" w:rsidRPr="006D740F" w:rsidRDefault="00C065DC">
      <w:pPr>
        <w:numPr>
          <w:ilvl w:val="2"/>
          <w:numId w:val="10"/>
        </w:numPr>
        <w:spacing w:before="120" w:after="120" w:line="276" w:lineRule="auto"/>
        <w:jc w:val="both"/>
      </w:pPr>
      <w:r>
        <w:rPr>
          <w:color w:val="000000"/>
        </w:rPr>
        <w:lastRenderedPageBreak/>
        <w:t xml:space="preserve">a contratada reconhece que as hipóteses de rescisão são aquelas previstas nos artigos 77 e 78 da Lei nº 8.666/93 e reconhece os direitos da Administração previstos nos artigos </w:t>
      </w:r>
      <w:r w:rsidRPr="006D740F">
        <w:t>79 e 80 da mesma Lei.</w:t>
      </w:r>
    </w:p>
    <w:p w14:paraId="30F92CC2" w14:textId="77777777" w:rsidR="001117B3" w:rsidRPr="00CE22E0" w:rsidRDefault="00C065DC">
      <w:pPr>
        <w:numPr>
          <w:ilvl w:val="1"/>
          <w:numId w:val="10"/>
        </w:numPr>
        <w:spacing w:before="120" w:after="120" w:line="276" w:lineRule="auto"/>
        <w:ind w:left="425" w:firstLine="0"/>
        <w:jc w:val="both"/>
        <w:rPr>
          <w:b/>
          <w:bCs/>
        </w:rPr>
      </w:pPr>
      <w:r w:rsidRPr="00CE22E0">
        <w:rPr>
          <w:b/>
          <w:bCs/>
        </w:rPr>
        <w:t xml:space="preserve">O prazo de vigência da contratação é de </w:t>
      </w:r>
      <w:r w:rsidR="006D740F" w:rsidRPr="00CE22E0">
        <w:rPr>
          <w:b/>
          <w:bCs/>
        </w:rPr>
        <w:t xml:space="preserve">3 (três) meses, </w:t>
      </w:r>
      <w:r w:rsidRPr="00CE22E0">
        <w:rPr>
          <w:b/>
          <w:bCs/>
        </w:rPr>
        <w:t xml:space="preserve">prorrogável conforme previsão no instrumento contratual ou no termo de referência. </w:t>
      </w:r>
    </w:p>
    <w:p w14:paraId="6236DD86" w14:textId="77777777" w:rsidR="001117B3" w:rsidRDefault="00C065DC">
      <w:pPr>
        <w:numPr>
          <w:ilvl w:val="1"/>
          <w:numId w:val="10"/>
        </w:numPr>
        <w:spacing w:before="120" w:after="120" w:line="276" w:lineRule="auto"/>
        <w:ind w:left="425" w:firstLine="0"/>
        <w:jc w:val="both"/>
        <w:rPr>
          <w:color w:val="000000"/>
        </w:rPr>
      </w:pPr>
      <w:r>
        <w:rPr>
          <w:color w:val="000000"/>
        </w:rPr>
        <w:t>Previamente à contratação a Administração realizará consulta ao SICAF</w:t>
      </w:r>
      <w:r w:rsidR="003823F0">
        <w:rPr>
          <w:color w:val="000000"/>
        </w:rPr>
        <w:t xml:space="preserve"> </w:t>
      </w:r>
      <w:r>
        <w:rPr>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DDD4FB8" w14:textId="77777777" w:rsidR="001117B3" w:rsidRDefault="00C065DC">
      <w:pPr>
        <w:numPr>
          <w:ilvl w:val="2"/>
          <w:numId w:val="10"/>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E483137" w14:textId="77777777" w:rsidR="001117B3" w:rsidRDefault="00C065DC">
      <w:pPr>
        <w:numPr>
          <w:ilvl w:val="2"/>
          <w:numId w:val="10"/>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1294F010" w14:textId="77777777" w:rsidR="001117B3" w:rsidRDefault="00C065DC">
      <w:pPr>
        <w:numPr>
          <w:ilvl w:val="1"/>
          <w:numId w:val="10"/>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6CA4A8F" w14:textId="77777777" w:rsidR="001117B3" w:rsidRDefault="00C065DC">
      <w:pPr>
        <w:numPr>
          <w:ilvl w:val="1"/>
          <w:numId w:val="10"/>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99B4B5B" w14:textId="77777777" w:rsidR="00D93A9B" w:rsidRDefault="00D93A9B" w:rsidP="00D93A9B">
      <w:pPr>
        <w:spacing w:before="120" w:after="120" w:line="276" w:lineRule="auto"/>
        <w:ind w:left="425"/>
        <w:jc w:val="both"/>
        <w:rPr>
          <w:color w:val="000000"/>
        </w:rPr>
      </w:pPr>
    </w:p>
    <w:p w14:paraId="65A6C231"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4974AD5D" w14:textId="77777777" w:rsidR="001117B3" w:rsidRDefault="00C065DC">
      <w:pPr>
        <w:numPr>
          <w:ilvl w:val="1"/>
          <w:numId w:val="10"/>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2BA147"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0D6E820" w14:textId="77777777" w:rsidR="001117B3" w:rsidRDefault="00C065DC">
      <w:pPr>
        <w:numPr>
          <w:ilvl w:val="1"/>
          <w:numId w:val="10"/>
        </w:numPr>
        <w:spacing w:before="120" w:after="120" w:line="276" w:lineRule="auto"/>
        <w:ind w:left="425" w:firstLine="0"/>
        <w:jc w:val="both"/>
      </w:pPr>
      <w:r>
        <w:t>Os critérios de aceitação do objeto e de fiscalização estão previstos no Termo de Referência.</w:t>
      </w:r>
    </w:p>
    <w:p w14:paraId="5F93EA77"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4896C513" w14:textId="77777777" w:rsidR="001117B3" w:rsidRDefault="00C065DC">
      <w:pPr>
        <w:numPr>
          <w:ilvl w:val="1"/>
          <w:numId w:val="10"/>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5B134EAE"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0EBE4ED1" w14:textId="77777777" w:rsidR="001117B3" w:rsidRDefault="00C065DC">
      <w:pPr>
        <w:numPr>
          <w:ilvl w:val="1"/>
          <w:numId w:val="10"/>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35E26717"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DAS SANÇÕES ADMINISTRATIVAS.</w:t>
      </w:r>
    </w:p>
    <w:p w14:paraId="4999BBEA" w14:textId="77777777" w:rsidR="001117B3" w:rsidRDefault="00C065DC">
      <w:pPr>
        <w:numPr>
          <w:ilvl w:val="1"/>
          <w:numId w:val="10"/>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29CAE2B1" w14:textId="77777777" w:rsidR="001117B3" w:rsidRDefault="00C065DC">
      <w:pPr>
        <w:numPr>
          <w:ilvl w:val="2"/>
          <w:numId w:val="10"/>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67675C3E" w14:textId="77777777" w:rsidR="001117B3" w:rsidRDefault="00C065DC">
      <w:pPr>
        <w:numPr>
          <w:ilvl w:val="2"/>
          <w:numId w:val="10"/>
        </w:numPr>
        <w:spacing w:before="120" w:after="120" w:line="276" w:lineRule="auto"/>
        <w:jc w:val="both"/>
        <w:rPr>
          <w:color w:val="000000"/>
        </w:rPr>
      </w:pPr>
      <w:r>
        <w:rPr>
          <w:color w:val="000000"/>
        </w:rPr>
        <w:t>não assinar a ata de registro de preços, quando cabível;</w:t>
      </w:r>
    </w:p>
    <w:p w14:paraId="034A9C5B" w14:textId="77777777" w:rsidR="001117B3" w:rsidRDefault="00C065DC">
      <w:pPr>
        <w:numPr>
          <w:ilvl w:val="2"/>
          <w:numId w:val="10"/>
        </w:numPr>
        <w:spacing w:before="120" w:after="120" w:line="276" w:lineRule="auto"/>
        <w:jc w:val="both"/>
        <w:rPr>
          <w:color w:val="000000"/>
        </w:rPr>
      </w:pPr>
      <w:r>
        <w:rPr>
          <w:color w:val="000000"/>
        </w:rPr>
        <w:t>apresentar documentação falsa;</w:t>
      </w:r>
    </w:p>
    <w:p w14:paraId="605CFCC3" w14:textId="77777777" w:rsidR="001117B3" w:rsidRDefault="00C065DC">
      <w:pPr>
        <w:numPr>
          <w:ilvl w:val="2"/>
          <w:numId w:val="10"/>
        </w:numPr>
        <w:spacing w:before="120" w:after="120" w:line="276" w:lineRule="auto"/>
        <w:jc w:val="both"/>
        <w:rPr>
          <w:color w:val="000000"/>
        </w:rPr>
      </w:pPr>
      <w:r>
        <w:rPr>
          <w:color w:val="000000"/>
        </w:rPr>
        <w:t>deixar de entregar os documentos exigidos no certame;</w:t>
      </w:r>
    </w:p>
    <w:p w14:paraId="6A59BD66" w14:textId="77777777" w:rsidR="001117B3" w:rsidRDefault="00C065DC">
      <w:pPr>
        <w:numPr>
          <w:ilvl w:val="2"/>
          <w:numId w:val="10"/>
        </w:numPr>
        <w:spacing w:before="120" w:after="120" w:line="276" w:lineRule="auto"/>
        <w:jc w:val="both"/>
        <w:rPr>
          <w:color w:val="000000"/>
        </w:rPr>
      </w:pPr>
      <w:r>
        <w:rPr>
          <w:color w:val="000000"/>
        </w:rPr>
        <w:t>ensejar o retardamento da execução do objeto;</w:t>
      </w:r>
    </w:p>
    <w:p w14:paraId="0FC3ECDE" w14:textId="77777777" w:rsidR="001117B3" w:rsidRDefault="00C065DC">
      <w:pPr>
        <w:numPr>
          <w:ilvl w:val="2"/>
          <w:numId w:val="10"/>
        </w:numPr>
        <w:spacing w:before="120" w:after="120" w:line="276" w:lineRule="auto"/>
        <w:jc w:val="both"/>
        <w:rPr>
          <w:color w:val="000000"/>
        </w:rPr>
      </w:pPr>
      <w:r>
        <w:rPr>
          <w:color w:val="000000"/>
        </w:rPr>
        <w:t>não mantiver a proposta;</w:t>
      </w:r>
    </w:p>
    <w:p w14:paraId="6A62A8F5" w14:textId="77777777" w:rsidR="001117B3" w:rsidRDefault="00C065DC">
      <w:pPr>
        <w:numPr>
          <w:ilvl w:val="2"/>
          <w:numId w:val="10"/>
        </w:numPr>
        <w:spacing w:before="120" w:after="120" w:line="276" w:lineRule="auto"/>
        <w:jc w:val="both"/>
        <w:rPr>
          <w:color w:val="000000"/>
        </w:rPr>
      </w:pPr>
      <w:r>
        <w:rPr>
          <w:color w:val="000000"/>
        </w:rPr>
        <w:t>cometer fraude fiscal;</w:t>
      </w:r>
    </w:p>
    <w:p w14:paraId="65F8B490" w14:textId="77777777" w:rsidR="001117B3" w:rsidRDefault="00C065DC">
      <w:pPr>
        <w:numPr>
          <w:ilvl w:val="2"/>
          <w:numId w:val="10"/>
        </w:numPr>
        <w:spacing w:before="120" w:after="120" w:line="276" w:lineRule="auto"/>
        <w:jc w:val="both"/>
        <w:rPr>
          <w:color w:val="000000"/>
        </w:rPr>
      </w:pPr>
      <w:r>
        <w:rPr>
          <w:color w:val="000000"/>
        </w:rPr>
        <w:t>comportar-se de modo inidôneo;</w:t>
      </w:r>
    </w:p>
    <w:p w14:paraId="1133F84B" w14:textId="77777777" w:rsidR="001117B3" w:rsidRDefault="00C065DC">
      <w:pPr>
        <w:numPr>
          <w:ilvl w:val="1"/>
          <w:numId w:val="10"/>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11C91204" w14:textId="77777777" w:rsidR="001117B3" w:rsidRDefault="00C065DC">
      <w:pPr>
        <w:numPr>
          <w:ilvl w:val="1"/>
          <w:numId w:val="10"/>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9C4E2D7" w14:textId="77777777" w:rsidR="001117B3" w:rsidRDefault="00C065DC">
      <w:pPr>
        <w:numPr>
          <w:ilvl w:val="1"/>
          <w:numId w:val="10"/>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413F4592" w14:textId="77777777" w:rsidR="001117B3" w:rsidRDefault="00C065DC">
      <w:pPr>
        <w:numPr>
          <w:ilvl w:val="2"/>
          <w:numId w:val="10"/>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335CC85C" w14:textId="77777777" w:rsidR="001117B3" w:rsidRDefault="00C065DC">
      <w:pPr>
        <w:numPr>
          <w:ilvl w:val="2"/>
          <w:numId w:val="10"/>
        </w:numPr>
        <w:spacing w:before="120" w:after="120" w:line="276" w:lineRule="auto"/>
        <w:jc w:val="both"/>
        <w:rPr>
          <w:color w:val="000000"/>
        </w:rPr>
      </w:pPr>
      <w:r>
        <w:rPr>
          <w:color w:val="000000"/>
        </w:rPr>
        <w:t xml:space="preserve">Multa de </w:t>
      </w:r>
      <w:r w:rsidR="003823F0">
        <w:rPr>
          <w:rFonts w:cs="Arial"/>
          <w:color w:val="000000"/>
          <w:szCs w:val="20"/>
        </w:rPr>
        <w:t xml:space="preserve">5% (cinco </w:t>
      </w:r>
      <w:r w:rsidR="003823F0" w:rsidRPr="005906D6">
        <w:rPr>
          <w:rFonts w:cs="Arial"/>
          <w:color w:val="000000"/>
          <w:szCs w:val="20"/>
        </w:rPr>
        <w:t>por cento)</w:t>
      </w:r>
      <w:r w:rsidR="003823F0">
        <w:rPr>
          <w:rFonts w:cs="Arial"/>
          <w:color w:val="000000"/>
          <w:szCs w:val="20"/>
        </w:rPr>
        <w:t xml:space="preserve"> </w:t>
      </w:r>
      <w:r>
        <w:rPr>
          <w:color w:val="000000"/>
        </w:rPr>
        <w:t>sobre o valor estimado do(s) item(s) prejudicado(s) pela conduta do licitante;</w:t>
      </w:r>
    </w:p>
    <w:p w14:paraId="097F2E7E" w14:textId="77777777" w:rsidR="001117B3" w:rsidRDefault="00C065DC">
      <w:pPr>
        <w:numPr>
          <w:ilvl w:val="2"/>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6F274CAC" w14:textId="77777777" w:rsidR="001117B3" w:rsidRDefault="00C065DC">
      <w:pPr>
        <w:numPr>
          <w:ilvl w:val="2"/>
          <w:numId w:val="10"/>
        </w:numPr>
        <w:spacing w:before="120" w:after="120" w:line="276" w:lineRule="auto"/>
        <w:jc w:val="both"/>
        <w:rPr>
          <w:color w:val="000000"/>
        </w:rPr>
      </w:pPr>
      <w:r>
        <w:rPr>
          <w:color w:val="000000"/>
        </w:rPr>
        <w:t>Impedimento de licitar e de contratar com a União e descredenciamento no SICAF, pelo prazo de até cinco anos;</w:t>
      </w:r>
    </w:p>
    <w:p w14:paraId="51B54577" w14:textId="77777777" w:rsidR="001117B3" w:rsidRDefault="00C065DC">
      <w:pPr>
        <w:numPr>
          <w:ilvl w:val="3"/>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3236BE1F" w14:textId="77777777" w:rsidR="001117B3" w:rsidRDefault="00C065DC">
      <w:pPr>
        <w:numPr>
          <w:ilvl w:val="2"/>
          <w:numId w:val="10"/>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9288792" w14:textId="77777777" w:rsidR="001117B3" w:rsidRDefault="00C065DC">
      <w:pPr>
        <w:numPr>
          <w:ilvl w:val="1"/>
          <w:numId w:val="10"/>
        </w:numPr>
        <w:spacing w:before="120" w:after="120" w:line="276" w:lineRule="auto"/>
        <w:ind w:left="425" w:firstLine="0"/>
        <w:jc w:val="both"/>
        <w:rPr>
          <w:color w:val="000000"/>
        </w:rPr>
      </w:pPr>
      <w:r>
        <w:rPr>
          <w:color w:val="000000"/>
        </w:rPr>
        <w:t>A penalidade de multa pode ser aplicada cumulativamente com as demais sanções.</w:t>
      </w:r>
    </w:p>
    <w:p w14:paraId="22E5E3DA" w14:textId="77777777" w:rsidR="001117B3" w:rsidRDefault="00C065DC">
      <w:pPr>
        <w:numPr>
          <w:ilvl w:val="1"/>
          <w:numId w:val="10"/>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862E6C1" w14:textId="77777777" w:rsidR="001117B3" w:rsidRDefault="00C065DC">
      <w:pPr>
        <w:numPr>
          <w:ilvl w:val="1"/>
          <w:numId w:val="10"/>
        </w:numPr>
        <w:spacing w:before="120" w:after="120" w:line="276" w:lineRule="auto"/>
        <w:ind w:left="425" w:firstLine="0"/>
        <w:jc w:val="both"/>
        <w:rPr>
          <w:color w:val="000000"/>
        </w:rPr>
      </w:pPr>
      <w:r>
        <w:rPr>
          <w:color w:val="00000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53B5BAC" w14:textId="77777777" w:rsidR="001117B3" w:rsidRDefault="00C065DC">
      <w:pPr>
        <w:numPr>
          <w:ilvl w:val="1"/>
          <w:numId w:val="10"/>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1389BFE" w14:textId="77777777" w:rsidR="001117B3" w:rsidRDefault="00C065DC">
      <w:pPr>
        <w:numPr>
          <w:ilvl w:val="1"/>
          <w:numId w:val="10"/>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3C53631" w14:textId="77777777" w:rsidR="001117B3" w:rsidRDefault="00C065DC">
      <w:pPr>
        <w:numPr>
          <w:ilvl w:val="1"/>
          <w:numId w:val="10"/>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FBCC441" w14:textId="77777777" w:rsidR="001117B3" w:rsidRDefault="00C065DC">
      <w:pPr>
        <w:numPr>
          <w:ilvl w:val="1"/>
          <w:numId w:val="10"/>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7C1ABE8" w14:textId="77777777" w:rsidR="001117B3" w:rsidRDefault="00C065DC">
      <w:pPr>
        <w:numPr>
          <w:ilvl w:val="1"/>
          <w:numId w:val="10"/>
        </w:numPr>
        <w:spacing w:before="120" w:after="120" w:line="276" w:lineRule="auto"/>
        <w:ind w:left="425" w:firstLine="0"/>
        <w:jc w:val="both"/>
        <w:rPr>
          <w:color w:val="000000"/>
        </w:rPr>
      </w:pPr>
      <w:r>
        <w:rPr>
          <w:color w:val="000000"/>
        </w:rPr>
        <w:t>As penalidades serão obrigatoriamente registradas no SICAF.</w:t>
      </w:r>
    </w:p>
    <w:p w14:paraId="5BECC942" w14:textId="77777777" w:rsidR="001117B3" w:rsidRDefault="00C065DC">
      <w:pPr>
        <w:numPr>
          <w:ilvl w:val="1"/>
          <w:numId w:val="10"/>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25F1CB0F" w14:textId="77777777" w:rsidR="00D93A9B" w:rsidRDefault="00D93A9B" w:rsidP="00D93A9B">
      <w:pPr>
        <w:spacing w:before="120" w:after="120" w:line="276" w:lineRule="auto"/>
        <w:ind w:left="425"/>
        <w:jc w:val="both"/>
        <w:rPr>
          <w:color w:val="000000"/>
        </w:rPr>
      </w:pPr>
    </w:p>
    <w:p w14:paraId="4807CF5F"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6EAB4FF1" w14:textId="77777777" w:rsidR="001117B3" w:rsidRDefault="00C065DC">
      <w:pPr>
        <w:numPr>
          <w:ilvl w:val="1"/>
          <w:numId w:val="10"/>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3D26C7FD" w14:textId="77777777" w:rsidR="001117B3" w:rsidRDefault="00C065DC">
      <w:pPr>
        <w:numPr>
          <w:ilvl w:val="1"/>
          <w:numId w:val="10"/>
        </w:numPr>
        <w:spacing w:before="120" w:after="120" w:line="276" w:lineRule="auto"/>
        <w:ind w:left="425" w:firstLine="0"/>
        <w:jc w:val="both"/>
        <w:rPr>
          <w:color w:val="000000"/>
        </w:rPr>
      </w:pPr>
      <w:r>
        <w:rPr>
          <w:color w:val="000000"/>
        </w:rPr>
        <w:t xml:space="preserve">A impugnação poderá ser realizada por forma eletrônica pelo e-mail </w:t>
      </w:r>
      <w:r>
        <w:rPr>
          <w:b/>
          <w:color w:val="000000"/>
        </w:rPr>
        <w:t>cpl@id.uff.br</w:t>
      </w:r>
      <w:r>
        <w:rPr>
          <w:color w:val="000000"/>
        </w:rPr>
        <w:t>.</w:t>
      </w:r>
    </w:p>
    <w:p w14:paraId="13D2FD12" w14:textId="77777777" w:rsidR="001117B3" w:rsidRDefault="00C065DC">
      <w:pPr>
        <w:numPr>
          <w:ilvl w:val="1"/>
          <w:numId w:val="10"/>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20434BF2" w14:textId="77777777" w:rsidR="001117B3" w:rsidRDefault="00C065DC">
      <w:pPr>
        <w:numPr>
          <w:ilvl w:val="1"/>
          <w:numId w:val="10"/>
        </w:numPr>
        <w:spacing w:before="120" w:after="120" w:line="276" w:lineRule="auto"/>
        <w:ind w:left="425" w:firstLine="0"/>
        <w:jc w:val="both"/>
        <w:rPr>
          <w:color w:val="000000"/>
        </w:rPr>
      </w:pPr>
      <w:r>
        <w:rPr>
          <w:color w:val="000000"/>
        </w:rPr>
        <w:t>Acolhida a impugnação, será definida e publicada nova data para a realização do certame.</w:t>
      </w:r>
    </w:p>
    <w:p w14:paraId="50C5436D" w14:textId="77777777" w:rsidR="001117B3" w:rsidRDefault="00C065DC">
      <w:pPr>
        <w:numPr>
          <w:ilvl w:val="1"/>
          <w:numId w:val="10"/>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AB8957F" w14:textId="77777777" w:rsidR="001117B3" w:rsidRDefault="00C065DC">
      <w:pPr>
        <w:numPr>
          <w:ilvl w:val="1"/>
          <w:numId w:val="10"/>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564C0E5D" w14:textId="77777777" w:rsidR="001117B3" w:rsidRDefault="00C065DC">
      <w:pPr>
        <w:numPr>
          <w:ilvl w:val="1"/>
          <w:numId w:val="10"/>
        </w:numPr>
        <w:spacing w:before="120" w:after="120" w:line="276" w:lineRule="auto"/>
        <w:ind w:left="425" w:firstLine="0"/>
        <w:jc w:val="both"/>
        <w:rPr>
          <w:color w:val="000000"/>
        </w:rPr>
      </w:pPr>
      <w:r>
        <w:rPr>
          <w:color w:val="000000"/>
        </w:rPr>
        <w:t>As impugnações e pedidos de esclarecimentos não suspendem os prazos previstos no certame.</w:t>
      </w:r>
    </w:p>
    <w:p w14:paraId="3ECFEED6" w14:textId="77777777" w:rsidR="001117B3" w:rsidRDefault="00C065DC">
      <w:pPr>
        <w:numPr>
          <w:ilvl w:val="2"/>
          <w:numId w:val="10"/>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A0A548B" w14:textId="77777777" w:rsidR="001117B3" w:rsidRDefault="00C065DC">
      <w:pPr>
        <w:numPr>
          <w:ilvl w:val="1"/>
          <w:numId w:val="10"/>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095A394F" w14:textId="77777777" w:rsidR="00D93A9B" w:rsidRDefault="00D93A9B" w:rsidP="00D93A9B">
      <w:pPr>
        <w:spacing w:before="120" w:after="120" w:line="276" w:lineRule="auto"/>
        <w:ind w:left="785"/>
        <w:jc w:val="both"/>
        <w:rPr>
          <w:color w:val="000000"/>
        </w:rPr>
      </w:pPr>
    </w:p>
    <w:p w14:paraId="655532E3" w14:textId="77777777" w:rsidR="001117B3" w:rsidRDefault="00C065DC">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DAS DISPOSIÇÕES GERAIS</w:t>
      </w:r>
    </w:p>
    <w:p w14:paraId="108E083B" w14:textId="77777777" w:rsidR="001117B3" w:rsidRDefault="00C065DC">
      <w:pPr>
        <w:numPr>
          <w:ilvl w:val="1"/>
          <w:numId w:val="10"/>
        </w:numPr>
        <w:spacing w:before="120" w:after="120" w:line="276" w:lineRule="auto"/>
        <w:ind w:left="425" w:firstLine="0"/>
        <w:jc w:val="both"/>
        <w:rPr>
          <w:color w:val="000000"/>
        </w:rPr>
      </w:pPr>
      <w:r>
        <w:rPr>
          <w:color w:val="000000"/>
        </w:rPr>
        <w:t>Da sessão pública do Pregão divulgar-se-á Ata no sistema eletrônico.</w:t>
      </w:r>
    </w:p>
    <w:p w14:paraId="33DE8A23" w14:textId="77777777" w:rsidR="001117B3" w:rsidRDefault="00C065DC">
      <w:pPr>
        <w:numPr>
          <w:ilvl w:val="1"/>
          <w:numId w:val="10"/>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B663E39" w14:textId="77777777" w:rsidR="001117B3" w:rsidRDefault="00C065DC">
      <w:pPr>
        <w:numPr>
          <w:ilvl w:val="1"/>
          <w:numId w:val="10"/>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1C6E04EC" w14:textId="77777777" w:rsidR="001117B3" w:rsidRDefault="00C065DC">
      <w:pPr>
        <w:numPr>
          <w:ilvl w:val="1"/>
          <w:numId w:val="10"/>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BFA115" w14:textId="77777777" w:rsidR="001117B3" w:rsidRDefault="00C065DC">
      <w:pPr>
        <w:numPr>
          <w:ilvl w:val="1"/>
          <w:numId w:val="10"/>
        </w:numPr>
        <w:spacing w:before="120" w:after="120" w:line="276" w:lineRule="auto"/>
        <w:ind w:left="425" w:firstLine="0"/>
        <w:jc w:val="both"/>
        <w:rPr>
          <w:color w:val="000000"/>
        </w:rPr>
      </w:pPr>
      <w:r>
        <w:rPr>
          <w:color w:val="000000"/>
        </w:rPr>
        <w:t>A homologação do resultado desta licitação não implicará direito à contratação.</w:t>
      </w:r>
    </w:p>
    <w:p w14:paraId="29938A2E" w14:textId="77777777" w:rsidR="001117B3" w:rsidRDefault="00C065DC">
      <w:pPr>
        <w:numPr>
          <w:ilvl w:val="1"/>
          <w:numId w:val="10"/>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C28E19A" w14:textId="77777777" w:rsidR="001117B3" w:rsidRDefault="00C065DC">
      <w:pPr>
        <w:numPr>
          <w:ilvl w:val="1"/>
          <w:numId w:val="10"/>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67639115" w14:textId="77777777" w:rsidR="001117B3" w:rsidRDefault="00C065DC">
      <w:pPr>
        <w:numPr>
          <w:ilvl w:val="1"/>
          <w:numId w:val="10"/>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71C1BF0C" w14:textId="77777777" w:rsidR="001117B3" w:rsidRDefault="00C065DC">
      <w:pPr>
        <w:numPr>
          <w:ilvl w:val="1"/>
          <w:numId w:val="10"/>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30CB2932" w14:textId="77777777" w:rsidR="001117B3" w:rsidRDefault="00C065DC">
      <w:pPr>
        <w:numPr>
          <w:ilvl w:val="1"/>
          <w:numId w:val="10"/>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CF82420" w14:textId="77777777" w:rsidR="001117B3" w:rsidRDefault="00C065DC">
      <w:pPr>
        <w:numPr>
          <w:ilvl w:val="1"/>
          <w:numId w:val="10"/>
        </w:numPr>
        <w:spacing w:before="120" w:after="120" w:line="276" w:lineRule="auto"/>
        <w:jc w:val="both"/>
      </w:pPr>
      <w:r>
        <w:rPr>
          <w:rFonts w:ascii="Calibri" w:eastAsia="Calibri" w:hAnsi="Calibri" w:cs="Calibri"/>
          <w:sz w:val="22"/>
          <w:szCs w:val="22"/>
        </w:rPr>
        <w:t>O Edital está disponibilizado, na íntegra, no endereço eletrônico</w:t>
      </w:r>
      <w:hyperlink r:id="rId16">
        <w:r>
          <w:rPr>
            <w:rFonts w:ascii="Calibri" w:eastAsia="Calibri" w:hAnsi="Calibri" w:cs="Calibri"/>
            <w:sz w:val="22"/>
            <w:szCs w:val="22"/>
          </w:rPr>
          <w:t xml:space="preserve"> </w:t>
        </w:r>
      </w:hyperlink>
      <w:hyperlink r:id="rId17">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0">
        <w:r>
          <w:rPr>
            <w:rFonts w:ascii="Calibri" w:eastAsia="Calibri" w:hAnsi="Calibri" w:cs="Calibri"/>
            <w:b/>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68ECBF8" w14:textId="77777777" w:rsidR="001117B3" w:rsidRDefault="00C065DC">
      <w:pPr>
        <w:numPr>
          <w:ilvl w:val="1"/>
          <w:numId w:val="10"/>
        </w:numPr>
        <w:spacing w:before="120" w:after="120" w:line="276" w:lineRule="auto"/>
        <w:ind w:left="425" w:firstLine="0"/>
        <w:jc w:val="both"/>
        <w:rPr>
          <w:color w:val="000000"/>
        </w:rPr>
      </w:pPr>
      <w:r>
        <w:rPr>
          <w:color w:val="000000"/>
        </w:rPr>
        <w:t>Integram este Edital, para todos os fins e efeitos, os seguintes anexos:</w:t>
      </w:r>
    </w:p>
    <w:p w14:paraId="3F33DC1C" w14:textId="77777777" w:rsidR="001117B3" w:rsidRDefault="00C065DC">
      <w:pPr>
        <w:numPr>
          <w:ilvl w:val="2"/>
          <w:numId w:val="10"/>
        </w:numPr>
        <w:spacing w:before="120" w:after="120" w:line="276" w:lineRule="auto"/>
        <w:jc w:val="both"/>
        <w:rPr>
          <w:color w:val="000000"/>
        </w:rPr>
      </w:pPr>
      <w:r>
        <w:rPr>
          <w:color w:val="000000"/>
        </w:rPr>
        <w:t>ANEXO I - Termo de Referência;</w:t>
      </w:r>
    </w:p>
    <w:p w14:paraId="438FF10B" w14:textId="77777777" w:rsidR="001117B3" w:rsidRDefault="00C065DC">
      <w:pPr>
        <w:numPr>
          <w:ilvl w:val="2"/>
          <w:numId w:val="10"/>
        </w:numPr>
        <w:spacing w:before="120" w:after="120" w:line="276" w:lineRule="auto"/>
        <w:jc w:val="both"/>
        <w:rPr>
          <w:color w:val="000000"/>
        </w:rPr>
      </w:pPr>
      <w:r>
        <w:rPr>
          <w:color w:val="000000"/>
        </w:rPr>
        <w:t xml:space="preserve">ANEXO II – </w:t>
      </w:r>
      <w:r w:rsidR="000448DF">
        <w:rPr>
          <w:color w:val="000000"/>
        </w:rPr>
        <w:t xml:space="preserve">Planilha </w:t>
      </w:r>
      <w:r w:rsidR="00CE22E0">
        <w:rPr>
          <w:color w:val="000000"/>
        </w:rPr>
        <w:t>de Custos</w:t>
      </w:r>
      <w:r>
        <w:rPr>
          <w:color w:val="000000"/>
        </w:rPr>
        <w:t>;</w:t>
      </w:r>
    </w:p>
    <w:p w14:paraId="041F08CB" w14:textId="77777777" w:rsidR="000448DF" w:rsidRDefault="000448DF">
      <w:pPr>
        <w:numPr>
          <w:ilvl w:val="2"/>
          <w:numId w:val="10"/>
        </w:numPr>
        <w:spacing w:before="120" w:after="120" w:line="276" w:lineRule="auto"/>
        <w:jc w:val="both"/>
        <w:rPr>
          <w:color w:val="000000"/>
        </w:rPr>
      </w:pPr>
      <w:r>
        <w:rPr>
          <w:color w:val="000000"/>
        </w:rPr>
        <w:t>ANEXO III – Modelo de Proposta Comercial</w:t>
      </w:r>
    </w:p>
    <w:p w14:paraId="35A10666" w14:textId="77777777" w:rsidR="000448DF" w:rsidRDefault="000448DF">
      <w:pPr>
        <w:numPr>
          <w:ilvl w:val="2"/>
          <w:numId w:val="10"/>
        </w:numPr>
        <w:spacing w:before="120" w:after="120" w:line="276" w:lineRule="auto"/>
        <w:jc w:val="both"/>
        <w:rPr>
          <w:color w:val="000000"/>
        </w:rPr>
      </w:pPr>
      <w:r>
        <w:rPr>
          <w:color w:val="000000"/>
        </w:rPr>
        <w:t>ANEXO IV – Modelo de Declaração de Vistoria</w:t>
      </w:r>
    </w:p>
    <w:p w14:paraId="7D7F48CC" w14:textId="77777777" w:rsidR="000448DF" w:rsidRDefault="000448DF">
      <w:pPr>
        <w:numPr>
          <w:ilvl w:val="2"/>
          <w:numId w:val="10"/>
        </w:numPr>
        <w:spacing w:before="120" w:after="120" w:line="276" w:lineRule="auto"/>
        <w:jc w:val="both"/>
        <w:rPr>
          <w:color w:val="000000"/>
        </w:rPr>
      </w:pPr>
      <w:r>
        <w:rPr>
          <w:color w:val="000000"/>
        </w:rPr>
        <w:t>ANEXO V – Modelo Termo de Contrato</w:t>
      </w:r>
    </w:p>
    <w:p w14:paraId="1718C0D5" w14:textId="77777777" w:rsidR="000448DF" w:rsidRDefault="000448DF" w:rsidP="000448DF">
      <w:pPr>
        <w:spacing w:before="120" w:after="120" w:line="276" w:lineRule="auto"/>
        <w:ind w:left="1854"/>
        <w:jc w:val="both"/>
        <w:rPr>
          <w:color w:val="000000"/>
        </w:rPr>
      </w:pPr>
    </w:p>
    <w:p w14:paraId="2BAA75A2" w14:textId="77777777" w:rsidR="001117B3" w:rsidRDefault="001117B3">
      <w:pPr>
        <w:spacing w:before="120" w:after="120" w:line="276" w:lineRule="auto"/>
        <w:jc w:val="both"/>
        <w:rPr>
          <w:color w:val="000000"/>
        </w:rPr>
      </w:pPr>
    </w:p>
    <w:p w14:paraId="456FA1EA" w14:textId="77777777" w:rsidR="001117B3" w:rsidRDefault="001117B3">
      <w:pPr>
        <w:spacing w:before="120" w:after="120" w:line="276" w:lineRule="auto"/>
        <w:jc w:val="both"/>
        <w:rPr>
          <w:color w:val="000000"/>
        </w:rPr>
      </w:pPr>
    </w:p>
    <w:p w14:paraId="66A37495" w14:textId="175C48F0" w:rsidR="001117B3" w:rsidRDefault="00FB2B96">
      <w:pPr>
        <w:spacing w:before="120" w:after="120" w:line="276" w:lineRule="auto"/>
        <w:jc w:val="center"/>
        <w:rPr>
          <w:color w:val="000000"/>
        </w:rPr>
      </w:pPr>
      <w:r>
        <w:rPr>
          <w:color w:val="000000"/>
        </w:rPr>
        <w:t xml:space="preserve">Niterói, </w:t>
      </w:r>
      <w:r w:rsidR="00821E27">
        <w:rPr>
          <w:color w:val="000000"/>
        </w:rPr>
        <w:t>14</w:t>
      </w:r>
      <w:r>
        <w:rPr>
          <w:color w:val="000000"/>
        </w:rPr>
        <w:t xml:space="preserve"> de </w:t>
      </w:r>
      <w:r w:rsidR="00821E27">
        <w:rPr>
          <w:color w:val="000000"/>
        </w:rPr>
        <w:t xml:space="preserve">setembro </w:t>
      </w:r>
      <w:r>
        <w:rPr>
          <w:color w:val="000000"/>
        </w:rPr>
        <w:t>de 2021</w:t>
      </w:r>
    </w:p>
    <w:p w14:paraId="27BC6B85" w14:textId="08F2A821" w:rsidR="001117B3" w:rsidRDefault="00821E27" w:rsidP="00FB2B96">
      <w:pPr>
        <w:spacing w:line="276" w:lineRule="auto"/>
        <w:jc w:val="center"/>
        <w:rPr>
          <w:b/>
          <w:color w:val="000000"/>
        </w:rPr>
      </w:pPr>
      <w:r>
        <w:rPr>
          <w:b/>
          <w:color w:val="000000"/>
        </w:rPr>
        <w:t>Hellen de Lima Medeiros da Silva</w:t>
      </w:r>
    </w:p>
    <w:p w14:paraId="50F36A97" w14:textId="0D7FAB91" w:rsidR="001117B3" w:rsidRDefault="00FB2B96" w:rsidP="00821E27">
      <w:pPr>
        <w:spacing w:line="276" w:lineRule="auto"/>
        <w:jc w:val="center"/>
        <w:rPr>
          <w:color w:val="000000"/>
        </w:rPr>
      </w:pPr>
      <w:r>
        <w:rPr>
          <w:b/>
          <w:color w:val="000000"/>
        </w:rPr>
        <w:t>Membro da CLI</w:t>
      </w:r>
    </w:p>
    <w:sectPr w:rsidR="001117B3">
      <w:headerReference w:type="default" r:id="rId22"/>
      <w:footerReference w:type="default" r:id="rId23"/>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E898" w14:textId="77777777" w:rsidR="00611E31" w:rsidRDefault="00611E31">
      <w:r>
        <w:separator/>
      </w:r>
    </w:p>
  </w:endnote>
  <w:endnote w:type="continuationSeparator" w:id="0">
    <w:p w14:paraId="6A571462" w14:textId="77777777" w:rsidR="00611E31" w:rsidRDefault="0061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38B5" w14:textId="77777777" w:rsidR="001117B3" w:rsidRDefault="00C065DC">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A657A8">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A657A8">
      <w:rPr>
        <w:rFonts w:cs="Arial"/>
        <w:b/>
        <w:noProof/>
        <w:color w:val="000000"/>
        <w:sz w:val="12"/>
        <w:szCs w:val="12"/>
      </w:rPr>
      <w:t>2</w:t>
    </w:r>
    <w:r>
      <w:rPr>
        <w:rFonts w:cs="Arial"/>
        <w:b/>
        <w:color w:val="000000"/>
        <w:sz w:val="12"/>
        <w:szCs w:val="12"/>
      </w:rPr>
      <w:fldChar w:fldCharType="end"/>
    </w:r>
  </w:p>
  <w:p w14:paraId="5C5A3C89" w14:textId="77777777" w:rsidR="001117B3" w:rsidRDefault="001117B3">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188F" w14:textId="77777777" w:rsidR="00611E31" w:rsidRDefault="00611E31">
      <w:r>
        <w:separator/>
      </w:r>
    </w:p>
  </w:footnote>
  <w:footnote w:type="continuationSeparator" w:id="0">
    <w:p w14:paraId="141F527C" w14:textId="77777777" w:rsidR="00611E31" w:rsidRDefault="0061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4180" w14:textId="77777777" w:rsidR="001117B3" w:rsidRDefault="001117B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973698C" w14:textId="77777777" w:rsidR="001117B3" w:rsidRDefault="001117B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BA4F37A" w14:textId="77777777" w:rsidR="001117B3" w:rsidRDefault="00C065DC">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75338A97" wp14:editId="5558AD1A">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7C32B3">
      <w:rPr>
        <w:rFonts w:ascii="Verdana" w:eastAsia="Verdana" w:hAnsi="Verdana" w:cs="Verdana"/>
        <w:color w:val="000000"/>
        <w:sz w:val="16"/>
        <w:szCs w:val="16"/>
      </w:rPr>
      <w:t>157077/2021-02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CD4"/>
    <w:multiLevelType w:val="multilevel"/>
    <w:tmpl w:val="BD1A21D8"/>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1AE626EA"/>
    <w:multiLevelType w:val="multilevel"/>
    <w:tmpl w:val="1B584388"/>
    <w:lvl w:ilvl="0">
      <w:start w:val="9"/>
      <w:numFmt w:val="decimal"/>
      <w:pStyle w:val="Nivel01"/>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2" w15:restartNumberingAfterBreak="0">
    <w:nsid w:val="1B704D34"/>
    <w:multiLevelType w:val="multilevel"/>
    <w:tmpl w:val="282C9790"/>
    <w:lvl w:ilvl="0">
      <w:start w:val="4"/>
      <w:numFmt w:val="decimal"/>
      <w:pStyle w:val="Nivel1"/>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3" w15:restartNumberingAfterBreak="0">
    <w:nsid w:val="201B5D34"/>
    <w:multiLevelType w:val="multilevel"/>
    <w:tmpl w:val="A2D074BC"/>
    <w:lvl w:ilvl="0">
      <w:start w:val="7"/>
      <w:numFmt w:val="decimal"/>
      <w:pStyle w:val="Nivel10"/>
      <w:lvlText w:val="%1."/>
      <w:lvlJc w:val="left"/>
      <w:pPr>
        <w:ind w:left="360" w:hanging="360"/>
      </w:pPr>
      <w:rPr>
        <w:b/>
        <w:color w:val="000000"/>
      </w:rPr>
    </w:lvl>
    <w:lvl w:ilvl="1">
      <w:start w:val="9"/>
      <w:numFmt w:val="decimal"/>
      <w:pStyle w:val="Nivel2"/>
      <w:lvlText w:val="%1.%2."/>
      <w:lvlJc w:val="left"/>
      <w:pPr>
        <w:ind w:left="716" w:hanging="432"/>
      </w:pPr>
      <w:rPr>
        <w:b w:val="0"/>
        <w:i w:val="0"/>
        <w:strike w:val="0"/>
        <w:color w:val="000000"/>
      </w:rPr>
    </w:lvl>
    <w:lvl w:ilvl="2">
      <w:start w:val="1"/>
      <w:numFmt w:val="decimal"/>
      <w:pStyle w:val="Nivel3"/>
      <w:lvlText w:val="%1.%2.%3."/>
      <w:lvlJc w:val="left"/>
      <w:pPr>
        <w:ind w:left="930" w:hanging="504"/>
      </w:pPr>
      <w:rPr>
        <w:b w:val="0"/>
        <w:i w:val="0"/>
        <w:color w:val="00000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413A8C"/>
    <w:multiLevelType w:val="multilevel"/>
    <w:tmpl w:val="779E896C"/>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363F5626"/>
    <w:multiLevelType w:val="multilevel"/>
    <w:tmpl w:val="8A58CEF6"/>
    <w:lvl w:ilvl="0">
      <w:start w:val="1"/>
      <w:numFmt w:val="lowerLetter"/>
      <w:pStyle w:val="Commarcadores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04390"/>
    <w:multiLevelType w:val="multilevel"/>
    <w:tmpl w:val="50DECA5E"/>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7AE6C85"/>
    <w:multiLevelType w:val="multilevel"/>
    <w:tmpl w:val="F88A4D78"/>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73415C55"/>
    <w:multiLevelType w:val="multilevel"/>
    <w:tmpl w:val="FC1A0C6C"/>
    <w:lvl w:ilvl="0">
      <w:start w:val="4"/>
      <w:numFmt w:val="decimal"/>
      <w:pStyle w:val="SalisNumeroEsquerdaArial1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9" w15:restartNumberingAfterBreak="0">
    <w:nsid w:val="74331F52"/>
    <w:multiLevelType w:val="multilevel"/>
    <w:tmpl w:val="986E4862"/>
    <w:lvl w:ilvl="0">
      <w:start w:val="8"/>
      <w:numFmt w:val="decimal"/>
      <w:pStyle w:val="SalisAlineaArial11"/>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0" w15:restartNumberingAfterBreak="0">
    <w:nsid w:val="77D60D26"/>
    <w:multiLevelType w:val="multilevel"/>
    <w:tmpl w:val="2A08005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5"/>
  </w:num>
  <w:num w:numId="3">
    <w:abstractNumId w:val="2"/>
  </w:num>
  <w:num w:numId="4">
    <w:abstractNumId w:val="8"/>
  </w:num>
  <w:num w:numId="5">
    <w:abstractNumId w:val="9"/>
  </w:num>
  <w:num w:numId="6">
    <w:abstractNumId w:val="1"/>
  </w:num>
  <w:num w:numId="7">
    <w:abstractNumId w:val="3"/>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B3"/>
    <w:rsid w:val="000448DF"/>
    <w:rsid w:val="000B033E"/>
    <w:rsid w:val="001117B3"/>
    <w:rsid w:val="00164FC0"/>
    <w:rsid w:val="001809D6"/>
    <w:rsid w:val="00187A9C"/>
    <w:rsid w:val="001C207E"/>
    <w:rsid w:val="00205CAE"/>
    <w:rsid w:val="00253148"/>
    <w:rsid w:val="0030392F"/>
    <w:rsid w:val="003823F0"/>
    <w:rsid w:val="00383898"/>
    <w:rsid w:val="003D35BD"/>
    <w:rsid w:val="00415FF7"/>
    <w:rsid w:val="00430D65"/>
    <w:rsid w:val="004A6C6C"/>
    <w:rsid w:val="00525805"/>
    <w:rsid w:val="00587ED1"/>
    <w:rsid w:val="00611E31"/>
    <w:rsid w:val="006654E9"/>
    <w:rsid w:val="006D740F"/>
    <w:rsid w:val="006E6C4F"/>
    <w:rsid w:val="0075381B"/>
    <w:rsid w:val="00766E30"/>
    <w:rsid w:val="007A5051"/>
    <w:rsid w:val="007A7927"/>
    <w:rsid w:val="007C32B3"/>
    <w:rsid w:val="007D345E"/>
    <w:rsid w:val="007D44B8"/>
    <w:rsid w:val="00821E27"/>
    <w:rsid w:val="00840923"/>
    <w:rsid w:val="00903C4C"/>
    <w:rsid w:val="00941D62"/>
    <w:rsid w:val="009B635D"/>
    <w:rsid w:val="00A657A8"/>
    <w:rsid w:val="00AB6487"/>
    <w:rsid w:val="00AD77AC"/>
    <w:rsid w:val="00B339E0"/>
    <w:rsid w:val="00B40C09"/>
    <w:rsid w:val="00BE39C7"/>
    <w:rsid w:val="00C065DC"/>
    <w:rsid w:val="00C43EA9"/>
    <w:rsid w:val="00CE22E0"/>
    <w:rsid w:val="00D6302F"/>
    <w:rsid w:val="00D93A9B"/>
    <w:rsid w:val="00DB6FAF"/>
    <w:rsid w:val="00E83387"/>
    <w:rsid w:val="00FB2B96"/>
    <w:rsid w:val="00FD3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546D"/>
  <w15:docId w15:val="{6C2357FB-5C0B-4552-94DC-84C2BE3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left="720" w:hanging="432"/>
    </w:pPr>
    <w:rPr>
      <w:b/>
    </w:rPr>
  </w:style>
  <w:style w:type="paragraph" w:customStyle="1" w:styleId="Nivel3">
    <w:name w:val="Nivel 3"/>
    <w:basedOn w:val="Nivel2"/>
    <w:qFormat/>
    <w:rsid w:val="001B3F02"/>
    <w:pPr>
      <w:numPr>
        <w:ilvl w:val="2"/>
      </w:numPr>
      <w:tabs>
        <w:tab w:val="num" w:pos="360"/>
      </w:tabs>
      <w:ind w:left="2160" w:hanging="180"/>
    </w:pPr>
    <w:rPr>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1B14A1"/>
  </w:style>
  <w:style w:type="character" w:customStyle="1" w:styleId="eop">
    <w:name w:val="eop"/>
    <w:basedOn w:val="Fontepargpadro"/>
    <w:rsid w:val="001B14A1"/>
  </w:style>
  <w:style w:type="character" w:customStyle="1" w:styleId="spellingerror">
    <w:name w:val="spellingerror"/>
    <w:basedOn w:val="Fontepargpadr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Fontepargpadr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3391">
      <w:bodyDiv w:val="1"/>
      <w:marLeft w:val="0"/>
      <w:marRight w:val="0"/>
      <w:marTop w:val="0"/>
      <w:marBottom w:val="0"/>
      <w:divBdr>
        <w:top w:val="none" w:sz="0" w:space="0" w:color="auto"/>
        <w:left w:val="none" w:sz="0" w:space="0" w:color="auto"/>
        <w:bottom w:val="none" w:sz="0" w:space="0" w:color="auto"/>
        <w:right w:val="none" w:sz="0" w:space="0" w:color="auto"/>
      </w:divBdr>
    </w:div>
    <w:div w:id="91790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btSYqUKfxCV/I2lxh5HJ4qdtQ==">AMUW2mXDx72JwnwKoOwiB31YmaSLZV7fde6yhhpHNnzezzn63Zmo8nRu8UDSQmqOQbWjMA+zVcxNPBqg57KcJH7eA4VrtZ4qn8yJO+D86SL6OZ0B2VYniW+I6xZeAYta7Iyt2ATJAPsWxs2vE/f4iiyLj54P40cABZECKxhyO1gvq9dT/bn8CZzsp9pYXQH5cy6cxCWWq59FKj+yZOzbtroa/dtlZB4W3QTKmEh8uFPoHKbQfw/K4PEJEVAV1kJc0EjLeeDVEmRO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9649</Words>
  <Characters>52107</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45</cp:revision>
  <dcterms:created xsi:type="dcterms:W3CDTF">2021-08-06T15:59:00Z</dcterms:created>
  <dcterms:modified xsi:type="dcterms:W3CDTF">2021-09-14T15:33:00Z</dcterms:modified>
</cp:coreProperties>
</file>