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3F"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BE7D3F"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3770DE" w:rsidRDefault="00BE7D3F" w:rsidP="00235A88">
            <w:pPr>
              <w:pStyle w:val="Cabealho"/>
              <w:tabs>
                <w:tab w:val="left" w:pos="708"/>
              </w:tabs>
              <w:spacing w:before="100" w:after="100"/>
              <w:jc w:val="center"/>
            </w:pPr>
            <w:r w:rsidRPr="003770DE">
              <w:rPr>
                <w:rFonts w:ascii="Verdana" w:hAnsi="Verdana" w:cs="Verdana"/>
                <w:b/>
                <w:bCs/>
              </w:rPr>
              <w:t>EDITAL DE LICITAÇÃO</w:t>
            </w:r>
          </w:p>
          <w:p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F52678">
              <w:rPr>
                <w:rFonts w:ascii="Verdana" w:hAnsi="Verdana" w:cs="Verdana"/>
                <w:b/>
                <w:szCs w:val="20"/>
              </w:rPr>
              <w:t>69</w:t>
            </w:r>
            <w:r>
              <w:rPr>
                <w:rFonts w:ascii="Verdana" w:hAnsi="Verdana" w:cs="Verdana"/>
                <w:b/>
                <w:szCs w:val="20"/>
              </w:rPr>
              <w:t>/2020/</w:t>
            </w:r>
            <w:r w:rsidRPr="0007114B">
              <w:rPr>
                <w:rFonts w:ascii="Verdana" w:hAnsi="Verdana" w:cs="Verdana"/>
                <w:b/>
                <w:szCs w:val="20"/>
              </w:rPr>
              <w:t>AD</w:t>
            </w:r>
          </w:p>
          <w:p w:rsidR="00BE7D3F" w:rsidRDefault="00BE7D3F" w:rsidP="00235A88">
            <w:pPr>
              <w:spacing w:before="100" w:after="100"/>
              <w:jc w:val="center"/>
            </w:pPr>
            <w:r>
              <w:rPr>
                <w:rFonts w:ascii="Verdana" w:hAnsi="Verdana" w:cs="Verdana"/>
                <w:b/>
                <w:szCs w:val="20"/>
              </w:rPr>
              <w:t>SISTEMA DE REGISTRO DE PREÇOS</w:t>
            </w:r>
          </w:p>
          <w:p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5A3F6F">
              <w:rPr>
                <w:rFonts w:ascii="Verdana" w:hAnsi="Verdana" w:cs="Verdana"/>
                <w:b/>
                <w:szCs w:val="20"/>
              </w:rPr>
              <w:t>15</w:t>
            </w:r>
            <w:r w:rsidR="00F52678">
              <w:rPr>
                <w:rFonts w:ascii="Verdana" w:hAnsi="Verdana" w:cs="Verdana"/>
                <w:b/>
                <w:szCs w:val="20"/>
              </w:rPr>
              <w:t>6704</w:t>
            </w:r>
            <w:r w:rsidR="009F6858">
              <w:rPr>
                <w:rFonts w:ascii="Verdana" w:hAnsi="Verdana" w:cs="Verdana"/>
                <w:b/>
                <w:szCs w:val="20"/>
              </w:rPr>
              <w:t>/2020-</w:t>
            </w:r>
            <w:r w:rsidR="00F52678">
              <w:rPr>
                <w:rFonts w:ascii="Verdana" w:hAnsi="Verdana" w:cs="Verdana"/>
                <w:b/>
                <w:szCs w:val="20"/>
              </w:rPr>
              <w:t>07</w:t>
            </w:r>
          </w:p>
          <w:p w:rsidR="00983CC8" w:rsidRDefault="00983CC8" w:rsidP="00983CC8">
            <w:pPr>
              <w:spacing w:before="100" w:after="100"/>
              <w:jc w:val="center"/>
              <w:rPr>
                <w:rFonts w:ascii="Verdana" w:hAnsi="Verdana" w:cs="Verdana"/>
                <w:b/>
                <w:sz w:val="12"/>
                <w:szCs w:val="12"/>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sidR="00C03111">
              <w:rPr>
                <w:rFonts w:ascii="Verdana" w:hAnsi="Verdana" w:cs="Verdana"/>
                <w:b/>
                <w:sz w:val="12"/>
                <w:szCs w:val="12"/>
              </w:rPr>
              <w:t>ÃO DE DEMANDA 23069.15</w:t>
            </w:r>
            <w:r w:rsidR="00F52678">
              <w:rPr>
                <w:rFonts w:ascii="Verdana" w:hAnsi="Verdana" w:cs="Verdana"/>
                <w:b/>
                <w:sz w:val="12"/>
                <w:szCs w:val="12"/>
              </w:rPr>
              <w:t>3071/2020-7</w:t>
            </w:r>
            <w:r w:rsidR="005A3F6F">
              <w:rPr>
                <w:rFonts w:ascii="Verdana" w:hAnsi="Verdana" w:cs="Verdana"/>
                <w:b/>
                <w:sz w:val="12"/>
                <w:szCs w:val="12"/>
              </w:rPr>
              <w:t>7</w:t>
            </w:r>
            <w:r>
              <w:rPr>
                <w:rFonts w:ascii="Verdana" w:hAnsi="Verdana" w:cs="Verdana"/>
                <w:b/>
                <w:sz w:val="12"/>
                <w:szCs w:val="12"/>
              </w:rPr>
              <w:t>)</w:t>
            </w:r>
          </w:p>
          <w:p w:rsidR="001E283C" w:rsidRPr="001E283C" w:rsidRDefault="001E283C" w:rsidP="00983CC8">
            <w:pPr>
              <w:spacing w:before="100" w:after="100"/>
              <w:jc w:val="center"/>
              <w:rPr>
                <w:rFonts w:ascii="Verdana" w:hAnsi="Verdana" w:cs="Verdana"/>
                <w:b/>
                <w:color w:val="FF0000"/>
                <w:sz w:val="24"/>
                <w:szCs w:val="16"/>
              </w:rPr>
            </w:pPr>
            <w:r w:rsidRPr="001E283C">
              <w:rPr>
                <w:rFonts w:ascii="Verdana" w:hAnsi="Verdana" w:cs="Verdana"/>
                <w:b/>
                <w:color w:val="FF0000"/>
                <w:szCs w:val="12"/>
              </w:rPr>
              <w:t>ALTERAÇÃO Nº 01</w:t>
            </w:r>
          </w:p>
          <w:p w:rsidR="00BE7D3F" w:rsidRDefault="00BE7D3F" w:rsidP="00235A88">
            <w:pPr>
              <w:spacing w:before="100" w:after="100"/>
              <w:jc w:val="both"/>
              <w:rPr>
                <w:rFonts w:cs="Arial"/>
                <w:b/>
                <w:szCs w:val="20"/>
              </w:rPr>
            </w:pPr>
          </w:p>
          <w:p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BE7D3F" w:rsidRDefault="00BE7D3F" w:rsidP="00235A88">
            <w:pPr>
              <w:spacing w:before="100" w:after="100"/>
              <w:jc w:val="both"/>
              <w:rPr>
                <w:rFonts w:cs="Arial"/>
                <w:sz w:val="18"/>
                <w:szCs w:val="18"/>
              </w:rPr>
            </w:pPr>
          </w:p>
        </w:tc>
      </w:tr>
      <w:tr w:rsidR="00BE7D3F"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OBJETO</w:t>
            </w:r>
          </w:p>
          <w:p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D1633F" w:rsidRDefault="00BE7D3F" w:rsidP="00F52678">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F52678">
              <w:rPr>
                <w:rStyle w:val="Forte"/>
                <w:rFonts w:ascii="Calibri" w:hAnsi="Calibri"/>
              </w:rPr>
              <w:t>Mobiliário Acadêmico e Administrativo</w:t>
            </w:r>
            <w:r w:rsidR="003D6BD0" w:rsidRPr="00D1633F">
              <w:rPr>
                <w:rFonts w:cs="Arial"/>
                <w:b/>
                <w:sz w:val="18"/>
                <w:szCs w:val="18"/>
              </w:rPr>
              <w:t>,</w:t>
            </w:r>
            <w:r w:rsidR="00105613" w:rsidRPr="00D1633F">
              <w:rPr>
                <w:rFonts w:cs="Arial"/>
                <w:color w:val="000000"/>
                <w:sz w:val="18"/>
                <w:szCs w:val="18"/>
              </w:rPr>
              <w:t xml:space="preserve"> </w:t>
            </w:r>
            <w:r w:rsidRPr="00D1633F">
              <w:rPr>
                <w:rFonts w:cs="Arial"/>
                <w:color w:val="000000"/>
                <w:sz w:val="18"/>
                <w:szCs w:val="18"/>
              </w:rPr>
              <w:t>conforme condições, quantidades e exigências estabelecidas neste Edital e seus anexos.</w:t>
            </w:r>
          </w:p>
        </w:tc>
      </w:tr>
      <w:tr w:rsidR="00BE7D3F"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w:t>
            </w:r>
            <w:proofErr w:type="gramStart"/>
            <w:r w:rsidRPr="006A2577">
              <w:rPr>
                <w:rFonts w:cs="Arial"/>
                <w:color w:val="000000"/>
                <w:sz w:val="18"/>
                <w:szCs w:val="18"/>
              </w:rPr>
              <w:t>até</w:t>
            </w:r>
            <w:proofErr w:type="gramEnd"/>
            <w:r w:rsidRPr="006A2577">
              <w:rPr>
                <w:rFonts w:cs="Arial"/>
                <w:color w:val="000000"/>
                <w:sz w:val="18"/>
                <w:szCs w:val="18"/>
              </w:rPr>
              <w:t xml:space="preserve"> a data e horário de realização da sessão pública. </w:t>
            </w:r>
          </w:p>
        </w:tc>
      </w:tr>
      <w:tr w:rsidR="00BE7D3F"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1E283C" w:rsidRDefault="00BE7D3F" w:rsidP="001E283C">
            <w:pPr>
              <w:jc w:val="both"/>
              <w:rPr>
                <w:rFonts w:cs="Arial"/>
                <w:color w:val="000000"/>
                <w:sz w:val="22"/>
                <w:szCs w:val="18"/>
              </w:rPr>
            </w:pPr>
            <w:r>
              <w:rPr>
                <w:rFonts w:cs="Arial"/>
                <w:sz w:val="18"/>
                <w:szCs w:val="18"/>
              </w:rPr>
              <w:t xml:space="preserve">Sessão Pública a ser realizada no endereço eletrônico informado no edital, </w:t>
            </w:r>
            <w:r w:rsidRPr="001E283C">
              <w:rPr>
                <w:rFonts w:cs="Arial"/>
                <w:szCs w:val="18"/>
                <w:highlight w:val="yellow"/>
              </w:rPr>
              <w:t xml:space="preserve">às </w:t>
            </w:r>
            <w:r w:rsidR="001E283C" w:rsidRPr="001E283C">
              <w:rPr>
                <w:rFonts w:cs="Arial"/>
                <w:b/>
                <w:szCs w:val="18"/>
                <w:highlight w:val="yellow"/>
              </w:rPr>
              <w:t>09</w:t>
            </w:r>
            <w:r w:rsidR="003770DE" w:rsidRPr="001E283C">
              <w:rPr>
                <w:rFonts w:cs="Arial"/>
                <w:b/>
                <w:szCs w:val="18"/>
                <w:highlight w:val="yellow"/>
              </w:rPr>
              <w:t xml:space="preserve">h </w:t>
            </w:r>
            <w:r w:rsidRPr="001E283C">
              <w:rPr>
                <w:rFonts w:cs="Arial"/>
                <w:szCs w:val="18"/>
                <w:highlight w:val="yellow"/>
              </w:rPr>
              <w:t xml:space="preserve">do dia </w:t>
            </w:r>
            <w:r w:rsidR="001E283C" w:rsidRPr="001E283C">
              <w:rPr>
                <w:rFonts w:cs="Arial"/>
                <w:b/>
                <w:szCs w:val="18"/>
                <w:highlight w:val="yellow"/>
              </w:rPr>
              <w:t>21/10/2020</w:t>
            </w:r>
            <w:r w:rsidR="003770DE" w:rsidRPr="001E283C">
              <w:rPr>
                <w:rFonts w:cs="Arial"/>
                <w:b/>
                <w:szCs w:val="18"/>
                <w:highlight w:val="yellow"/>
              </w:rPr>
              <w:t>.</w:t>
            </w:r>
          </w:p>
        </w:tc>
      </w:tr>
      <w:tr w:rsidR="00BE7D3F"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p>
          <w:p w:rsidR="00BE7D3F" w:rsidRPr="006A2577" w:rsidRDefault="00BE7D3F" w:rsidP="00235A88">
            <w:pPr>
              <w:jc w:val="both"/>
              <w:rPr>
                <w:rFonts w:cs="Arial"/>
                <w:color w:val="000000"/>
                <w:sz w:val="18"/>
                <w:szCs w:val="18"/>
              </w:rPr>
            </w:pPr>
            <w:r w:rsidRPr="006A2577">
              <w:rPr>
                <w:rFonts w:cs="Arial"/>
                <w:color w:val="000000"/>
                <w:sz w:val="18"/>
                <w:szCs w:val="18"/>
              </w:rPr>
              <w:t>Universidade Federal Fluminense</w:t>
            </w:r>
          </w:p>
          <w:p w:rsidR="00BE7D3F" w:rsidRPr="006A2577" w:rsidRDefault="00BE7D3F" w:rsidP="00235A88">
            <w:pPr>
              <w:jc w:val="both"/>
              <w:rPr>
                <w:rFonts w:cs="Arial"/>
                <w:color w:val="000000"/>
                <w:sz w:val="18"/>
                <w:szCs w:val="18"/>
              </w:rPr>
            </w:pPr>
            <w:r w:rsidRPr="006A2577">
              <w:rPr>
                <w:rFonts w:cs="Arial"/>
                <w:color w:val="000000"/>
                <w:sz w:val="18"/>
                <w:szCs w:val="18"/>
              </w:rPr>
              <w:t>Pró-Reitoria de Administração - UASG: 150182</w:t>
            </w:r>
            <w:bookmarkStart w:id="0" w:name="_GoBack"/>
            <w:bookmarkEnd w:id="0"/>
          </w:p>
          <w:p w:rsidR="00BE7D3F" w:rsidRPr="006A2577" w:rsidRDefault="00BE7D3F" w:rsidP="00235A88">
            <w:pPr>
              <w:jc w:val="both"/>
              <w:rPr>
                <w:rFonts w:cs="Arial"/>
                <w:color w:val="000000"/>
                <w:sz w:val="18"/>
                <w:szCs w:val="18"/>
              </w:rPr>
            </w:pPr>
            <w:r w:rsidRPr="006A2577">
              <w:rPr>
                <w:rFonts w:cs="Arial"/>
                <w:color w:val="000000"/>
                <w:sz w:val="18"/>
                <w:szCs w:val="18"/>
              </w:rPr>
              <w:t>Coordenação de Licitação</w:t>
            </w:r>
          </w:p>
          <w:p w:rsidR="00BE7D3F" w:rsidRPr="006A2577" w:rsidRDefault="00BE7D3F" w:rsidP="00235A88">
            <w:pPr>
              <w:jc w:val="both"/>
              <w:rPr>
                <w:rFonts w:cs="Arial"/>
                <w:color w:val="000000"/>
                <w:sz w:val="18"/>
                <w:szCs w:val="18"/>
              </w:rPr>
            </w:pPr>
            <w:r w:rsidRPr="006A2577">
              <w:rPr>
                <w:rFonts w:cs="Arial"/>
                <w:color w:val="000000"/>
                <w:sz w:val="18"/>
                <w:szCs w:val="18"/>
              </w:rPr>
              <w:t xml:space="preserve">Rua Miguel de Frias </w:t>
            </w:r>
            <w:proofErr w:type="gramStart"/>
            <w:r w:rsidRPr="006A2577">
              <w:rPr>
                <w:rFonts w:cs="Arial"/>
                <w:color w:val="000000"/>
                <w:sz w:val="18"/>
                <w:szCs w:val="18"/>
              </w:rPr>
              <w:t>n.º</w:t>
            </w:r>
            <w:proofErr w:type="gramEnd"/>
            <w:r w:rsidRPr="006A2577">
              <w:rPr>
                <w:rFonts w:cs="Arial"/>
                <w:color w:val="000000"/>
                <w:sz w:val="18"/>
                <w:szCs w:val="18"/>
              </w:rPr>
              <w:t xml:space="preserve"> 09, Bairro Icaraí, Niterói - RJ</w:t>
            </w:r>
          </w:p>
          <w:p w:rsidR="00BE7D3F" w:rsidRPr="006A2577" w:rsidRDefault="00BE7D3F" w:rsidP="00235A88">
            <w:pPr>
              <w:jc w:val="both"/>
              <w:rPr>
                <w:rFonts w:cs="Arial"/>
                <w:color w:val="000000"/>
                <w:sz w:val="18"/>
                <w:szCs w:val="18"/>
              </w:rPr>
            </w:pPr>
            <w:r w:rsidRPr="006A2577">
              <w:rPr>
                <w:rFonts w:cs="Arial"/>
                <w:color w:val="000000"/>
                <w:sz w:val="18"/>
                <w:szCs w:val="18"/>
              </w:rPr>
              <w:t>CEP: 24.220-900</w:t>
            </w:r>
          </w:p>
          <w:p w:rsidR="00BE7D3F" w:rsidRPr="006A2577" w:rsidRDefault="00BE7D3F" w:rsidP="00235A88">
            <w:pPr>
              <w:jc w:val="both"/>
              <w:rPr>
                <w:rFonts w:cs="Arial"/>
                <w:color w:val="000000"/>
                <w:sz w:val="18"/>
                <w:szCs w:val="18"/>
              </w:rPr>
            </w:pPr>
            <w:r w:rsidRPr="006A2577">
              <w:rPr>
                <w:rFonts w:cs="Arial"/>
                <w:color w:val="000000"/>
                <w:sz w:val="18"/>
                <w:szCs w:val="18"/>
              </w:rPr>
              <w:t>Telefones: (21) 2629-5386</w:t>
            </w:r>
          </w:p>
          <w:p w:rsidR="00BE7D3F" w:rsidRPr="006A2577" w:rsidRDefault="00BE7D3F" w:rsidP="00235A88">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rsidR="00BE7D3F" w:rsidRPr="006A2577" w:rsidRDefault="00BE7D3F" w:rsidP="00235A88">
            <w:pPr>
              <w:jc w:val="both"/>
              <w:rPr>
                <w:rFonts w:cs="Arial"/>
                <w:color w:val="000000"/>
                <w:sz w:val="18"/>
                <w:szCs w:val="18"/>
              </w:rPr>
            </w:pP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p>
          <w:p w:rsidR="00BE7D3F" w:rsidRPr="006A2577" w:rsidRDefault="007C5534" w:rsidP="00235A88">
            <w:pPr>
              <w:jc w:val="both"/>
              <w:rPr>
                <w:rFonts w:cs="Arial"/>
                <w:color w:val="000000"/>
                <w:sz w:val="18"/>
                <w:szCs w:val="18"/>
              </w:rPr>
            </w:pPr>
            <w:hyperlink r:id="rId10" w:history="1">
              <w:r w:rsidR="00BE7D3F" w:rsidRPr="006A2577">
                <w:rPr>
                  <w:rFonts w:cs="Arial"/>
                  <w:color w:val="000000"/>
                  <w:sz w:val="18"/>
                  <w:szCs w:val="18"/>
                </w:rPr>
                <w:t>www.comprasgovernamentais.gov.br</w:t>
              </w:r>
            </w:hyperlink>
          </w:p>
          <w:p w:rsidR="00BE7D3F" w:rsidRPr="006A2577" w:rsidRDefault="00BE7D3F" w:rsidP="00235A88">
            <w:pPr>
              <w:jc w:val="both"/>
              <w:rPr>
                <w:rFonts w:cs="Arial"/>
                <w:color w:val="000000"/>
                <w:sz w:val="18"/>
                <w:szCs w:val="18"/>
              </w:rPr>
            </w:pP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3770DE" w:rsidRDefault="003770DE" w:rsidP="00313291">
            <w:pPr>
              <w:pStyle w:val="Ttulo9"/>
              <w:numPr>
                <w:ilvl w:val="0"/>
                <w:numId w:val="0"/>
              </w:numPr>
              <w:snapToGrid w:val="0"/>
              <w:spacing w:before="100" w:after="100"/>
              <w:jc w:val="both"/>
              <w:rPr>
                <w:b/>
                <w:bCs/>
                <w:i w:val="0"/>
                <w:szCs w:val="18"/>
              </w:rPr>
            </w:pPr>
            <w:r w:rsidRPr="003770DE">
              <w:rPr>
                <w:b/>
                <w:bCs/>
                <w:i w:val="0"/>
                <w:szCs w:val="18"/>
              </w:rPr>
              <w:t>JULIANA P. BORSOI RICHA</w:t>
            </w:r>
          </w:p>
        </w:tc>
      </w:tr>
    </w:tbl>
    <w:p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rsidR="00AA712B" w:rsidRDefault="00AA712B">
      <w:pPr>
        <w:suppressAutoHyphens w:val="0"/>
        <w:rPr>
          <w:rFonts w:asciiTheme="minorHAnsi" w:hAnsiTheme="minorHAnsi" w:cstheme="minorHAnsi"/>
          <w:b/>
          <w:bCs/>
          <w:sz w:val="22"/>
          <w:szCs w:val="22"/>
        </w:rPr>
      </w:pPr>
    </w:p>
    <w:p w:rsidR="00AA712B" w:rsidRDefault="00AA712B" w:rsidP="008C54E4">
      <w:pPr>
        <w:tabs>
          <w:tab w:val="left" w:pos="6284"/>
        </w:tabs>
        <w:jc w:val="center"/>
        <w:rPr>
          <w:rFonts w:asciiTheme="minorHAnsi" w:hAnsiTheme="minorHAnsi" w:cstheme="minorHAnsi"/>
          <w:b/>
          <w:bCs/>
          <w:sz w:val="22"/>
          <w:szCs w:val="22"/>
        </w:rPr>
      </w:pPr>
    </w:p>
    <w:p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A712B" w:rsidRDefault="00AA712B" w:rsidP="008C54E4">
      <w:pPr>
        <w:tabs>
          <w:tab w:val="left" w:pos="6284"/>
        </w:tabs>
        <w:jc w:val="center"/>
        <w:rPr>
          <w:rFonts w:asciiTheme="minorHAnsi" w:hAnsiTheme="minorHAnsi" w:cstheme="minorHAnsi"/>
          <w:b/>
          <w:bCs/>
          <w:sz w:val="22"/>
          <w:szCs w:val="22"/>
        </w:rPr>
      </w:pPr>
    </w:p>
    <w:p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rsidR="00BE7D3F" w:rsidRDefault="00BE7D3F"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rsidR="009939E3" w:rsidRPr="003770DE" w:rsidRDefault="009939E3" w:rsidP="009939E3">
      <w:pPr>
        <w:pStyle w:val="Cabealho"/>
        <w:tabs>
          <w:tab w:val="left" w:pos="708"/>
        </w:tabs>
        <w:spacing w:before="100" w:after="100"/>
        <w:jc w:val="center"/>
      </w:pPr>
      <w:r w:rsidRPr="003770DE">
        <w:rPr>
          <w:rFonts w:ascii="Verdana" w:hAnsi="Verdana" w:cs="Verdana"/>
          <w:b/>
          <w:bCs/>
        </w:rPr>
        <w:t>EDITAL DE LICITAÇÃO</w:t>
      </w:r>
    </w:p>
    <w:p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F52678">
        <w:rPr>
          <w:rFonts w:ascii="Verdana" w:hAnsi="Verdana" w:cs="Verdana"/>
          <w:b/>
          <w:szCs w:val="20"/>
        </w:rPr>
        <w:t>69</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rsidR="009939E3" w:rsidRDefault="009939E3" w:rsidP="009939E3">
      <w:pPr>
        <w:spacing w:before="100" w:after="100"/>
        <w:jc w:val="center"/>
      </w:pPr>
      <w:r>
        <w:rPr>
          <w:rFonts w:ascii="Verdana" w:hAnsi="Verdana" w:cs="Verdana"/>
          <w:b/>
          <w:szCs w:val="20"/>
        </w:rPr>
        <w:t>SISTEMA DE REGISTRO DE PREÇOS</w:t>
      </w:r>
    </w:p>
    <w:p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5A3F6F">
        <w:rPr>
          <w:rFonts w:ascii="Verdana" w:hAnsi="Verdana" w:cs="Verdana"/>
          <w:b/>
          <w:szCs w:val="20"/>
        </w:rPr>
        <w:t>23069.15</w:t>
      </w:r>
      <w:r w:rsidR="00F52678">
        <w:rPr>
          <w:rFonts w:ascii="Verdana" w:hAnsi="Verdana" w:cs="Verdana"/>
          <w:b/>
          <w:szCs w:val="20"/>
        </w:rPr>
        <w:t>6704/2020-07</w:t>
      </w:r>
    </w:p>
    <w:p w:rsidR="00005917" w:rsidRPr="00005917" w:rsidRDefault="00005917" w:rsidP="00005917">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 23069.</w:t>
      </w:r>
      <w:r w:rsidR="00F52678">
        <w:rPr>
          <w:rFonts w:ascii="Verdana" w:hAnsi="Verdana" w:cs="Verdana"/>
          <w:b/>
          <w:sz w:val="12"/>
          <w:szCs w:val="12"/>
        </w:rPr>
        <w:t>153071</w:t>
      </w:r>
      <w:r w:rsidR="00C03111">
        <w:rPr>
          <w:rFonts w:ascii="Verdana" w:hAnsi="Verdana" w:cs="Verdana"/>
          <w:b/>
          <w:sz w:val="12"/>
          <w:szCs w:val="12"/>
        </w:rPr>
        <w:t>/2020-</w:t>
      </w:r>
      <w:r w:rsidR="00F52678">
        <w:rPr>
          <w:rFonts w:ascii="Verdana" w:hAnsi="Verdana" w:cs="Verdana"/>
          <w:b/>
          <w:sz w:val="12"/>
          <w:szCs w:val="12"/>
        </w:rPr>
        <w:t>7</w:t>
      </w:r>
      <w:r w:rsidR="005A3F6F">
        <w:rPr>
          <w:rFonts w:ascii="Verdana" w:hAnsi="Verdana" w:cs="Verdana"/>
          <w:b/>
          <w:sz w:val="12"/>
          <w:szCs w:val="12"/>
        </w:rPr>
        <w:t>7</w:t>
      </w:r>
      <w:r>
        <w:rPr>
          <w:rFonts w:ascii="Verdana" w:hAnsi="Verdana" w:cs="Verdana"/>
          <w:b/>
          <w:sz w:val="12"/>
          <w:szCs w:val="12"/>
        </w:rPr>
        <w:t>)</w:t>
      </w:r>
    </w:p>
    <w:p w:rsidR="009F6858" w:rsidRPr="00FF2B42" w:rsidRDefault="009F6858" w:rsidP="00AD5FD6">
      <w:pPr>
        <w:spacing w:before="100" w:after="100"/>
        <w:jc w:val="center"/>
        <w:rPr>
          <w:rFonts w:cs="Arial"/>
          <w:b/>
          <w:bCs/>
          <w:color w:val="000000"/>
          <w:szCs w:val="20"/>
        </w:rPr>
      </w:pPr>
    </w:p>
    <w:p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313291" w:rsidRPr="00313291">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9939E3" w:rsidRDefault="009939E3" w:rsidP="009939E3">
      <w:pPr>
        <w:jc w:val="both"/>
        <w:rPr>
          <w:rFonts w:cs="Arial"/>
          <w:szCs w:val="20"/>
        </w:rPr>
      </w:pPr>
    </w:p>
    <w:p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9939E3" w:rsidRDefault="009939E3" w:rsidP="009939E3">
      <w:pPr>
        <w:pBdr>
          <w:bottom w:val="single" w:sz="6" w:space="1" w:color="auto"/>
        </w:pBdr>
        <w:snapToGrid w:val="0"/>
        <w:spacing w:after="240" w:line="276" w:lineRule="auto"/>
        <w:ind w:right="-30" w:firstLine="540"/>
        <w:jc w:val="both"/>
      </w:pPr>
    </w:p>
    <w:p w:rsidR="009939E3" w:rsidRDefault="009939E3" w:rsidP="009939E3">
      <w:pPr>
        <w:jc w:val="both"/>
        <w:rPr>
          <w:rFonts w:cs="Arial"/>
          <w:szCs w:val="20"/>
        </w:rPr>
      </w:pPr>
    </w:p>
    <w:p w:rsidR="009939E3" w:rsidRDefault="009939E3" w:rsidP="009939E3">
      <w:pPr>
        <w:jc w:val="both"/>
        <w:rPr>
          <w:rFonts w:cs="Arial"/>
          <w:szCs w:val="20"/>
        </w:rPr>
      </w:pPr>
    </w:p>
    <w:p w:rsidR="009939E3" w:rsidRPr="00FF2B42" w:rsidRDefault="009939E3" w:rsidP="009939E3">
      <w:pPr>
        <w:jc w:val="both"/>
        <w:rPr>
          <w:rFonts w:cs="Arial"/>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rsidR="009939E3" w:rsidRPr="00005917" w:rsidRDefault="009939E3" w:rsidP="009939E3">
      <w:pPr>
        <w:numPr>
          <w:ilvl w:val="1"/>
          <w:numId w:val="38"/>
        </w:numPr>
        <w:suppressAutoHyphens w:val="0"/>
        <w:spacing w:before="120" w:after="120" w:line="276" w:lineRule="auto"/>
        <w:ind w:left="1141"/>
        <w:jc w:val="both"/>
        <w:rPr>
          <w:rFonts w:cs="Arial"/>
          <w:szCs w:val="20"/>
        </w:rPr>
      </w:pPr>
      <w:r w:rsidRPr="00005917">
        <w:rPr>
          <w:rFonts w:cs="Arial"/>
          <w:szCs w:val="20"/>
        </w:rPr>
        <w:t>O objeto da presente licitação é a escolha da proposta mais vantajosa para a aquisição de</w:t>
      </w:r>
      <w:r w:rsidR="009F6858" w:rsidRPr="00005917">
        <w:rPr>
          <w:rFonts w:cs="Arial"/>
          <w:szCs w:val="20"/>
        </w:rPr>
        <w:t xml:space="preserve"> </w:t>
      </w:r>
      <w:r w:rsidR="008274E8">
        <w:rPr>
          <w:rStyle w:val="Forte"/>
          <w:rFonts w:ascii="Calibri" w:hAnsi="Calibri"/>
        </w:rPr>
        <w:t>Mobiliário Acadêmico e Administrativo</w:t>
      </w:r>
      <w:r w:rsidR="00552040" w:rsidRPr="00005917">
        <w:rPr>
          <w:rFonts w:cs="Arial"/>
          <w:b/>
          <w:color w:val="000000"/>
          <w:szCs w:val="20"/>
        </w:rPr>
        <w:t xml:space="preserve">, </w:t>
      </w:r>
      <w:r w:rsidRPr="00005917">
        <w:rPr>
          <w:rFonts w:cs="Arial"/>
          <w:szCs w:val="20"/>
        </w:rPr>
        <w:t>conforme condições, quantidades e exigências estabelecidas neste Edital e seus anexos.</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rsidR="009939E3" w:rsidRDefault="009939E3" w:rsidP="009939E3">
      <w:pPr>
        <w:spacing w:before="120" w:after="120" w:line="276" w:lineRule="auto"/>
        <w:ind w:left="1134"/>
        <w:jc w:val="both"/>
        <w:rPr>
          <w:rFonts w:cs="Arial"/>
          <w:szCs w:val="20"/>
          <w:lang w:eastAsia="en-US"/>
        </w:rPr>
      </w:pPr>
    </w:p>
    <w:p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rsidR="009939E3" w:rsidRPr="007C2A3E" w:rsidRDefault="009939E3" w:rsidP="009939E3">
      <w:pPr>
        <w:rPr>
          <w:rFonts w:cs="Arial"/>
          <w:b/>
          <w:i/>
          <w:szCs w:val="20"/>
        </w:rPr>
      </w:pPr>
    </w:p>
    <w:p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rsidR="009939E3" w:rsidRPr="006A2577" w:rsidRDefault="009939E3" w:rsidP="009939E3">
      <w:pPr>
        <w:spacing w:before="120" w:after="120" w:line="276" w:lineRule="auto"/>
        <w:ind w:left="1134"/>
        <w:jc w:val="both"/>
        <w:rPr>
          <w:rFonts w:cs="Arial"/>
          <w:szCs w:val="20"/>
          <w:lang w:eastAsia="en-US"/>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9939E3" w:rsidRPr="00FF2B42" w:rsidRDefault="009939E3" w:rsidP="009939E3">
      <w:pPr>
        <w:snapToGrid w:val="0"/>
        <w:spacing w:before="120" w:after="120" w:line="276" w:lineRule="auto"/>
        <w:ind w:left="425"/>
        <w:jc w:val="both"/>
        <w:rPr>
          <w:rFonts w:cs="Arial"/>
          <w:bCs/>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proofErr w:type="gramStart"/>
      <w:r w:rsidRPr="00FF2B42">
        <w:rPr>
          <w:rFonts w:cs="Arial"/>
          <w:bCs/>
          <w:szCs w:val="20"/>
        </w:rPr>
        <w:t>proibidos</w:t>
      </w:r>
      <w:proofErr w:type="gramEnd"/>
      <w:r w:rsidRPr="00FF2B42">
        <w:rPr>
          <w:rFonts w:cs="Arial"/>
          <w:bCs/>
          <w:szCs w:val="20"/>
        </w:rPr>
        <w:t xml:space="preserve"> de participar de licitações e celebrar contratos administrativos, na forma da legislação vigente;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proofErr w:type="gramStart"/>
      <w:r w:rsidRPr="00FF2B42">
        <w:rPr>
          <w:rFonts w:cs="Arial"/>
          <w:bCs/>
          <w:szCs w:val="20"/>
        </w:rPr>
        <w:t>que</w:t>
      </w:r>
      <w:proofErr w:type="gramEnd"/>
      <w:r w:rsidRPr="00FF2B42">
        <w:rPr>
          <w:rFonts w:cs="Arial"/>
          <w:bCs/>
          <w:szCs w:val="20"/>
        </w:rPr>
        <w:t xml:space="preserve"> não atendam às condições deste Edital e seu(s) anexo(s);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bCs/>
          <w:color w:val="000000"/>
          <w:szCs w:val="20"/>
        </w:rPr>
        <w:t>estrangeiros</w:t>
      </w:r>
      <w:proofErr w:type="gramEnd"/>
      <w:r w:rsidRPr="00FF2B42">
        <w:rPr>
          <w:rFonts w:cs="Arial"/>
          <w:bCs/>
          <w:color w:val="000000"/>
          <w:szCs w:val="20"/>
        </w:rPr>
        <w:t xml:space="preserve"> que não tenham representação legal no Brasil com poderes expressos para receber citação e responder administrativa ou judicialmente;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eastAsia="Arial Unicode MS" w:cs="Arial"/>
          <w:color w:val="000000"/>
          <w:szCs w:val="20"/>
        </w:rPr>
        <w:t>que</w:t>
      </w:r>
      <w:proofErr w:type="gramEnd"/>
      <w:r w:rsidRPr="00FF2B42">
        <w:rPr>
          <w:rFonts w:eastAsia="Arial Unicode MS" w:cs="Arial"/>
          <w:color w:val="000000"/>
          <w:szCs w:val="20"/>
        </w:rPr>
        <w:t xml:space="preserve"> se enquadrem nas vedações previstas no artigo 9º da Lei nº 8.666, de 1993;</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proofErr w:type="gramStart"/>
      <w:r w:rsidRPr="00FF2B42">
        <w:rPr>
          <w:rFonts w:cs="Arial"/>
          <w:color w:val="000000"/>
          <w:szCs w:val="20"/>
        </w:rPr>
        <w:lastRenderedPageBreak/>
        <w:t>que</w:t>
      </w:r>
      <w:proofErr w:type="gramEnd"/>
      <w:r w:rsidRPr="00FF2B42">
        <w:rPr>
          <w:rFonts w:cs="Arial"/>
          <w:color w:val="000000"/>
          <w:szCs w:val="20"/>
        </w:rPr>
        <w:t xml:space="preserv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proofErr w:type="gramStart"/>
      <w:r w:rsidRPr="00FF2B42">
        <w:rPr>
          <w:rFonts w:cs="Arial"/>
          <w:szCs w:val="20"/>
        </w:rPr>
        <w:t>entidades</w:t>
      </w:r>
      <w:proofErr w:type="gramEnd"/>
      <w:r w:rsidRPr="00FF2B42">
        <w:rPr>
          <w:rFonts w:cs="Arial"/>
          <w:szCs w:val="20"/>
        </w:rPr>
        <w:t xml:space="preserve"> empresariais que estejam reunidas em consórcio;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proofErr w:type="gramStart"/>
      <w:r w:rsidRPr="00FF2B42">
        <w:rPr>
          <w:rFonts w:cs="Arial"/>
          <w:bCs/>
          <w:color w:val="000000"/>
          <w:szCs w:val="20"/>
        </w:rPr>
        <w:t>nos</w:t>
      </w:r>
      <w:proofErr w:type="gramEnd"/>
      <w:r w:rsidRPr="00FF2B42">
        <w:rPr>
          <w:rFonts w:cs="Arial"/>
          <w:bCs/>
          <w:color w:val="000000"/>
          <w:szCs w:val="20"/>
        </w:rPr>
        <w:t xml:space="preserve"> itens exclusivos para participação de microempresas e empresas de pequeno porte, a assinalação do campo “não” impedirá o prosseguimento no certame;</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proofErr w:type="gramStart"/>
      <w:r w:rsidRPr="00FF2B42">
        <w:rPr>
          <w:rFonts w:cs="Arial"/>
          <w:bCs/>
          <w:color w:val="000000"/>
          <w:szCs w:val="20"/>
        </w:rPr>
        <w:t>nos</w:t>
      </w:r>
      <w:proofErr w:type="gramEnd"/>
      <w:r w:rsidRPr="00FF2B42">
        <w:rPr>
          <w:rFonts w:cs="Arial"/>
          <w:bCs/>
          <w:color w:val="00000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657F42">
        <w:rPr>
          <w:rFonts w:cs="Arial"/>
          <w:bCs/>
          <w:color w:val="000000"/>
          <w:szCs w:val="20"/>
        </w:rPr>
        <w:t>que</w:t>
      </w:r>
      <w:proofErr w:type="gramEnd"/>
      <w:r w:rsidRPr="00657F42">
        <w:rPr>
          <w:rFonts w:cs="Arial"/>
          <w:bCs/>
          <w:color w:val="000000"/>
          <w:szCs w:val="20"/>
        </w:rPr>
        <w:t xml:space="preserve"> está ciente e concorda com as condições contidas no Edital e seus anexos;</w:t>
      </w:r>
    </w:p>
    <w:p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w:t>
      </w:r>
      <w:proofErr w:type="gramStart"/>
      <w:r w:rsidRPr="00657F42">
        <w:rPr>
          <w:rFonts w:cs="Arial"/>
          <w:color w:val="000000" w:themeColor="text1"/>
          <w:szCs w:val="20"/>
        </w:rPr>
        <w:t>que</w:t>
      </w:r>
      <w:proofErr w:type="gramEnd"/>
      <w:r w:rsidRPr="00657F42">
        <w:rPr>
          <w:rFonts w:cs="Arial"/>
          <w:color w:val="000000" w:themeColor="text1"/>
          <w:szCs w:val="20"/>
        </w:rPr>
        <w:t xml:space="preserve"> cumpre os requisitos para a habilitação definidos no Edital e que a </w:t>
      </w:r>
      <w:r w:rsidRPr="00657F42">
        <w:rPr>
          <w:rFonts w:cs="Arial"/>
          <w:color w:val="000000"/>
          <w:szCs w:val="20"/>
        </w:rPr>
        <w:t xml:space="preserve">proposta apresentada está em conformidade com as exigências </w:t>
      </w:r>
      <w:proofErr w:type="spellStart"/>
      <w:r w:rsidRPr="00657F42">
        <w:rPr>
          <w:rFonts w:cs="Arial"/>
          <w:color w:val="000000"/>
          <w:szCs w:val="20"/>
        </w:rPr>
        <w:t>editalícias</w:t>
      </w:r>
      <w:proofErr w:type="spellEnd"/>
      <w:r w:rsidRPr="00657F42">
        <w:rPr>
          <w:rFonts w:cs="Arial"/>
          <w:color w:val="000000"/>
          <w:szCs w:val="20"/>
        </w:rPr>
        <w:t>;</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inexistem fatos impeditivos para sua habilitação no certame, ciente da obrigatoriedade de declarar ocorrências posteriores;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não emprega menor de 18 anos em trabalho noturno, perigoso ou insalubre e não emprega menor de 16 anos, salvo menor, a partir de 14 anos, na condição de aprendiz, nos termos do artigo 7°, XXXIII, da Constituição;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a proposta foi elaborada de forma independente, nos termos da Instrução Normativa SLTI/MP nº 2, de 16 de setembro de 2009.</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proofErr w:type="gramStart"/>
      <w:r w:rsidRPr="00FF2B42">
        <w:rPr>
          <w:rFonts w:cs="Arial"/>
          <w:bCs/>
          <w:color w:val="000000"/>
          <w:szCs w:val="20"/>
        </w:rPr>
        <w:t>que</w:t>
      </w:r>
      <w:proofErr w:type="gramEnd"/>
      <w:r w:rsidRPr="00FF2B42">
        <w:rPr>
          <w:rFonts w:cs="Arial"/>
          <w:bCs/>
          <w:color w:val="000000"/>
          <w:szCs w:val="20"/>
        </w:rPr>
        <w:t xml:space="preserve"> não possui, em sua cadeia produtiva, empregados executando trabalho degradante ou forçado, observando o disposto nos incisos III e IV do art. 1º e no inciso III do art. 5º da Constituição Federal;</w:t>
      </w:r>
    </w:p>
    <w:p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proofErr w:type="gramStart"/>
      <w:r w:rsidRPr="00FF2B42">
        <w:rPr>
          <w:rFonts w:cs="Arial"/>
          <w:bCs/>
          <w:color w:val="000000"/>
          <w:szCs w:val="20"/>
        </w:rPr>
        <w:t>que</w:t>
      </w:r>
      <w:proofErr w:type="gramEnd"/>
      <w:r w:rsidRPr="00FF2B42">
        <w:rPr>
          <w:rFonts w:cs="Arial"/>
          <w:bCs/>
          <w:color w:val="00000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rsidR="009F18A0" w:rsidRDefault="009F18A0" w:rsidP="009939E3">
      <w:pPr>
        <w:autoSpaceDE w:val="0"/>
        <w:snapToGrid w:val="0"/>
        <w:spacing w:before="120" w:after="120" w:line="276" w:lineRule="auto"/>
        <w:ind w:left="425"/>
        <w:jc w:val="both"/>
        <w:rPr>
          <w:rFonts w:cs="Arial"/>
          <w:color w:val="000000"/>
          <w:szCs w:val="20"/>
        </w:rPr>
      </w:pPr>
    </w:p>
    <w:p w:rsidR="00046AF7" w:rsidRPr="00FF2B42" w:rsidRDefault="00046AF7" w:rsidP="009939E3">
      <w:pPr>
        <w:autoSpaceDE w:val="0"/>
        <w:snapToGrid w:val="0"/>
        <w:spacing w:before="120" w:after="120" w:line="276" w:lineRule="auto"/>
        <w:ind w:left="425"/>
        <w:jc w:val="both"/>
        <w:rPr>
          <w:rFonts w:cs="Arial"/>
          <w:color w:val="000000"/>
          <w:szCs w:val="20"/>
        </w:rPr>
      </w:pPr>
    </w:p>
    <w:p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rsidR="009939E3" w:rsidRPr="00DD08AE" w:rsidRDefault="009939E3" w:rsidP="009939E3"/>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rsidR="009939E3" w:rsidRDefault="009939E3" w:rsidP="009939E3">
      <w:pPr>
        <w:pStyle w:val="Nivel010"/>
        <w:ind w:firstLine="0"/>
        <w:rPr>
          <w:rFonts w:ascii="Arial" w:hAnsi="Arial" w:cs="Arial"/>
        </w:rPr>
      </w:pPr>
    </w:p>
    <w:p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rsidR="009939E3" w:rsidRPr="00DD08AE" w:rsidRDefault="009939E3" w:rsidP="009939E3"/>
    <w:p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rsidR="009939E3" w:rsidRPr="00FF2B42" w:rsidRDefault="009939E3" w:rsidP="009939E3">
      <w:pPr>
        <w:spacing w:after="240" w:line="276" w:lineRule="auto"/>
        <w:ind w:left="425"/>
        <w:jc w:val="both"/>
        <w:rPr>
          <w:rFonts w:cs="Arial"/>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cs="Arial"/>
          <w:color w:val="000000"/>
          <w:szCs w:val="20"/>
        </w:rPr>
        <w:t>sobrepreço</w:t>
      </w:r>
      <w:proofErr w:type="spellEnd"/>
      <w:r w:rsidRPr="00FF2B42">
        <w:rPr>
          <w:rFonts w:cs="Arial"/>
          <w:color w:val="000000"/>
          <w:szCs w:val="20"/>
        </w:rPr>
        <w:t xml:space="preserve"> na execução do contrato.</w:t>
      </w:r>
    </w:p>
    <w:p w:rsidR="009939E3" w:rsidRPr="00FF2B42" w:rsidRDefault="009939E3" w:rsidP="009939E3">
      <w:pPr>
        <w:pStyle w:val="PargrafodaLista"/>
        <w:spacing w:after="240"/>
        <w:ind w:left="1638"/>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rsidR="009939E3" w:rsidRPr="00C56242" w:rsidRDefault="009939E3" w:rsidP="009939E3"/>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 microempresa ou a empresa de pequeno porte melhor classificada desista ou não se manifeste no prazo estabelecido, serão convocadas as demais licitantes microempresa e empresa </w:t>
      </w:r>
      <w:r w:rsidRPr="00BA4DCA">
        <w:rPr>
          <w:rFonts w:cs="Arial"/>
          <w:szCs w:val="20"/>
        </w:rPr>
        <w:lastRenderedPageBreak/>
        <w:t>de pequeno porte que se encontrem naquele intervalo de 5% (cinco por cento), na ordem de classificação, para o exercício do mesmo direito, no prazo estabelecido no subitem anterior.</w:t>
      </w:r>
    </w:p>
    <w:p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pais;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brasileiras; </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que invistam em pesquisa e no desenvolvimento de tecnologia no País;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proofErr w:type="gramStart"/>
      <w:r w:rsidRPr="00FF2B42">
        <w:rPr>
          <w:rFonts w:cs="Arial"/>
          <w:color w:val="000000"/>
          <w:szCs w:val="20"/>
          <w:lang w:eastAsia="en-US"/>
        </w:rPr>
        <w:t>por</w:t>
      </w:r>
      <w:proofErr w:type="gramEnd"/>
      <w:r w:rsidRPr="00FF2B42">
        <w:rPr>
          <w:rFonts w:cs="Arial"/>
          <w:color w:val="00000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w:t>
      </w:r>
      <w:proofErr w:type="gramStart"/>
      <w:r>
        <w:rPr>
          <w:rFonts w:cs="Arial"/>
          <w:szCs w:val="20"/>
        </w:rPr>
        <w:t xml:space="preserve">lances </w:t>
      </w:r>
      <w:r w:rsidRPr="00BA4DCA">
        <w:rPr>
          <w:rFonts w:cs="Arial"/>
          <w:szCs w:val="20"/>
        </w:rPr>
        <w:t>empatad</w:t>
      </w:r>
      <w:r>
        <w:rPr>
          <w:rFonts w:cs="Arial"/>
          <w:szCs w:val="20"/>
        </w:rPr>
        <w:t>o</w:t>
      </w:r>
      <w:proofErr w:type="gramEnd"/>
      <w:r>
        <w:rPr>
          <w:rFonts w:cs="Arial"/>
          <w:szCs w:val="20"/>
        </w:rPr>
        <w:t xml:space="preserve"> </w:t>
      </w:r>
      <w:r w:rsidRPr="00BA4DCA">
        <w:rPr>
          <w:rFonts w:cs="Arial"/>
          <w:szCs w:val="20"/>
        </w:rPr>
        <w:t>s.</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w:t>
      </w:r>
      <w:proofErr w:type="gramStart"/>
      <w:r w:rsidRPr="00467843">
        <w:rPr>
          <w:rFonts w:cs="Arial"/>
          <w:szCs w:val="20"/>
        </w:rPr>
        <w:t>duas</w:t>
      </w:r>
      <w:r w:rsidRPr="00467843">
        <w:rPr>
          <w:rFonts w:cs="Arial"/>
          <w:color w:val="000000"/>
          <w:szCs w:val="20"/>
        </w:rPr>
        <w:t>)</w:t>
      </w:r>
      <w:proofErr w:type="spellStart"/>
      <w:r w:rsidRPr="00467843">
        <w:rPr>
          <w:rFonts w:cs="Arial"/>
          <w:color w:val="000000"/>
          <w:szCs w:val="20"/>
        </w:rPr>
        <w:t>horas</w:t>
      </w:r>
      <w:proofErr w:type="gramEnd"/>
      <w:r>
        <w:rPr>
          <w:rFonts w:cs="Arial"/>
          <w:color w:val="000000"/>
          <w:szCs w:val="20"/>
        </w:rPr>
        <w:t>,</w:t>
      </w:r>
      <w:r w:rsidRPr="00467843">
        <w:rPr>
          <w:rFonts w:cs="Arial"/>
          <w:color w:val="000000" w:themeColor="text1"/>
          <w:szCs w:val="20"/>
        </w:rPr>
        <w:t>envie</w:t>
      </w:r>
      <w:proofErr w:type="spell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rsidR="00003F24" w:rsidRPr="00BA4DCA" w:rsidRDefault="00003F24" w:rsidP="00003F24">
      <w:pPr>
        <w:suppressAutoHyphens w:val="0"/>
        <w:spacing w:before="120" w:after="120" w:line="276" w:lineRule="auto"/>
        <w:ind w:left="1141"/>
        <w:jc w:val="both"/>
        <w:rPr>
          <w:rFonts w:cs="Arial"/>
          <w:szCs w:val="20"/>
        </w:rPr>
      </w:pPr>
    </w:p>
    <w:p w:rsidR="009939E3" w:rsidRPr="00467843" w:rsidRDefault="009939E3" w:rsidP="009939E3">
      <w:pPr>
        <w:pStyle w:val="PargrafodaLista"/>
        <w:spacing w:after="240"/>
        <w:ind w:left="1134"/>
        <w:contextualSpacing w:val="0"/>
        <w:jc w:val="both"/>
        <w:rPr>
          <w:rFonts w:cs="Arial"/>
          <w:i/>
          <w:color w:val="FF0000"/>
          <w:szCs w:val="20"/>
          <w:highlight w:val="yellow"/>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 xml:space="preserve">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proofErr w:type="gramStart"/>
      <w:r w:rsidRPr="00BA4DCA">
        <w:rPr>
          <w:rFonts w:cs="Arial"/>
          <w:szCs w:val="20"/>
        </w:rPr>
        <w:t>n.º</w:t>
      </w:r>
      <w:proofErr w:type="gramEnd"/>
      <w:r w:rsidRPr="00BA4DCA">
        <w:rPr>
          <w:rFonts w:cs="Arial"/>
          <w:szCs w:val="20"/>
        </w:rPr>
        <w:t xml:space="preserve"> 10.024/2019.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674AA" w:rsidRPr="005674AA" w:rsidRDefault="005674AA" w:rsidP="005674AA">
      <w:pPr>
        <w:numPr>
          <w:ilvl w:val="1"/>
          <w:numId w:val="38"/>
        </w:numPr>
        <w:suppressAutoHyphens w:val="0"/>
        <w:spacing w:before="120" w:after="120" w:line="276" w:lineRule="auto"/>
        <w:ind w:left="1141"/>
        <w:jc w:val="both"/>
        <w:rPr>
          <w:rFonts w:cs="Arial"/>
          <w:b/>
          <w:szCs w:val="20"/>
          <w:highlight w:val="yellow"/>
        </w:rPr>
      </w:pPr>
      <w:r w:rsidRPr="005674AA">
        <w:rPr>
          <w:rFonts w:cs="Arial"/>
          <w:b/>
          <w:szCs w:val="20"/>
          <w:highlight w:val="yellow"/>
        </w:rPr>
        <w:t xml:space="preserve">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w:t>
      </w:r>
      <w:r w:rsidRPr="005674AA">
        <w:rPr>
          <w:rFonts w:cs="Arial"/>
          <w:b/>
          <w:szCs w:val="20"/>
          <w:highlight w:val="yellow"/>
          <w:u w:val="single"/>
        </w:rPr>
        <w:t>Cadastro Técnico Federal de Atividades Potencialmente Poluidoras ou Utilizadoras de Recursos Ambientais</w:t>
      </w:r>
      <w:r w:rsidRPr="005674AA">
        <w:rPr>
          <w:rFonts w:cs="Arial"/>
          <w:b/>
          <w:szCs w:val="20"/>
          <w:highlight w:val="yellow"/>
        </w:rPr>
        <w:t>, acompanhado do respectivo Certificado de Regularidade válido, nos termos do artigo 17, inciso II, da Lei n° 6.938, de 1981, e da Instrução.</w:t>
      </w:r>
    </w:p>
    <w:p w:rsidR="005674AA" w:rsidRPr="005674AA" w:rsidRDefault="005674AA" w:rsidP="005674AA">
      <w:pPr>
        <w:pStyle w:val="PargrafodaLista"/>
        <w:numPr>
          <w:ilvl w:val="2"/>
          <w:numId w:val="46"/>
        </w:numPr>
        <w:suppressAutoHyphens w:val="0"/>
        <w:spacing w:after="240"/>
        <w:ind w:left="1638"/>
        <w:jc w:val="both"/>
        <w:rPr>
          <w:rFonts w:cs="Arial"/>
          <w:b/>
          <w:szCs w:val="20"/>
          <w:highlight w:val="yellow"/>
        </w:rPr>
      </w:pPr>
      <w:r w:rsidRPr="005674AA">
        <w:rPr>
          <w:rFonts w:cs="Arial"/>
          <w:b/>
          <w:szCs w:val="20"/>
          <w:highlight w:val="yellow"/>
        </w:rPr>
        <w:lastRenderedPageBreak/>
        <w:t>A apresentação do Certificado de Regularidade será dispensada, caso o Pregoeiro logre êxito em obtê-lo mediante consulta on-line ao sítio oficial do IBAMA, anexando-o ao processo.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rsidR="009939E3" w:rsidRDefault="009939E3" w:rsidP="009939E3">
      <w:pPr>
        <w:spacing w:after="240"/>
        <w:ind w:left="999" w:right="-15"/>
        <w:jc w:val="both"/>
        <w:rPr>
          <w:rFonts w:cs="Arial"/>
          <w:color w:val="000000" w:themeColor="text1"/>
          <w:szCs w:val="20"/>
        </w:rPr>
      </w:pPr>
    </w:p>
    <w:p w:rsidR="00005917" w:rsidRPr="0035653A" w:rsidRDefault="00005917" w:rsidP="009939E3">
      <w:pPr>
        <w:spacing w:after="240"/>
        <w:ind w:left="999" w:right="-15"/>
        <w:jc w:val="both"/>
        <w:rPr>
          <w:rFonts w:cs="Arial"/>
          <w:color w:val="000000" w:themeColor="text1"/>
          <w:szCs w:val="20"/>
        </w:rPr>
      </w:pPr>
    </w:p>
    <w:p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rsidR="009939E3" w:rsidRPr="00BA4DCA" w:rsidRDefault="009939E3" w:rsidP="009939E3">
      <w:pPr>
        <w:rPr>
          <w:lang w:eastAsia="en-US"/>
        </w:rPr>
      </w:pPr>
    </w:p>
    <w:p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35653A">
        <w:rPr>
          <w:rFonts w:cs="Arial"/>
          <w:color w:val="000000"/>
          <w:szCs w:val="20"/>
        </w:rPr>
        <w:t>a(</w:t>
      </w:r>
      <w:proofErr w:type="gramEnd"/>
      <w:r w:rsidRPr="0035653A">
        <w:rPr>
          <w:rFonts w:cs="Arial"/>
          <w:color w:val="000000"/>
          <w:szCs w:val="20"/>
        </w:rPr>
        <w:t>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rsidR="009939E3" w:rsidRPr="00FF2B42" w:rsidRDefault="009939E3" w:rsidP="009939E3">
      <w:pPr>
        <w:spacing w:before="120" w:after="120" w:line="276" w:lineRule="auto"/>
        <w:ind w:left="1141"/>
        <w:jc w:val="both"/>
        <w:rPr>
          <w:rFonts w:cs="Arial"/>
          <w:szCs w:val="20"/>
        </w:rPr>
      </w:pPr>
    </w:p>
    <w:p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proofErr w:type="gramStart"/>
      <w:r w:rsidRPr="00FF2B42">
        <w:rPr>
          <w:rFonts w:cs="Arial"/>
          <w:bCs/>
          <w:color w:val="000000"/>
          <w:szCs w:val="20"/>
        </w:rPr>
        <w:t>inscrição</w:t>
      </w:r>
      <w:proofErr w:type="gramEnd"/>
      <w:r w:rsidRPr="00FF2B42">
        <w:rPr>
          <w:rFonts w:cs="Arial"/>
          <w:bCs/>
          <w:color w:val="000000"/>
          <w:szCs w:val="20"/>
        </w:rPr>
        <w:t xml:space="preserve"> no Registro Público de Empresas Mercantis onde opera, com averbação no Registro onde tem sede a matriz, no caso de ser o participante sucursal, filial ou agência;</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proofErr w:type="gramStart"/>
      <w:r w:rsidRPr="00FF2B42">
        <w:rPr>
          <w:rFonts w:cs="Arial"/>
          <w:szCs w:val="20"/>
          <w:lang w:eastAsia="en-US"/>
        </w:rPr>
        <w:t>prova</w:t>
      </w:r>
      <w:proofErr w:type="gramEnd"/>
      <w:r w:rsidRPr="00FF2B42">
        <w:rPr>
          <w:rFonts w:cs="Arial"/>
          <w:szCs w:val="20"/>
          <w:lang w:eastAsia="en-US"/>
        </w:rPr>
        <w:t xml:space="preserve"> de inscrição no Cadastro Nacional de Pessoas Jurídicas ou no Cadastro de Pessoas Físicas, conforme o caso;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lang w:eastAsia="en-US"/>
        </w:rPr>
        <w:t>prova</w:t>
      </w:r>
      <w:proofErr w:type="gramEnd"/>
      <w:r w:rsidRPr="00FF2B42">
        <w:rPr>
          <w:rFonts w:cs="Arial"/>
          <w:color w:val="000000"/>
          <w:szCs w:val="20"/>
          <w:lang w:eastAsia="en-US"/>
        </w:rPr>
        <w:t xml:space="preserve"> de regularidade com o Fundo de Garantia do Tempo de Serviço (FGTS);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proofErr w:type="gramStart"/>
      <w:r w:rsidRPr="00FF2B42">
        <w:rPr>
          <w:rFonts w:cs="Arial"/>
          <w:szCs w:val="20"/>
          <w:lang w:eastAsia="en-US"/>
        </w:rPr>
        <w:t>prova</w:t>
      </w:r>
      <w:proofErr w:type="gramEnd"/>
      <w:r w:rsidRPr="00FF2B42">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proofErr w:type="gramStart"/>
      <w:r w:rsidRPr="00FF2B42">
        <w:rPr>
          <w:rFonts w:cs="Arial"/>
          <w:bCs/>
          <w:color w:val="000000"/>
          <w:szCs w:val="20"/>
        </w:rPr>
        <w:t>prova</w:t>
      </w:r>
      <w:proofErr w:type="gramEnd"/>
      <w:r w:rsidRPr="00FF2B42">
        <w:rPr>
          <w:rFonts w:cs="Arial"/>
          <w:bCs/>
          <w:color w:val="000000"/>
          <w:szCs w:val="20"/>
        </w:rPr>
        <w:t xml:space="preserve"> de inscrição no cadastro de contribuintes estadual, relativo ao domicílio ou sede do licitante, pertinente ao seu ramo de atividade e compatível com o objeto contratual;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w:t>
      </w:r>
      <w:proofErr w:type="gramStart"/>
      <w:r w:rsidRPr="00FF2B42">
        <w:rPr>
          <w:rFonts w:cs="Arial"/>
          <w:szCs w:val="20"/>
        </w:rPr>
        <w:t>prova</w:t>
      </w:r>
      <w:proofErr w:type="gramEnd"/>
      <w:r w:rsidRPr="00FF2B42">
        <w:rPr>
          <w:rFonts w:cs="Arial"/>
          <w:szCs w:val="20"/>
        </w:rPr>
        <w:t xml:space="preserve"> de regularidade com a Fazenda Estadual do domicílio ou sede do licitante, relativa à atividade em cujo exercício contrata ou concorre;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proofErr w:type="gramStart"/>
      <w:r w:rsidRPr="00FF2B42">
        <w:rPr>
          <w:rFonts w:cs="Arial"/>
          <w:color w:val="000000"/>
          <w:szCs w:val="20"/>
        </w:rPr>
        <w:t>caso</w:t>
      </w:r>
      <w:proofErr w:type="gramEnd"/>
      <w:r w:rsidRPr="00FF2B42">
        <w:rPr>
          <w:rFonts w:cs="Arial"/>
          <w:color w:val="000000"/>
          <w:szCs w:val="20"/>
        </w:rPr>
        <w:t xml:space="preserve"> o licitante seja considerado isento dos tributos estaduais relacionados ao objeto licitatório, deverá comprovar tal condição mediante declaração da Fazenda Estadual do seu domicílio ou sede, ou outra equivalente, na forma da lei;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proofErr w:type="gramStart"/>
      <w:r w:rsidRPr="00FF2B42">
        <w:rPr>
          <w:rFonts w:cs="Arial"/>
          <w:color w:val="000000"/>
          <w:szCs w:val="20"/>
          <w:lang w:eastAsia="en-US" w:bidi="pt-BR"/>
        </w:rPr>
        <w:t>caso</w:t>
      </w:r>
      <w:proofErr w:type="gramEnd"/>
      <w:r w:rsidRPr="00FF2B42">
        <w:rPr>
          <w:rFonts w:cs="Arial"/>
          <w:color w:val="000000"/>
          <w:szCs w:val="20"/>
          <w:lang w:eastAsia="en-US" w:bidi="pt-BR"/>
        </w:rPr>
        <w:t xml:space="preserve">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9939E3" w:rsidRPr="00711327" w:rsidRDefault="009F0691" w:rsidP="009939E3">
      <w:pPr>
        <w:numPr>
          <w:ilvl w:val="1"/>
          <w:numId w:val="38"/>
        </w:numPr>
        <w:suppressAutoHyphens w:val="0"/>
        <w:spacing w:before="120" w:after="120" w:line="276" w:lineRule="auto"/>
        <w:ind w:left="1141"/>
        <w:jc w:val="both"/>
        <w:rPr>
          <w:rFonts w:cs="Arial"/>
          <w:b/>
          <w:szCs w:val="20"/>
        </w:rPr>
      </w:pPr>
      <w:r>
        <w:rPr>
          <w:rFonts w:cs="Arial"/>
          <w:b/>
          <w:szCs w:val="20"/>
        </w:rPr>
        <w:t xml:space="preserve">Qualificação </w:t>
      </w:r>
      <w:r w:rsidR="009939E3" w:rsidRPr="00711327">
        <w:rPr>
          <w:rFonts w:cs="Arial"/>
          <w:b/>
          <w:szCs w:val="20"/>
        </w:rPr>
        <w:t>Econômico-Financeira.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rPr>
        <w:t>certidão</w:t>
      </w:r>
      <w:proofErr w:type="gramEnd"/>
      <w:r w:rsidRPr="00FF2B42">
        <w:rPr>
          <w:rFonts w:cs="Arial"/>
          <w:color w:val="000000"/>
          <w:szCs w:val="20"/>
        </w:rPr>
        <w:t xml:space="preserve"> negativa de falência  expedida pelo distribuidor da sede da pessoa jurídica;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proofErr w:type="gramStart"/>
      <w:r w:rsidRPr="00FF2B42">
        <w:rPr>
          <w:rFonts w:cs="Arial"/>
          <w:color w:val="000000"/>
          <w:szCs w:val="20"/>
        </w:rPr>
        <w:t>balanço</w:t>
      </w:r>
      <w:proofErr w:type="gramEnd"/>
      <w:r w:rsidRPr="00FF2B42">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lastRenderedPageBreak/>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proofErr w:type="gramStart"/>
      <w:r w:rsidRPr="00FF2B42">
        <w:rPr>
          <w:rFonts w:cs="Arial"/>
          <w:color w:val="000000"/>
          <w:szCs w:val="20"/>
          <w:lang w:eastAsia="en-US"/>
        </w:rPr>
        <w:t>no</w:t>
      </w:r>
      <w:proofErr w:type="gramEnd"/>
      <w:r w:rsidRPr="00FF2B42">
        <w:rPr>
          <w:rFonts w:cs="Arial"/>
          <w:color w:val="000000"/>
          <w:szCs w:val="20"/>
          <w:lang w:eastAsia="en-US"/>
        </w:rPr>
        <w:t xml:space="preserve"> caso de empresa constituída no exercício social vigente, admite-se a apresentação de balanço patrimonial e demonstrações contábeis referentes ao período de existência da sociedade;</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proofErr w:type="gramStart"/>
      <w:r w:rsidRPr="00FF2B42">
        <w:rPr>
          <w:rFonts w:cs="Arial"/>
          <w:color w:val="000000"/>
          <w:szCs w:val="20"/>
          <w:lang w:eastAsia="en-US"/>
        </w:rPr>
        <w:t>é</w:t>
      </w:r>
      <w:proofErr w:type="gramEnd"/>
      <w:r w:rsidRPr="00FF2B42">
        <w:rPr>
          <w:rFonts w:cs="Arial"/>
          <w:color w:val="000000"/>
          <w:szCs w:val="20"/>
          <w:lang w:eastAsia="en-US"/>
        </w:rPr>
        <w:t xml:space="preserve"> admissível o balanço intermediário, se decorrer de lei ou contrato social/estatuto social.</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sidRPr="009E3A14">
        <w:rPr>
          <w:rFonts w:cs="Arial"/>
          <w:bCs/>
          <w:szCs w:val="20"/>
        </w:rPr>
        <w:t>mínimo  de</w:t>
      </w:r>
      <w:proofErr w:type="gramEnd"/>
      <w:r w:rsidR="009E3A14">
        <w:rPr>
          <w:rFonts w:cs="Arial"/>
          <w:bCs/>
          <w:szCs w:val="20"/>
        </w:rPr>
        <w:t xml:space="preserve"> </w:t>
      </w:r>
      <w:r w:rsidRPr="009E3A14">
        <w:rPr>
          <w:rFonts w:cs="Arial"/>
          <w:szCs w:val="20"/>
          <w:lang w:eastAsia="en-US"/>
        </w:rPr>
        <w:t>5 (cinco) por cento</w:t>
      </w:r>
      <w:r w:rsidR="005F51E6">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rsidR="009939E3" w:rsidRPr="00FF2B42" w:rsidRDefault="009939E3" w:rsidP="009939E3">
      <w:pPr>
        <w:spacing w:after="240"/>
        <w:rPr>
          <w:rFonts w:cs="Arial"/>
          <w:szCs w:val="20"/>
          <w:lang w:eastAsia="en-US"/>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rsidR="009939E3" w:rsidRPr="00FF2B42" w:rsidRDefault="009939E3" w:rsidP="009939E3">
      <w:pPr>
        <w:pStyle w:val="PargrafodaLista"/>
        <w:spacing w:after="240"/>
        <w:ind w:left="1071"/>
        <w:jc w:val="both"/>
        <w:rPr>
          <w:rFonts w:cs="Arial"/>
          <w:strike/>
          <w:color w:val="000000"/>
          <w:szCs w:val="20"/>
          <w:highlight w:val="yellow"/>
        </w:rPr>
      </w:pPr>
    </w:p>
    <w:p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 xml:space="preserve">Não havendo a comprovação cumulativa dos requisitos de habilitação, a inabilitação recairá sobre </w:t>
      </w:r>
      <w:proofErr w:type="gramStart"/>
      <w:r w:rsidRPr="0035653A">
        <w:rPr>
          <w:rFonts w:cs="Arial"/>
          <w:szCs w:val="20"/>
        </w:rPr>
        <w:t>o(</w:t>
      </w:r>
      <w:proofErr w:type="gramEnd"/>
      <w:r w:rsidRPr="0035653A">
        <w:rPr>
          <w:rFonts w:cs="Arial"/>
          <w:szCs w:val="20"/>
        </w:rPr>
        <w:t>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rsidR="009939E3" w:rsidRPr="00035B45" w:rsidRDefault="009939E3" w:rsidP="009939E3">
      <w:pPr>
        <w:spacing w:after="240"/>
        <w:ind w:left="425"/>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rsidR="009939E3" w:rsidRPr="0035653A" w:rsidRDefault="009939E3" w:rsidP="009939E3">
      <w:pPr>
        <w:numPr>
          <w:ilvl w:val="2"/>
          <w:numId w:val="33"/>
        </w:numPr>
        <w:suppressAutoHyphens w:val="0"/>
        <w:spacing w:after="240"/>
        <w:ind w:left="1134" w:firstLine="0"/>
        <w:jc w:val="both"/>
        <w:rPr>
          <w:rFonts w:cs="Arial"/>
          <w:szCs w:val="20"/>
        </w:rPr>
      </w:pPr>
      <w:proofErr w:type="gramStart"/>
      <w:r w:rsidRPr="0035653A">
        <w:rPr>
          <w:rFonts w:cs="Arial"/>
          <w:szCs w:val="20"/>
        </w:rPr>
        <w:t>ser</w:t>
      </w:r>
      <w:proofErr w:type="gramEnd"/>
      <w:r w:rsidRPr="0035653A">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rsidR="009939E3" w:rsidRPr="0035653A" w:rsidRDefault="009939E3" w:rsidP="009939E3">
      <w:pPr>
        <w:numPr>
          <w:ilvl w:val="2"/>
          <w:numId w:val="33"/>
        </w:numPr>
        <w:suppressAutoHyphens w:val="0"/>
        <w:spacing w:after="240"/>
        <w:ind w:left="1134" w:firstLine="0"/>
        <w:jc w:val="both"/>
        <w:rPr>
          <w:rFonts w:cs="Arial"/>
          <w:szCs w:val="20"/>
        </w:rPr>
      </w:pPr>
      <w:proofErr w:type="gramStart"/>
      <w:r w:rsidRPr="0035653A">
        <w:rPr>
          <w:rFonts w:cs="Arial"/>
          <w:szCs w:val="20"/>
        </w:rPr>
        <w:t>conter</w:t>
      </w:r>
      <w:proofErr w:type="gramEnd"/>
      <w:r w:rsidRPr="0035653A">
        <w:rPr>
          <w:rFonts w:cs="Arial"/>
          <w:szCs w:val="20"/>
        </w:rPr>
        <w:t xml:space="preserve"> a indicação do banco, número da conta e agência do licitante vencedor, para fins de pagamento.</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lastRenderedPageBreak/>
        <w:t>Todas as especificações do objeto contidas na proposta, tais como marca, modelo, tipo, fabricante e procedência, vinculam a Contratada.</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rsidR="009939E3" w:rsidRPr="00FF2B42" w:rsidRDefault="009939E3" w:rsidP="009939E3">
      <w:pPr>
        <w:pStyle w:val="PargrafodaLista"/>
        <w:spacing w:after="240"/>
        <w:ind w:left="999"/>
        <w:jc w:val="both"/>
        <w:rPr>
          <w:rFonts w:cs="Arial"/>
          <w:i/>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w:t>
      </w:r>
      <w:proofErr w:type="gramStart"/>
      <w:r w:rsidRPr="00711327">
        <w:rPr>
          <w:rFonts w:cs="Arial"/>
          <w:szCs w:val="20"/>
        </w:rPr>
        <w:t>qual(</w:t>
      </w:r>
      <w:proofErr w:type="spellStart"/>
      <w:proofErr w:type="gramEnd"/>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rsidR="009939E3" w:rsidRPr="00FF2B42" w:rsidRDefault="009939E3" w:rsidP="009939E3">
      <w:pPr>
        <w:pStyle w:val="PargrafodaLista"/>
        <w:spacing w:after="240"/>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w:t>
      </w:r>
      <w:r w:rsidRPr="00FF2B42">
        <w:rPr>
          <w:rFonts w:ascii="Arial" w:eastAsiaTheme="minorEastAsia" w:hAnsi="Arial" w:cs="Arial"/>
          <w:b w:val="0"/>
          <w:bCs w:val="0"/>
          <w:color w:val="auto"/>
        </w:rPr>
        <w:lastRenderedPageBreak/>
        <w:t xml:space="preserve">comprovar a regularização fiscal e trabalhista, nos termos do art. 43, §1º da LC nº 123/2006. Nessas hipóteses, serão adotados os procedimentos imediatamente posteriores ao encerramento da etapa de lances.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9939E3" w:rsidRPr="00DF1A6D" w:rsidRDefault="009939E3" w:rsidP="009939E3"/>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rsidR="009939E3" w:rsidRPr="00FF2B42" w:rsidRDefault="009939E3" w:rsidP="009939E3">
      <w:pPr>
        <w:rPr>
          <w:rFonts w:cs="Arial"/>
          <w:szCs w:val="20"/>
        </w:rPr>
      </w:pPr>
    </w:p>
    <w:p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rsidR="009939E3" w:rsidRPr="003E1748" w:rsidRDefault="009939E3" w:rsidP="009939E3">
      <w:pPr>
        <w:pStyle w:val="Nivel010"/>
        <w:numPr>
          <w:ilvl w:val="1"/>
          <w:numId w:val="42"/>
        </w:numPr>
        <w:rPr>
          <w:rFonts w:ascii="Arial" w:hAnsi="Arial" w:cs="Arial"/>
          <w:b w:val="0"/>
          <w:iCs/>
          <w:color w:val="auto"/>
        </w:rPr>
      </w:pPr>
      <w:r w:rsidRPr="003E1748">
        <w:rPr>
          <w:rFonts w:ascii="Arial" w:hAnsi="Arial" w:cs="Arial"/>
          <w:b w:val="0"/>
          <w:iCs/>
          <w:color w:val="auto"/>
        </w:rPr>
        <w:t xml:space="preserve"> </w:t>
      </w:r>
      <w:r w:rsidR="003E1748" w:rsidRPr="003E1748">
        <w:rPr>
          <w:rFonts w:ascii="Arial" w:hAnsi="Arial" w:cs="Arial"/>
          <w:b w:val="0"/>
          <w:iCs/>
          <w:color w:val="auto"/>
        </w:rPr>
        <w:t>Conforme estipulado no Termo de Referência</w:t>
      </w:r>
      <w:r w:rsidRPr="003E1748">
        <w:rPr>
          <w:rFonts w:ascii="Arial" w:hAnsi="Arial" w:cs="Arial"/>
          <w:b w:val="0"/>
          <w:iCs/>
          <w:color w:val="auto"/>
        </w:rPr>
        <w:t>.</w:t>
      </w:r>
    </w:p>
    <w:p w:rsidR="009939E3" w:rsidRDefault="009939E3" w:rsidP="009939E3">
      <w:pPr>
        <w:pStyle w:val="Nivel010"/>
        <w:ind w:left="0" w:firstLine="0"/>
        <w:rPr>
          <w:rFonts w:ascii="Arial" w:hAnsi="Arial" w:cs="Arial"/>
          <w:color w:val="auto"/>
        </w:rPr>
      </w:pPr>
    </w:p>
    <w:p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estabelecido no subitem anterior para assinatura da Ata de Registro de Preços poderá ser prorrogado uma única vez, por igual período, quando solicitado </w:t>
      </w:r>
      <w:proofErr w:type="gramStart"/>
      <w:r w:rsidRPr="00711327">
        <w:rPr>
          <w:rFonts w:cs="Arial"/>
          <w:szCs w:val="20"/>
        </w:rPr>
        <w:t>pelo(</w:t>
      </w:r>
      <w:proofErr w:type="gramEnd"/>
      <w:r w:rsidRPr="00711327">
        <w:rPr>
          <w:rFonts w:cs="Arial"/>
          <w:szCs w:val="20"/>
        </w:rPr>
        <w:t>s) licitante(s) vencedor(s), durante o seu transcurso, e desde que devidamente aceito.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descrição </w:t>
      </w:r>
      <w:proofErr w:type="gramStart"/>
      <w:r w:rsidRPr="00711327">
        <w:rPr>
          <w:rFonts w:cs="Arial"/>
          <w:szCs w:val="20"/>
        </w:rPr>
        <w:t>do(</w:t>
      </w:r>
      <w:proofErr w:type="gramEnd"/>
      <w:r w:rsidRPr="00711327">
        <w:rPr>
          <w:rFonts w:cs="Arial"/>
          <w:szCs w:val="20"/>
        </w:rPr>
        <w:t>s) item(</w:t>
      </w:r>
      <w:proofErr w:type="spellStart"/>
      <w:r w:rsidRPr="00711327">
        <w:rPr>
          <w:rFonts w:cs="Arial"/>
          <w:szCs w:val="20"/>
        </w:rPr>
        <w:t>ns</w:t>
      </w:r>
      <w:proofErr w:type="spellEnd"/>
      <w:r w:rsidRPr="00711327">
        <w:rPr>
          <w:rFonts w:cs="Arial"/>
          <w:szCs w:val="20"/>
        </w:rPr>
        <w:t>), as respectivas quantidades, preços registrados e demais condições.</w:t>
      </w:r>
    </w:p>
    <w:p w:rsidR="009939E3"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C03111" w:rsidRDefault="00C03111" w:rsidP="00C03111"/>
    <w:p w:rsidR="00C03111" w:rsidRPr="00C03111" w:rsidRDefault="00C03111" w:rsidP="00C03111"/>
    <w:p w:rsidR="00046AF7" w:rsidRPr="00046AF7" w:rsidRDefault="00046AF7" w:rsidP="00046AF7"/>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referida</w:t>
      </w:r>
      <w:proofErr w:type="gramEnd"/>
      <w:r w:rsidRPr="00FF2B42">
        <w:rPr>
          <w:rFonts w:eastAsia="Arial" w:cs="Arial"/>
          <w:color w:val="000000"/>
          <w:szCs w:val="20"/>
        </w:rPr>
        <w:t xml:space="preserve"> Nota está substituindo o contrato, aplicando-se à relação de negócios ali estabelecida as disposições da Lei nº 8.666, de 1993;</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a</w:t>
      </w:r>
      <w:proofErr w:type="gramEnd"/>
      <w:r w:rsidRPr="00FF2B42">
        <w:rPr>
          <w:rFonts w:eastAsia="Arial" w:cs="Arial"/>
          <w:color w:val="000000"/>
          <w:szCs w:val="20"/>
        </w:rPr>
        <w:t xml:space="preserve"> contratada se vincula à sua proposta e às previsões contidas no edital e seus anexos;</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proofErr w:type="gramStart"/>
      <w:r w:rsidRPr="00FF2B42">
        <w:rPr>
          <w:rFonts w:eastAsia="Arial" w:cs="Arial"/>
          <w:color w:val="000000"/>
          <w:szCs w:val="20"/>
        </w:rPr>
        <w:t>a</w:t>
      </w:r>
      <w:proofErr w:type="gramEnd"/>
      <w:r w:rsidRPr="00FF2B42">
        <w:rPr>
          <w:rFonts w:eastAsia="Arial" w:cs="Arial"/>
          <w:color w:val="000000"/>
          <w:szCs w:val="20"/>
        </w:rPr>
        <w:t xml:space="preserve"> contratada reconhece que as hipóteses de rescisão são aquelas previstas nos artigos 77 e 78 da Lei nº 8.666/93 e reconhece os direitos da Administração previstos nos artigos 79 e 80 da mesma Lei.</w:t>
      </w:r>
    </w:p>
    <w:p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939E3" w:rsidRDefault="009939E3" w:rsidP="009939E3">
      <w:pPr>
        <w:spacing w:before="120" w:after="120" w:line="276" w:lineRule="auto"/>
        <w:ind w:left="1141"/>
        <w:jc w:val="both"/>
        <w:rPr>
          <w:rFonts w:cs="Arial"/>
          <w:szCs w:val="20"/>
        </w:rPr>
      </w:pPr>
    </w:p>
    <w:p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lastRenderedPageBreak/>
        <w:t>DO REAJUSTAMENTO EM SENTIDO GERAL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rsidR="009939E3" w:rsidRPr="00FF2B42" w:rsidRDefault="009939E3" w:rsidP="009939E3">
      <w:pPr>
        <w:pStyle w:val="PargrafodaLista"/>
        <w:spacing w:before="120" w:after="120" w:line="276" w:lineRule="auto"/>
        <w:ind w:left="80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rsidR="009939E3" w:rsidRPr="00FF2B42" w:rsidRDefault="009939E3" w:rsidP="009939E3">
      <w:pPr>
        <w:pStyle w:val="PargrafodaLista"/>
        <w:spacing w:before="120" w:after="120" w:line="276" w:lineRule="auto"/>
        <w:ind w:left="999"/>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rsidR="009939E3" w:rsidRDefault="009939E3" w:rsidP="009939E3">
      <w:pPr>
        <w:pStyle w:val="PargrafodaLista"/>
        <w:spacing w:before="120" w:after="120" w:line="276" w:lineRule="auto"/>
        <w:ind w:left="999"/>
        <w:contextualSpacing w:val="0"/>
        <w:jc w:val="both"/>
        <w:rPr>
          <w:rFonts w:cs="Arial"/>
          <w:b/>
          <w:color w:val="000000"/>
          <w:szCs w:val="20"/>
        </w:rPr>
      </w:pPr>
    </w:p>
    <w:p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rsidTr="00235A88">
        <w:tc>
          <w:tcPr>
            <w:tcW w:w="2214" w:type="dxa"/>
          </w:tcPr>
          <w:p w:rsidR="009939E3" w:rsidRPr="00FF2B42" w:rsidRDefault="009939E3" w:rsidP="00235A88">
            <w:pPr>
              <w:rPr>
                <w:rFonts w:cs="Arial"/>
                <w:color w:val="000000"/>
                <w:sz w:val="20"/>
                <w:szCs w:val="20"/>
              </w:rPr>
            </w:pPr>
          </w:p>
        </w:tc>
        <w:tc>
          <w:tcPr>
            <w:tcW w:w="588" w:type="dxa"/>
          </w:tcPr>
          <w:p w:rsidR="009939E3" w:rsidRPr="00FF2B42" w:rsidRDefault="009939E3" w:rsidP="00235A88">
            <w:pPr>
              <w:tabs>
                <w:tab w:val="left" w:pos="1701"/>
              </w:tabs>
              <w:jc w:val="both"/>
              <w:rPr>
                <w:rFonts w:cs="Arial"/>
                <w:color w:val="000000"/>
                <w:sz w:val="20"/>
                <w:szCs w:val="20"/>
              </w:rPr>
            </w:pPr>
          </w:p>
        </w:tc>
      </w:tr>
    </w:tbl>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assinar o termo de contrato ou aceitar/retirar o instrumento equivalente, quando convocado dentro do prazo de validade da proposta;</w:t>
      </w:r>
    </w:p>
    <w:p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assinar a ata de registro de preços, quando cabível;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apresentar</w:t>
      </w:r>
      <w:proofErr w:type="gramEnd"/>
      <w:r w:rsidRPr="00FF2B42">
        <w:rPr>
          <w:rFonts w:cs="Arial"/>
          <w:szCs w:val="20"/>
          <w:shd w:val="clear" w:color="auto" w:fill="FFFFFF"/>
        </w:rPr>
        <w:t xml:space="preserve"> documentação falsa;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deixar</w:t>
      </w:r>
      <w:proofErr w:type="gramEnd"/>
      <w:r w:rsidRPr="00FF2B42">
        <w:rPr>
          <w:rFonts w:cs="Arial"/>
          <w:szCs w:val="20"/>
          <w:shd w:val="clear" w:color="auto" w:fill="FFFFFF"/>
        </w:rPr>
        <w:t xml:space="preserve"> de entregar os documentos exigidos no certame;</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rPr>
        <w:t>ensejar</w:t>
      </w:r>
      <w:proofErr w:type="gramEnd"/>
      <w:r w:rsidRPr="00FF2B42">
        <w:rPr>
          <w:rFonts w:cs="Arial"/>
          <w:szCs w:val="20"/>
        </w:rPr>
        <w:t xml:space="preserve"> o retardamento da execução do objeto;</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não</w:t>
      </w:r>
      <w:proofErr w:type="gramEnd"/>
      <w:r w:rsidRPr="00FF2B42">
        <w:rPr>
          <w:rFonts w:cs="Arial"/>
          <w:szCs w:val="20"/>
          <w:shd w:val="clear" w:color="auto" w:fill="FFFFFF"/>
        </w:rPr>
        <w:t xml:space="preserve"> mantiver a proposta;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cometer</w:t>
      </w:r>
      <w:proofErr w:type="gramEnd"/>
      <w:r w:rsidRPr="00FF2B42">
        <w:rPr>
          <w:rFonts w:cs="Arial"/>
          <w:szCs w:val="20"/>
          <w:shd w:val="clear" w:color="auto" w:fill="FFFFFF"/>
        </w:rPr>
        <w:t xml:space="preserve"> fraude fiscal;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proofErr w:type="gramStart"/>
      <w:r w:rsidRPr="00FF2B42">
        <w:rPr>
          <w:rFonts w:cs="Arial"/>
          <w:szCs w:val="20"/>
          <w:shd w:val="clear" w:color="auto" w:fill="FFFFFF"/>
        </w:rPr>
        <w:t>comportar</w:t>
      </w:r>
      <w:proofErr w:type="gramEnd"/>
      <w:r w:rsidRPr="00FF2B42">
        <w:rPr>
          <w:rFonts w:cs="Arial"/>
          <w:szCs w:val="20"/>
          <w:shd w:val="clear" w:color="auto" w:fill="FFFFFF"/>
        </w:rPr>
        <w:t>-se de modo inidôneo;</w:t>
      </w:r>
    </w:p>
    <w:p w:rsidR="009939E3" w:rsidRPr="00FF2B42" w:rsidRDefault="009939E3" w:rsidP="009939E3">
      <w:pPr>
        <w:rPr>
          <w:rFonts w:cs="Arial"/>
          <w:szCs w:val="20"/>
          <w:lang w:eastAsia="en-US"/>
        </w:rPr>
      </w:pPr>
    </w:p>
    <w:p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lastRenderedPageBreak/>
        <w:t>Advertência por faltas leves, assim entendidas como aquelas que não acarretarem prejuízos significativos ao objeto da contratação;</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w:t>
      </w:r>
      <w:proofErr w:type="gramStart"/>
      <w:r w:rsidRPr="00FF2B42">
        <w:rPr>
          <w:rFonts w:cs="Arial"/>
          <w:szCs w:val="20"/>
          <w:shd w:val="clear" w:color="auto" w:fill="FFFFFF"/>
        </w:rPr>
        <w:t>do(</w:t>
      </w:r>
      <w:proofErr w:type="gramEnd"/>
      <w:r w:rsidRPr="00FF2B42">
        <w:rPr>
          <w:rFonts w:cs="Arial"/>
          <w:szCs w:val="20"/>
          <w:shd w:val="clear" w:color="auto" w:fill="FFFFFF"/>
        </w:rPr>
        <w:t>s) item(s) prejudicado(s) pela conduta do licitante;</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rsidR="00046AF7" w:rsidRPr="00C03111" w:rsidRDefault="00046AF7" w:rsidP="00C03111">
      <w:pPr>
        <w:spacing w:before="120" w:after="120" w:line="276" w:lineRule="auto"/>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apresentação de novas propostas na forma deste item não prejudicará o resultado do certame em relação ao licitante melhor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939E3" w:rsidRDefault="009939E3" w:rsidP="009939E3">
      <w:pPr>
        <w:pStyle w:val="Nivel010"/>
        <w:ind w:left="0" w:firstLine="0"/>
        <w:rPr>
          <w:rFonts w:ascii="Arial" w:hAnsi="Arial" w:cs="Arial"/>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w:t>
      </w:r>
      <w:r w:rsidR="00A46F33">
        <w:rPr>
          <w:rFonts w:cs="Arial"/>
          <w:szCs w:val="20"/>
        </w:rPr>
        <w:t>icipantes e a administração.</w:t>
      </w:r>
    </w:p>
    <w:p w:rsidR="009939E3" w:rsidRPr="00711327" w:rsidRDefault="009939E3" w:rsidP="009939E3">
      <w:pPr>
        <w:spacing w:before="120" w:after="120" w:line="276" w:lineRule="auto"/>
        <w:ind w:left="1141"/>
        <w:jc w:val="both"/>
        <w:rPr>
          <w:rFonts w:cs="Arial"/>
          <w:szCs w:val="20"/>
        </w:rPr>
      </w:pPr>
    </w:p>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homologação do resultado desta licitação não implicará direito à contratação.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rsidR="009939E3" w:rsidRPr="00FF2B42" w:rsidRDefault="009939E3" w:rsidP="009939E3">
      <w:pPr>
        <w:spacing w:before="240" w:after="240" w:line="276" w:lineRule="auto"/>
        <w:ind w:right="-15" w:firstLine="709"/>
        <w:jc w:val="both"/>
        <w:rPr>
          <w:rFonts w:cs="Arial"/>
          <w:iCs/>
          <w:color w:val="000000"/>
          <w:szCs w:val="20"/>
        </w:rPr>
      </w:pPr>
    </w:p>
    <w:p w:rsidR="009939E3" w:rsidRPr="00FF2B42" w:rsidRDefault="008274E8" w:rsidP="001773C6">
      <w:pPr>
        <w:spacing w:before="240" w:after="240" w:line="276" w:lineRule="auto"/>
        <w:ind w:right="-15" w:firstLine="709"/>
        <w:jc w:val="center"/>
        <w:rPr>
          <w:rFonts w:cs="Arial"/>
          <w:color w:val="000000"/>
          <w:szCs w:val="20"/>
        </w:rPr>
      </w:pPr>
      <w:r>
        <w:rPr>
          <w:rFonts w:cs="Arial"/>
          <w:color w:val="000000"/>
          <w:szCs w:val="20"/>
        </w:rPr>
        <w:t>Niterói, 14</w:t>
      </w:r>
      <w:r w:rsidR="001773C6">
        <w:rPr>
          <w:rFonts w:cs="Arial"/>
          <w:color w:val="000000"/>
          <w:szCs w:val="20"/>
        </w:rPr>
        <w:t xml:space="preserve"> de </w:t>
      </w:r>
      <w:r w:rsidR="009F0691">
        <w:rPr>
          <w:rFonts w:cs="Arial"/>
          <w:color w:val="000000"/>
          <w:szCs w:val="20"/>
        </w:rPr>
        <w:t>agosto</w:t>
      </w:r>
      <w:r w:rsidR="001773C6">
        <w:rPr>
          <w:rFonts w:cs="Arial"/>
          <w:color w:val="000000"/>
          <w:szCs w:val="20"/>
        </w:rPr>
        <w:t xml:space="preserve"> de 2020</w:t>
      </w:r>
    </w:p>
    <w:p w:rsidR="00B4402F" w:rsidRDefault="002D2B0C" w:rsidP="00B4402F">
      <w:pPr>
        <w:ind w:firstLine="709"/>
        <w:jc w:val="center"/>
        <w:rPr>
          <w:rFonts w:cs="Arial"/>
          <w:b/>
          <w:bCs/>
          <w:iCs/>
          <w:color w:val="000000"/>
          <w:szCs w:val="20"/>
        </w:rPr>
      </w:pPr>
      <w:r>
        <w:rPr>
          <w:rFonts w:cs="Arial"/>
          <w:b/>
          <w:bCs/>
          <w:iCs/>
          <w:color w:val="000000"/>
          <w:szCs w:val="20"/>
        </w:rPr>
        <w:t>Lizieux Amanda Ulysson Fernandes Senna</w:t>
      </w:r>
    </w:p>
    <w:p w:rsidR="00B4402F" w:rsidRPr="00FF2B42" w:rsidRDefault="00B4402F" w:rsidP="00B4402F">
      <w:pPr>
        <w:ind w:firstLine="709"/>
        <w:jc w:val="center"/>
        <w:rPr>
          <w:rFonts w:cs="Arial"/>
          <w:szCs w:val="20"/>
        </w:rPr>
      </w:pPr>
      <w:r>
        <w:rPr>
          <w:rFonts w:cs="Arial"/>
          <w:b/>
          <w:bCs/>
          <w:iCs/>
          <w:color w:val="000000"/>
          <w:szCs w:val="20"/>
        </w:rPr>
        <w:t>Membro da CLI</w:t>
      </w:r>
    </w:p>
    <w:p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9"/>
      <w:footerReference w:type="default" r:id="rId20"/>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34" w:rsidRDefault="007C5534" w:rsidP="00195787">
      <w:r>
        <w:separator/>
      </w:r>
    </w:p>
  </w:endnote>
  <w:endnote w:type="continuationSeparator" w:id="0">
    <w:p w:rsidR="007C5534" w:rsidRDefault="007C5534"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03DD0" w:rsidRPr="00901838">
      <w:rPr>
        <w:rStyle w:val="Nmerodepgina"/>
        <w:rFonts w:ascii="Verdana" w:eastAsia="MS Gothic" w:hAnsi="Verdana"/>
        <w:sz w:val="16"/>
        <w:szCs w:val="16"/>
      </w:rPr>
      <w:fldChar w:fldCharType="separate"/>
    </w:r>
    <w:r w:rsidR="001E283C">
      <w:rPr>
        <w:rStyle w:val="Nmerodepgina"/>
        <w:rFonts w:ascii="Verdana" w:eastAsia="MS Gothic" w:hAnsi="Verdana"/>
        <w:noProof/>
        <w:sz w:val="16"/>
        <w:szCs w:val="16"/>
      </w:rPr>
      <w:t>3</w:t>
    </w:r>
    <w:r w:rsidR="00F03DD0"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03DD0" w:rsidRPr="00901838">
      <w:rPr>
        <w:rStyle w:val="Nmerodepgina"/>
        <w:rFonts w:ascii="Verdana" w:eastAsia="MS Gothic" w:hAnsi="Verdana"/>
        <w:sz w:val="16"/>
        <w:szCs w:val="16"/>
      </w:rPr>
      <w:fldChar w:fldCharType="separate"/>
    </w:r>
    <w:r w:rsidR="001E283C">
      <w:rPr>
        <w:rStyle w:val="Nmerodepgina"/>
        <w:rFonts w:ascii="Verdana" w:eastAsia="MS Gothic" w:hAnsi="Verdana"/>
        <w:noProof/>
        <w:sz w:val="16"/>
        <w:szCs w:val="16"/>
      </w:rPr>
      <w:t>21</w:t>
    </w:r>
    <w:r w:rsidR="00F03DD0" w:rsidRPr="00901838">
      <w:rPr>
        <w:rStyle w:val="Nmerodepgina"/>
        <w:rFonts w:ascii="Verdana" w:eastAsia="MS Gothic" w:hAnsi="Verdana"/>
        <w:sz w:val="16"/>
        <w:szCs w:val="16"/>
      </w:rPr>
      <w:fldChar w:fldCharType="end"/>
    </w:r>
  </w:p>
  <w:p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34" w:rsidRDefault="007C5534" w:rsidP="00195787">
      <w:r>
        <w:separator/>
      </w:r>
    </w:p>
  </w:footnote>
  <w:footnote w:type="continuationSeparator" w:id="0">
    <w:p w:rsidR="007C5534" w:rsidRDefault="007C5534" w:rsidP="0019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88" w:rsidRDefault="00235A88" w:rsidP="006E4496">
    <w:pPr>
      <w:pStyle w:val="Cabealho"/>
      <w:jc w:val="right"/>
      <w:rPr>
        <w:rFonts w:ascii="Verdana" w:hAnsi="Verdana"/>
        <w:sz w:val="16"/>
        <w:szCs w:val="16"/>
      </w:rPr>
    </w:pPr>
  </w:p>
  <w:p w:rsidR="00235A88" w:rsidRDefault="00235A88" w:rsidP="006E4496">
    <w:pPr>
      <w:pStyle w:val="Cabealho"/>
      <w:jc w:val="right"/>
      <w:rPr>
        <w:rFonts w:ascii="Verdana" w:hAnsi="Verdana"/>
        <w:sz w:val="16"/>
        <w:szCs w:val="16"/>
      </w:rPr>
    </w:pPr>
  </w:p>
  <w:p w:rsidR="00235A88" w:rsidRPr="00347E5F" w:rsidRDefault="00235A88" w:rsidP="006E4496">
    <w:pPr>
      <w:pStyle w:val="Cabealho"/>
      <w:jc w:val="right"/>
      <w:rPr>
        <w:rFonts w:ascii="Verdana" w:hAnsi="Verdana"/>
        <w:sz w:val="16"/>
        <w:szCs w:val="16"/>
      </w:rPr>
    </w:pPr>
    <w:proofErr w:type="gramStart"/>
    <w:r w:rsidRPr="00347E5F">
      <w:rPr>
        <w:rFonts w:ascii="Verdana" w:hAnsi="Verdana"/>
        <w:sz w:val="16"/>
        <w:szCs w:val="16"/>
      </w:rPr>
      <w:t>Fls._</w:t>
    </w:r>
    <w:proofErr w:type="gramEnd"/>
    <w:r w:rsidRPr="00347E5F">
      <w:rPr>
        <w:rFonts w:ascii="Verdana" w:hAnsi="Verdana"/>
        <w:sz w:val="16"/>
        <w:szCs w:val="16"/>
      </w:rPr>
      <w:t>_________</w:t>
    </w:r>
  </w:p>
  <w:p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 xml:space="preserve">Processo </w:t>
    </w:r>
    <w:proofErr w:type="gramStart"/>
    <w:r w:rsidRPr="00983CC8">
      <w:rPr>
        <w:rFonts w:ascii="Verdana" w:hAnsi="Verdana"/>
        <w:sz w:val="16"/>
        <w:szCs w:val="16"/>
      </w:rPr>
      <w:t>n.º</w:t>
    </w:r>
    <w:proofErr w:type="gramEnd"/>
    <w:r w:rsidRPr="00983CC8">
      <w:rPr>
        <w:rFonts w:ascii="Verdana" w:hAnsi="Verdana"/>
        <w:sz w:val="16"/>
        <w:szCs w:val="16"/>
      </w:rPr>
      <w:t xml:space="preserve"> 23069.</w:t>
    </w:r>
    <w:r w:rsidR="00F52678">
      <w:rPr>
        <w:rFonts w:ascii="Verdana" w:hAnsi="Verdana"/>
        <w:color w:val="000000"/>
        <w:sz w:val="16"/>
        <w:szCs w:val="16"/>
      </w:rPr>
      <w:t>156704/2020-07</w:t>
    </w:r>
  </w:p>
  <w:p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2D2A"/>
    <w:rsid w:val="00003966"/>
    <w:rsid w:val="00003F24"/>
    <w:rsid w:val="00005917"/>
    <w:rsid w:val="0001159C"/>
    <w:rsid w:val="00025406"/>
    <w:rsid w:val="00030F32"/>
    <w:rsid w:val="00040D39"/>
    <w:rsid w:val="000425AB"/>
    <w:rsid w:val="00046104"/>
    <w:rsid w:val="00046AF7"/>
    <w:rsid w:val="00054A82"/>
    <w:rsid w:val="00064935"/>
    <w:rsid w:val="00065EB9"/>
    <w:rsid w:val="0007114B"/>
    <w:rsid w:val="00073A80"/>
    <w:rsid w:val="000808A2"/>
    <w:rsid w:val="00095182"/>
    <w:rsid w:val="000A5C63"/>
    <w:rsid w:val="000B5CD5"/>
    <w:rsid w:val="000C2AD9"/>
    <w:rsid w:val="000D13E3"/>
    <w:rsid w:val="000D1838"/>
    <w:rsid w:val="000D62E0"/>
    <w:rsid w:val="000E0BB9"/>
    <w:rsid w:val="000E2172"/>
    <w:rsid w:val="000F0145"/>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3F02"/>
    <w:rsid w:val="001C5C08"/>
    <w:rsid w:val="001C723F"/>
    <w:rsid w:val="001D4212"/>
    <w:rsid w:val="001D6345"/>
    <w:rsid w:val="001E283C"/>
    <w:rsid w:val="00210941"/>
    <w:rsid w:val="002154ED"/>
    <w:rsid w:val="00225216"/>
    <w:rsid w:val="00230969"/>
    <w:rsid w:val="00230E72"/>
    <w:rsid w:val="002318EE"/>
    <w:rsid w:val="00235A88"/>
    <w:rsid w:val="00242E92"/>
    <w:rsid w:val="002444B6"/>
    <w:rsid w:val="00252014"/>
    <w:rsid w:val="00252EE9"/>
    <w:rsid w:val="0025380C"/>
    <w:rsid w:val="00254F46"/>
    <w:rsid w:val="00266078"/>
    <w:rsid w:val="00275798"/>
    <w:rsid w:val="0027641D"/>
    <w:rsid w:val="00284324"/>
    <w:rsid w:val="002A29F6"/>
    <w:rsid w:val="002A48AB"/>
    <w:rsid w:val="002A62F2"/>
    <w:rsid w:val="002B7D60"/>
    <w:rsid w:val="002D2B0C"/>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770DE"/>
    <w:rsid w:val="003804AE"/>
    <w:rsid w:val="003962B9"/>
    <w:rsid w:val="003A0722"/>
    <w:rsid w:val="003A5295"/>
    <w:rsid w:val="003B11E3"/>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63C2"/>
    <w:rsid w:val="00414A38"/>
    <w:rsid w:val="00416633"/>
    <w:rsid w:val="004174E3"/>
    <w:rsid w:val="00422FE7"/>
    <w:rsid w:val="004251A4"/>
    <w:rsid w:val="0043170D"/>
    <w:rsid w:val="00434F64"/>
    <w:rsid w:val="0044315D"/>
    <w:rsid w:val="0044702E"/>
    <w:rsid w:val="00447BEF"/>
    <w:rsid w:val="00450266"/>
    <w:rsid w:val="00462632"/>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58ED"/>
    <w:rsid w:val="00497259"/>
    <w:rsid w:val="00497548"/>
    <w:rsid w:val="004A1A69"/>
    <w:rsid w:val="004A40F3"/>
    <w:rsid w:val="004A73A7"/>
    <w:rsid w:val="004B5C84"/>
    <w:rsid w:val="004C1C27"/>
    <w:rsid w:val="004C7778"/>
    <w:rsid w:val="004D3151"/>
    <w:rsid w:val="004E1CA4"/>
    <w:rsid w:val="004E712D"/>
    <w:rsid w:val="004F5DCC"/>
    <w:rsid w:val="005006DB"/>
    <w:rsid w:val="00513C95"/>
    <w:rsid w:val="005156AC"/>
    <w:rsid w:val="005262A8"/>
    <w:rsid w:val="00533F3F"/>
    <w:rsid w:val="00552040"/>
    <w:rsid w:val="00561155"/>
    <w:rsid w:val="00565811"/>
    <w:rsid w:val="005674AA"/>
    <w:rsid w:val="005807EC"/>
    <w:rsid w:val="005853CE"/>
    <w:rsid w:val="00593968"/>
    <w:rsid w:val="005A0B33"/>
    <w:rsid w:val="005A3F6F"/>
    <w:rsid w:val="005B345F"/>
    <w:rsid w:val="005B3CB4"/>
    <w:rsid w:val="005B77C7"/>
    <w:rsid w:val="005C41B6"/>
    <w:rsid w:val="005D7737"/>
    <w:rsid w:val="005F39EB"/>
    <w:rsid w:val="005F51E6"/>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3EEF"/>
    <w:rsid w:val="006900E5"/>
    <w:rsid w:val="0069429E"/>
    <w:rsid w:val="00697869"/>
    <w:rsid w:val="006A50FF"/>
    <w:rsid w:val="006B5CF4"/>
    <w:rsid w:val="006C27E6"/>
    <w:rsid w:val="006C71DD"/>
    <w:rsid w:val="006D546C"/>
    <w:rsid w:val="006E2B79"/>
    <w:rsid w:val="006E4496"/>
    <w:rsid w:val="006E7396"/>
    <w:rsid w:val="006F29AD"/>
    <w:rsid w:val="006F78D5"/>
    <w:rsid w:val="0070435E"/>
    <w:rsid w:val="00712E04"/>
    <w:rsid w:val="007200F4"/>
    <w:rsid w:val="00720609"/>
    <w:rsid w:val="0072557C"/>
    <w:rsid w:val="00726953"/>
    <w:rsid w:val="007312B8"/>
    <w:rsid w:val="007418A0"/>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C5534"/>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27EC"/>
    <w:rsid w:val="00824928"/>
    <w:rsid w:val="00825511"/>
    <w:rsid w:val="008274E8"/>
    <w:rsid w:val="00844EBE"/>
    <w:rsid w:val="00846BB2"/>
    <w:rsid w:val="00846F3E"/>
    <w:rsid w:val="008540D8"/>
    <w:rsid w:val="008566DD"/>
    <w:rsid w:val="00860347"/>
    <w:rsid w:val="008713B8"/>
    <w:rsid w:val="0087680B"/>
    <w:rsid w:val="00892576"/>
    <w:rsid w:val="008A08A1"/>
    <w:rsid w:val="008C23FF"/>
    <w:rsid w:val="008C54E4"/>
    <w:rsid w:val="008C6744"/>
    <w:rsid w:val="008F3BD8"/>
    <w:rsid w:val="0090037C"/>
    <w:rsid w:val="00912689"/>
    <w:rsid w:val="00912C5C"/>
    <w:rsid w:val="00912FCC"/>
    <w:rsid w:val="00916809"/>
    <w:rsid w:val="009350A3"/>
    <w:rsid w:val="00937A6A"/>
    <w:rsid w:val="00946A34"/>
    <w:rsid w:val="009502A0"/>
    <w:rsid w:val="00951247"/>
    <w:rsid w:val="0095513F"/>
    <w:rsid w:val="0096005B"/>
    <w:rsid w:val="00963AED"/>
    <w:rsid w:val="00964702"/>
    <w:rsid w:val="00973203"/>
    <w:rsid w:val="00980931"/>
    <w:rsid w:val="009818A4"/>
    <w:rsid w:val="00983CC8"/>
    <w:rsid w:val="009939E3"/>
    <w:rsid w:val="009A4E8F"/>
    <w:rsid w:val="009A60CB"/>
    <w:rsid w:val="009C1A02"/>
    <w:rsid w:val="009D78DF"/>
    <w:rsid w:val="009E113C"/>
    <w:rsid w:val="009E3A14"/>
    <w:rsid w:val="009E6C92"/>
    <w:rsid w:val="009F0691"/>
    <w:rsid w:val="009F18A0"/>
    <w:rsid w:val="009F2EB2"/>
    <w:rsid w:val="009F6858"/>
    <w:rsid w:val="00A05205"/>
    <w:rsid w:val="00A05241"/>
    <w:rsid w:val="00A21E8F"/>
    <w:rsid w:val="00A30A28"/>
    <w:rsid w:val="00A33729"/>
    <w:rsid w:val="00A376F6"/>
    <w:rsid w:val="00A45504"/>
    <w:rsid w:val="00A46F33"/>
    <w:rsid w:val="00A738F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35CBB"/>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7D3F"/>
    <w:rsid w:val="00BF0117"/>
    <w:rsid w:val="00C0058C"/>
    <w:rsid w:val="00C01D97"/>
    <w:rsid w:val="00C0241D"/>
    <w:rsid w:val="00C02EAF"/>
    <w:rsid w:val="00C03111"/>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92D36"/>
    <w:rsid w:val="00CA1729"/>
    <w:rsid w:val="00CB5F48"/>
    <w:rsid w:val="00CD2701"/>
    <w:rsid w:val="00CE00C9"/>
    <w:rsid w:val="00CE1A91"/>
    <w:rsid w:val="00CE4C58"/>
    <w:rsid w:val="00CE626C"/>
    <w:rsid w:val="00CE7B83"/>
    <w:rsid w:val="00D03194"/>
    <w:rsid w:val="00D11FB6"/>
    <w:rsid w:val="00D15CE1"/>
    <w:rsid w:val="00D1633F"/>
    <w:rsid w:val="00D166E7"/>
    <w:rsid w:val="00D204E6"/>
    <w:rsid w:val="00D20659"/>
    <w:rsid w:val="00D24004"/>
    <w:rsid w:val="00D3077E"/>
    <w:rsid w:val="00D40051"/>
    <w:rsid w:val="00D456F3"/>
    <w:rsid w:val="00D4570A"/>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44B0C"/>
    <w:rsid w:val="00E52524"/>
    <w:rsid w:val="00E578A6"/>
    <w:rsid w:val="00E972BF"/>
    <w:rsid w:val="00EA06C5"/>
    <w:rsid w:val="00EB5D4D"/>
    <w:rsid w:val="00EB6AF5"/>
    <w:rsid w:val="00EB7F69"/>
    <w:rsid w:val="00ED4EB4"/>
    <w:rsid w:val="00F03BE9"/>
    <w:rsid w:val="00F03DD0"/>
    <w:rsid w:val="00F10B9A"/>
    <w:rsid w:val="00F12161"/>
    <w:rsid w:val="00F12A88"/>
    <w:rsid w:val="00F147BA"/>
    <w:rsid w:val="00F233BA"/>
    <w:rsid w:val="00F35B8E"/>
    <w:rsid w:val="00F43482"/>
    <w:rsid w:val="00F4673F"/>
    <w:rsid w:val="00F52678"/>
    <w:rsid w:val="00F559A1"/>
    <w:rsid w:val="00F6478A"/>
    <w:rsid w:val="00F672BD"/>
    <w:rsid w:val="00F713B3"/>
    <w:rsid w:val="00F74382"/>
    <w:rsid w:val="00F7797B"/>
    <w:rsid w:val="00F840C2"/>
    <w:rsid w:val="00F9267B"/>
    <w:rsid w:val="00FA11BA"/>
    <w:rsid w:val="00FA2249"/>
    <w:rsid w:val="00FA37D5"/>
    <w:rsid w:val="00FA6693"/>
    <w:rsid w:val="00FA6B1D"/>
    <w:rsid w:val="00FC1C20"/>
    <w:rsid w:val="00FC2D21"/>
    <w:rsid w:val="00FC4618"/>
    <w:rsid w:val="00FD6205"/>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D21285"/>
  <w15:docId w15:val="{0465A15B-5F57-4F66-A0C2-76F5ACA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7B73-7758-4FCA-B4B3-F32C6EA3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9273</Words>
  <Characters>50080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UFF</cp:lastModifiedBy>
  <cp:revision>10</cp:revision>
  <cp:lastPrinted>2019-12-03T15:51:00Z</cp:lastPrinted>
  <dcterms:created xsi:type="dcterms:W3CDTF">2020-07-01T19:27:00Z</dcterms:created>
  <dcterms:modified xsi:type="dcterms:W3CDTF">2020-10-07T13:45:00Z</dcterms:modified>
  <dc:language>pt-BR</dc:language>
</cp:coreProperties>
</file>