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REQUERIMENTO PARA PARTICIPAÇÃO NO EDITAL DE CHAMAMENTO PÚBLICO PARA CAPTAÇÃO DE PATROCÍNIO </w:t>
        <w:br w:type="textWrapping"/>
        <w:t xml:space="preserve">PARA A II SEMANA DO SERVIDOR Nº 001/2019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Razão Social:_________________________________________________________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 CNPJ:__________________________________ Endereço:______________________________________________________________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Cidade: ___________________________________ UF: ______ CEP: 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Telefone: (____) ___________________ Email:_____________________________________________________________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200" w:line="276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Responsável (is) Legal (is):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Nome:…………………………………………………………………………………………......Cargo: ………………………………….. CPF: ………………………………………………….. Nome:………………………………………………………………………………………...........Cargo: ………………………………….. CPF: ………………………………………………….. 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 O interessado reconhece que o(s) representante(s) legal (is) acima referido(s) possui (em) plenos poderes de representação, assumindo, para todos os fins legais, quaisquer responsabilidades decorrentes da assinatura desse Requerimento. 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1.2.1 O interessado declara que está ciente da contrapartida, conforme previsão no Edital. 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1.3 DESCREVA O PRODUTO(S)/SERVIÇO(S) OFERECIDO(S) PARA A II SEMANA DO SERVIDOR:</w:t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7905"/>
        <w:tblGridChange w:id="0">
          <w:tblGrid>
            <w:gridCol w:w="585"/>
            <w:gridCol w:w="7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INTERESSADO DECLARA QUE CONHECE E CUMPRIRÁ, INTEGRALMENTE, O EDITAL. 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__________________, _____ de ________________ de 2018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 </w:t>
      </w:r>
    </w:p>
    <w:p w:rsidR="00000000" w:rsidDel="00000000" w:rsidP="00000000" w:rsidRDefault="00000000" w:rsidRPr="00000000" w14:paraId="0000001A">
      <w:pPr>
        <w:spacing w:after="20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</w:t>
      </w:r>
      <w:r w:rsidDel="00000000" w:rsidR="00000000" w:rsidRPr="00000000">
        <w:rPr>
          <w:rtl w:val="0"/>
        </w:rPr>
      </w:r>
    </w:p>
    <w:sectPr>
      <w:pgSz w:h="16834" w:w="11909"/>
      <w:pgMar w:bottom="948.307086614172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