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31E6" w14:textId="77777777" w:rsidR="00F45C33" w:rsidRDefault="004811D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1416" w:hanging="1416"/>
        <w:rPr>
          <w:rFonts w:ascii="Calibri" w:eastAsia="Calibri" w:hAnsi="Calibri" w:cs="Calibri"/>
          <w:color w:val="365F91"/>
          <w:sz w:val="22"/>
          <w:szCs w:val="22"/>
        </w:rPr>
      </w:pPr>
      <w:r>
        <w:rPr>
          <w:rFonts w:ascii="Calibri" w:eastAsia="Calibri" w:hAnsi="Calibri" w:cs="Calibri"/>
          <w:color w:val="365F91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B7410A7" wp14:editId="2EAFC14B">
            <wp:simplePos x="0" y="0"/>
            <wp:positionH relativeFrom="column">
              <wp:posOffset>2770505</wp:posOffset>
            </wp:positionH>
            <wp:positionV relativeFrom="paragraph">
              <wp:posOffset>-427353</wp:posOffset>
            </wp:positionV>
            <wp:extent cx="640080" cy="6191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61438E" w14:textId="77777777" w:rsidR="00F45C33" w:rsidRDefault="004811D9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2F699A4B" w14:textId="77777777" w:rsidR="00F45C33" w:rsidRDefault="004811D9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015104E5" w14:textId="77777777" w:rsidR="00F45C33" w:rsidRDefault="004811D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 REITORIA DE ADMINISTRAÇÃO</w:t>
      </w:r>
    </w:p>
    <w:p w14:paraId="1C3569E9" w14:textId="77777777" w:rsidR="00F45C33" w:rsidRDefault="00F45C33">
      <w:pPr>
        <w:spacing w:after="120" w:line="276" w:lineRule="auto"/>
        <w:ind w:right="-15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82CC345" w14:textId="77777777" w:rsidR="00F45C33" w:rsidRDefault="004811D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ind w:right="-109"/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ANEXO IV - MODELO DE ATESTADO DE VISTORIA</w:t>
      </w:r>
    </w:p>
    <w:p w14:paraId="784C192C" w14:textId="77777777" w:rsidR="00F45C33" w:rsidRDefault="00F45C33">
      <w:pPr>
        <w:rPr>
          <w:rFonts w:ascii="Calibri" w:eastAsia="Calibri" w:hAnsi="Calibri" w:cs="Calibri"/>
          <w:sz w:val="22"/>
          <w:szCs w:val="22"/>
        </w:rPr>
      </w:pPr>
    </w:p>
    <w:p w14:paraId="1A6EB31C" w14:textId="27158B14" w:rsidR="00F45C33" w:rsidRDefault="004811D9">
      <w:pPr>
        <w:spacing w:before="12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PROCESSO N° </w:t>
      </w:r>
      <w:r w:rsidR="003C29C6" w:rsidRPr="003C29C6">
        <w:rPr>
          <w:rFonts w:ascii="Calibri" w:eastAsia="Calibri" w:hAnsi="Calibri" w:cs="Calibri"/>
          <w:b/>
        </w:rPr>
        <w:t>23069.155013/2024-10</w:t>
      </w:r>
    </w:p>
    <w:p w14:paraId="23D9F20B" w14:textId="6AF1544D" w:rsidR="00F45C33" w:rsidRDefault="004811D9">
      <w:pPr>
        <w:pBdr>
          <w:top w:val="nil"/>
          <w:left w:val="nil"/>
          <w:bottom w:val="nil"/>
          <w:right w:val="nil"/>
          <w:between w:val="nil"/>
        </w:pBdr>
        <w:tabs>
          <w:tab w:val="center" w:pos="4873"/>
        </w:tabs>
        <w:spacing w:before="120"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PREGÃO ELETRÔNICO Nº </w:t>
      </w:r>
      <w:r w:rsidR="003C29C6">
        <w:rPr>
          <w:rFonts w:ascii="Calibri" w:eastAsia="Calibri" w:hAnsi="Calibri" w:cs="Calibri"/>
          <w:b/>
          <w:color w:val="000000"/>
        </w:rPr>
        <w:t>90.014/2024</w:t>
      </w:r>
    </w:p>
    <w:p w14:paraId="7B2764A9" w14:textId="374262E6" w:rsidR="00F45C33" w:rsidRDefault="004811D9">
      <w:pPr>
        <w:pBdr>
          <w:top w:val="nil"/>
          <w:left w:val="nil"/>
          <w:bottom w:val="nil"/>
          <w:right w:val="nil"/>
          <w:between w:val="nil"/>
        </w:pBdr>
        <w:tabs>
          <w:tab w:val="center" w:pos="4873"/>
        </w:tabs>
        <w:spacing w:before="120" w:line="360" w:lineRule="auto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</w:rPr>
        <w:t xml:space="preserve">OBJETO: 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sz w:val="18"/>
          <w:szCs w:val="18"/>
        </w:rPr>
        <w:t xml:space="preserve">Permissão de Uso de </w:t>
      </w:r>
      <w:r w:rsidR="003C29C6" w:rsidRPr="003C29C6">
        <w:rPr>
          <w:sz w:val="18"/>
          <w:szCs w:val="18"/>
        </w:rPr>
        <w:t xml:space="preserve">espaço físico para exploração comercial em caráter precário de lanchonete em unidade móvel (food </w:t>
      </w:r>
      <w:proofErr w:type="spellStart"/>
      <w:r w:rsidR="003C29C6" w:rsidRPr="003C29C6">
        <w:rPr>
          <w:sz w:val="18"/>
          <w:szCs w:val="18"/>
        </w:rPr>
        <w:t>truck</w:t>
      </w:r>
      <w:proofErr w:type="spellEnd"/>
      <w:r w:rsidR="003C29C6" w:rsidRPr="003C29C6">
        <w:rPr>
          <w:sz w:val="18"/>
          <w:szCs w:val="18"/>
        </w:rPr>
        <w:t>) nas dependências do estacionamento do Campus da XV de Novembro do Instituto de Ciências da Sociedade e Desenvolvimento Regional – ESR</w:t>
      </w:r>
      <w:r w:rsidR="003C29C6">
        <w:rPr>
          <w:sz w:val="18"/>
          <w:szCs w:val="18"/>
        </w:rPr>
        <w:t>.</w:t>
      </w:r>
      <w:r>
        <w:rPr>
          <w:rFonts w:ascii="Calibri" w:eastAsia="Calibri" w:hAnsi="Calibri" w:cs="Calibri"/>
          <w:b/>
          <w:color w:val="000000"/>
        </w:rPr>
        <w:tab/>
      </w:r>
    </w:p>
    <w:p w14:paraId="314DB157" w14:textId="77777777" w:rsidR="00F45C33" w:rsidRDefault="00F45C33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C991985" w14:textId="77777777" w:rsidR="00F45C33" w:rsidRDefault="00F45C33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874BEA8" w14:textId="77777777" w:rsidR="00F45C33" w:rsidRDefault="004811D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right="-1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Declaro que me foi dado acesso às instalações da ................... </w:t>
      </w:r>
      <w:r>
        <w:rPr>
          <w:rFonts w:ascii="Calibri" w:eastAsia="Calibri" w:hAnsi="Calibri" w:cs="Calibri"/>
          <w:color w:val="000000"/>
        </w:rPr>
        <w:t>&lt;nome da unidade/órgão&gt;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localizada no Campus .................. </w:t>
      </w:r>
      <w:r>
        <w:rPr>
          <w:rFonts w:ascii="Calibri" w:eastAsia="Calibri" w:hAnsi="Calibri" w:cs="Calibri"/>
          <w:color w:val="000000"/>
        </w:rPr>
        <w:t>&lt;nome do campus&gt;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da Universidade Federal Fluminense, no município de ....................... </w:t>
      </w:r>
      <w:r>
        <w:rPr>
          <w:rFonts w:ascii="Calibri" w:eastAsia="Calibri" w:hAnsi="Calibri" w:cs="Calibri"/>
          <w:color w:val="000000"/>
        </w:rPr>
        <w:t>&lt;nome do município&gt;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61C32DD6" w14:textId="77777777" w:rsidR="00F45C33" w:rsidRDefault="004811D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65"/>
        </w:tabs>
        <w:spacing w:before="240" w:after="120" w:line="360" w:lineRule="auto"/>
        <w:ind w:right="-109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17C25FC8" w14:textId="77777777" w:rsidR="00F45C33" w:rsidRDefault="00F45C33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16E14ADC" w14:textId="77777777" w:rsidR="00F45C33" w:rsidRDefault="004811D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</w:t>
      </w:r>
    </w:p>
    <w:p w14:paraId="5C018D2C" w14:textId="77777777" w:rsidR="00F45C33" w:rsidRDefault="004811D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&lt;nome do Representante da Licitante&gt;</w:t>
      </w:r>
    </w:p>
    <w:p w14:paraId="4291B41D" w14:textId="77777777" w:rsidR="00F45C33" w:rsidRDefault="004811D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CPF n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0 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</w:t>
      </w:r>
    </w:p>
    <w:p w14:paraId="6AB7A249" w14:textId="77777777" w:rsidR="00F45C33" w:rsidRDefault="00F45C33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21D9BDFC" w14:textId="77777777" w:rsidR="00F45C33" w:rsidRDefault="00F45C33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95A42DD" w14:textId="77777777" w:rsidR="00F45C33" w:rsidRDefault="004811D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</w:t>
      </w:r>
    </w:p>
    <w:p w14:paraId="56C3FBB7" w14:textId="77777777" w:rsidR="00F45C33" w:rsidRDefault="004811D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&lt;nome do Servidor&gt;</w:t>
      </w:r>
    </w:p>
    <w:p w14:paraId="379C76BE" w14:textId="77777777" w:rsidR="00F45C33" w:rsidRDefault="004811D9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SIAPE n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0 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</w:t>
      </w:r>
    </w:p>
    <w:p w14:paraId="08843A02" w14:textId="77777777" w:rsidR="00F45C33" w:rsidRDefault="00F45C33">
      <w:pPr>
        <w:spacing w:after="120" w:line="276" w:lineRule="auto"/>
        <w:ind w:right="-15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3B2102E" w14:textId="77777777" w:rsidR="00F45C33" w:rsidRDefault="00F45C33">
      <w:pPr>
        <w:spacing w:after="120" w:line="276" w:lineRule="auto"/>
        <w:ind w:right="-15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1238A0D" w14:textId="77777777" w:rsidR="00F45C33" w:rsidRDefault="00F45C33">
      <w:pPr>
        <w:spacing w:after="120" w:line="276" w:lineRule="auto"/>
        <w:ind w:right="-15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F45C33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B456" w14:textId="77777777" w:rsidR="004811D9" w:rsidRDefault="004811D9">
      <w:r>
        <w:separator/>
      </w:r>
    </w:p>
  </w:endnote>
  <w:endnote w:type="continuationSeparator" w:id="0">
    <w:p w14:paraId="45A4ED0F" w14:textId="77777777" w:rsidR="004811D9" w:rsidRDefault="0048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CB6" w14:textId="77777777" w:rsidR="00F45C33" w:rsidRDefault="004811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____________________________________________________________________</w:t>
    </w:r>
  </w:p>
  <w:p w14:paraId="141EDF84" w14:textId="77777777" w:rsidR="00F45C33" w:rsidRDefault="004811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i/>
        <w:color w:val="000000"/>
      </w:rPr>
    </w:pPr>
    <w:r>
      <w:rPr>
        <w:color w:val="000000"/>
        <w:sz w:val="12"/>
        <w:szCs w:val="12"/>
      </w:rPr>
      <w:t>Anexo IV – Modelo de Declaração de Vistoria</w:t>
    </w:r>
    <w:r>
      <w:rPr>
        <w:color w:val="000000"/>
        <w:sz w:val="12"/>
        <w:szCs w:val="12"/>
      </w:rPr>
      <w:tab/>
    </w:r>
    <w:r>
      <w:rPr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C29C6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C29C6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7F7185EB" w14:textId="77777777" w:rsidR="00F45C33" w:rsidRDefault="00F45C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A452" w14:textId="77777777" w:rsidR="004811D9" w:rsidRDefault="004811D9">
      <w:r>
        <w:separator/>
      </w:r>
    </w:p>
  </w:footnote>
  <w:footnote w:type="continuationSeparator" w:id="0">
    <w:p w14:paraId="3F1079C4" w14:textId="77777777" w:rsidR="004811D9" w:rsidRDefault="00481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D45D" w14:textId="77777777" w:rsidR="00F45C33" w:rsidRDefault="00F45C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F17E082" w14:textId="77777777" w:rsidR="00F45C33" w:rsidRDefault="00F45C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220CA449" w14:textId="3F3E6E03" w:rsidR="00F45C33" w:rsidRDefault="004811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3C29C6" w:rsidRPr="003C29C6">
      <w:rPr>
        <w:rFonts w:ascii="Verdana" w:eastAsia="Verdana" w:hAnsi="Verdana" w:cs="Verdana"/>
        <w:sz w:val="16"/>
        <w:szCs w:val="16"/>
      </w:rPr>
      <w:t>23069.155013/2024-10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4A9B7C5" wp14:editId="1DFBBD30">
          <wp:simplePos x="0" y="0"/>
          <wp:positionH relativeFrom="column">
            <wp:posOffset>11432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C33"/>
    <w:rsid w:val="003C29C6"/>
    <w:rsid w:val="004811D9"/>
    <w:rsid w:val="00F4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7F2C"/>
  <w15:docId w15:val="{215B2D75-998D-49D0-B90D-64F182A6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5F9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pos="1701"/>
      </w:tabs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60" w:after="120"/>
      <w:jc w:val="center"/>
    </w:pPr>
    <w:rPr>
      <w:rFonts w:ascii="Liberation Sans" w:eastAsia="Liberation Sans" w:hAnsi="Liberation Sans" w:cs="Liberation Sans"/>
      <w:color w:val="000000"/>
      <w:sz w:val="36"/>
      <w:szCs w:val="36"/>
    </w:rPr>
  </w:style>
  <w:style w:type="paragraph" w:styleId="Cabealho">
    <w:name w:val="header"/>
    <w:basedOn w:val="Normal"/>
    <w:link w:val="CabealhoChar"/>
    <w:uiPriority w:val="99"/>
    <w:unhideWhenUsed/>
    <w:rsid w:val="003C29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29C6"/>
  </w:style>
  <w:style w:type="paragraph" w:styleId="Rodap">
    <w:name w:val="footer"/>
    <w:basedOn w:val="Normal"/>
    <w:link w:val="RodapChar"/>
    <w:uiPriority w:val="99"/>
    <w:unhideWhenUsed/>
    <w:rsid w:val="003C29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2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rFTFV/kS9DFsVLmDiqB0xRA1zA==">CgMxLjAyCGguZ2pkZ3hzOAByITF5VmNwTFRKall0ZGtLRUJIU3RJYjFadFkwQ0xGRF9HRQ==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2024-03-01T17:12:00Z</cp:lastPrinted>
  <dcterms:created xsi:type="dcterms:W3CDTF">2024-03-01T16:38:00Z</dcterms:created>
  <dcterms:modified xsi:type="dcterms:W3CDTF">2024-03-01T17:13:00Z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3D4DD4EC522044BB923B30167F4F91AF_13</vt:lpwstr>
  </property>
</Properties>
</file>